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3C00" w14:textId="77777777" w:rsidR="00E815CE" w:rsidRDefault="00E815C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E988420" w14:textId="77777777" w:rsidR="00E815CE" w:rsidRDefault="00C60D4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28324857" wp14:editId="2C0DFC3C">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0C1174FA" w14:textId="77777777" w:rsidR="00E815CE" w:rsidRDefault="00E815C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4C15AE3" w14:textId="77777777" w:rsidR="00E815CE" w:rsidRDefault="00E815C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8C8758E" w14:textId="77777777" w:rsidR="00E815CE" w:rsidRPr="00A46F05" w:rsidRDefault="00E815CE">
      <w:pPr>
        <w:pBdr>
          <w:top w:val="single" w:sz="18" w:space="1" w:color="auto"/>
          <w:left w:val="single" w:sz="18" w:space="4" w:color="auto"/>
          <w:bottom w:val="single" w:sz="18" w:space="1" w:color="auto"/>
          <w:right w:val="single" w:sz="18" w:space="4" w:color="auto"/>
        </w:pBdr>
        <w:jc w:val="center"/>
        <w:rPr>
          <w:rFonts w:ascii="Century Gothic" w:hAnsi="Century Gothic"/>
          <w:b/>
          <w:sz w:val="34"/>
          <w:szCs w:val="34"/>
        </w:rPr>
      </w:pPr>
    </w:p>
    <w:p w14:paraId="1D52A02E" w14:textId="77777777" w:rsidR="00E815CE" w:rsidRDefault="00E815C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Ley</w:t>
      </w:r>
      <w:r>
        <w:rPr>
          <w:rFonts w:ascii="Benguiat Bk BT" w:hAnsi="Benguiat Bk BT"/>
          <w:sz w:val="48"/>
          <w:szCs w:val="48"/>
        </w:rPr>
        <w:t xml:space="preserve"> </w:t>
      </w:r>
      <w:r>
        <w:rPr>
          <w:rFonts w:ascii="Benguiat Bk BT" w:hAnsi="Benguiat Bk BT"/>
          <w:b/>
          <w:sz w:val="48"/>
          <w:szCs w:val="48"/>
        </w:rPr>
        <w:t>de los Derechos de las Personas Adultas Mayores en el Estado de Tamaulipas</w:t>
      </w:r>
    </w:p>
    <w:p w14:paraId="05D7C527"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41B324BC"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109529A6"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456B879E"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493E88B9"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7F0FF041"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2180DFA8"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6810F530"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6D9B2560"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73F5C623"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36BF2D11"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5F30C4DC"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6CFD0409"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4190BE7D"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68E88691" w14:textId="77777777" w:rsidR="00DC007D" w:rsidRDefault="00DC007D">
      <w:pPr>
        <w:pBdr>
          <w:top w:val="single" w:sz="18" w:space="1" w:color="auto"/>
          <w:left w:val="single" w:sz="18" w:space="4" w:color="auto"/>
          <w:bottom w:val="single" w:sz="18" w:space="1" w:color="auto"/>
          <w:right w:val="single" w:sz="18" w:space="4" w:color="auto"/>
        </w:pBdr>
        <w:jc w:val="center"/>
        <w:rPr>
          <w:lang w:val="es-MX"/>
        </w:rPr>
      </w:pPr>
    </w:p>
    <w:p w14:paraId="3B7F5B9E"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1FEA884E" w14:textId="77777777" w:rsidR="00E815CE" w:rsidRDefault="00E815CE">
      <w:pPr>
        <w:pBdr>
          <w:top w:val="single" w:sz="18" w:space="1" w:color="auto"/>
          <w:left w:val="single" w:sz="18" w:space="4" w:color="auto"/>
          <w:bottom w:val="single" w:sz="18" w:space="1" w:color="auto"/>
          <w:right w:val="single" w:sz="18" w:space="4" w:color="auto"/>
        </w:pBdr>
        <w:jc w:val="center"/>
        <w:rPr>
          <w:rFonts w:ascii="Arial" w:hAnsi="Arial" w:cs="Arial"/>
          <w:b/>
          <w:sz w:val="20"/>
          <w:szCs w:val="20"/>
          <w:lang w:val="es-MX"/>
        </w:rPr>
      </w:pPr>
      <w:r>
        <w:rPr>
          <w:rFonts w:ascii="Arial" w:hAnsi="Arial" w:cs="Arial"/>
          <w:b/>
          <w:sz w:val="20"/>
          <w:szCs w:val="20"/>
          <w:lang w:val="es-MX"/>
        </w:rPr>
        <w:t xml:space="preserve">Documento de consulta </w:t>
      </w:r>
    </w:p>
    <w:p w14:paraId="037BCBE4" w14:textId="4B3C84F6" w:rsidR="00E815CE" w:rsidRDefault="005D427C">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r>
        <w:rPr>
          <w:rFonts w:ascii="Arial" w:hAnsi="Arial" w:cs="Arial"/>
          <w:b/>
          <w:sz w:val="20"/>
          <w:szCs w:val="20"/>
        </w:rPr>
        <w:t>Ú</w:t>
      </w:r>
      <w:r w:rsidR="00E815CE">
        <w:rPr>
          <w:rFonts w:ascii="Arial" w:hAnsi="Arial" w:cs="Arial"/>
          <w:b/>
          <w:sz w:val="20"/>
          <w:szCs w:val="20"/>
        </w:rPr>
        <w:t xml:space="preserve">ltima reforma aplicada </w:t>
      </w:r>
      <w:r w:rsidR="00366A67">
        <w:rPr>
          <w:rFonts w:ascii="Arial" w:hAnsi="Arial" w:cs="Arial"/>
          <w:b/>
          <w:sz w:val="20"/>
          <w:szCs w:val="20"/>
        </w:rPr>
        <w:t>P.O.</w:t>
      </w:r>
      <w:r w:rsidR="006E7363">
        <w:rPr>
          <w:rFonts w:ascii="Arial" w:hAnsi="Arial" w:cs="Arial"/>
          <w:b/>
          <w:sz w:val="20"/>
          <w:szCs w:val="20"/>
        </w:rPr>
        <w:t xml:space="preserve"> </w:t>
      </w:r>
      <w:r w:rsidR="00002829">
        <w:rPr>
          <w:rFonts w:ascii="Arial" w:hAnsi="Arial" w:cs="Arial"/>
          <w:b/>
          <w:sz w:val="20"/>
          <w:szCs w:val="20"/>
        </w:rPr>
        <w:t xml:space="preserve"> </w:t>
      </w:r>
      <w:r w:rsidR="00681E18">
        <w:rPr>
          <w:rFonts w:ascii="Arial" w:hAnsi="Arial" w:cs="Arial"/>
          <w:b/>
          <w:sz w:val="20"/>
          <w:szCs w:val="20"/>
        </w:rPr>
        <w:t xml:space="preserve">No. </w:t>
      </w:r>
      <w:r w:rsidR="008106F7">
        <w:rPr>
          <w:rFonts w:ascii="Arial" w:hAnsi="Arial" w:cs="Arial"/>
          <w:b/>
          <w:sz w:val="20"/>
          <w:szCs w:val="20"/>
        </w:rPr>
        <w:t>43</w:t>
      </w:r>
      <w:r w:rsidR="00444F89">
        <w:rPr>
          <w:rFonts w:ascii="Arial" w:hAnsi="Arial" w:cs="Arial"/>
          <w:b/>
          <w:sz w:val="20"/>
          <w:szCs w:val="20"/>
        </w:rPr>
        <w:t>,</w:t>
      </w:r>
      <w:r w:rsidR="00470DF0">
        <w:rPr>
          <w:rFonts w:ascii="Arial" w:hAnsi="Arial" w:cs="Arial"/>
          <w:b/>
          <w:sz w:val="20"/>
          <w:szCs w:val="20"/>
        </w:rPr>
        <w:t xml:space="preserve"> del 0</w:t>
      </w:r>
      <w:r w:rsidR="008106F7">
        <w:rPr>
          <w:rFonts w:ascii="Arial" w:hAnsi="Arial" w:cs="Arial"/>
          <w:b/>
          <w:sz w:val="20"/>
          <w:szCs w:val="20"/>
        </w:rPr>
        <w:t>9</w:t>
      </w:r>
      <w:r w:rsidR="00470DF0">
        <w:rPr>
          <w:rFonts w:ascii="Arial" w:hAnsi="Arial" w:cs="Arial"/>
          <w:b/>
          <w:sz w:val="20"/>
          <w:szCs w:val="20"/>
        </w:rPr>
        <w:t xml:space="preserve"> de </w:t>
      </w:r>
      <w:r w:rsidR="008106F7">
        <w:rPr>
          <w:rFonts w:ascii="Arial" w:hAnsi="Arial" w:cs="Arial"/>
          <w:b/>
          <w:sz w:val="20"/>
          <w:szCs w:val="20"/>
        </w:rPr>
        <w:t>abril</w:t>
      </w:r>
      <w:r w:rsidR="001240A5">
        <w:rPr>
          <w:rFonts w:ascii="Arial" w:hAnsi="Arial" w:cs="Arial"/>
          <w:b/>
          <w:sz w:val="20"/>
          <w:szCs w:val="20"/>
        </w:rPr>
        <w:t xml:space="preserve"> </w:t>
      </w:r>
      <w:r w:rsidR="00E815CE">
        <w:rPr>
          <w:rFonts w:ascii="Arial" w:hAnsi="Arial" w:cs="Arial"/>
          <w:b/>
          <w:sz w:val="20"/>
          <w:szCs w:val="20"/>
        </w:rPr>
        <w:t xml:space="preserve">de </w:t>
      </w:r>
      <w:r w:rsidR="00884159">
        <w:rPr>
          <w:rFonts w:ascii="Arial" w:hAnsi="Arial" w:cs="Arial"/>
          <w:b/>
          <w:sz w:val="20"/>
          <w:szCs w:val="20"/>
        </w:rPr>
        <w:t>202</w:t>
      </w:r>
      <w:r w:rsidR="008106F7">
        <w:rPr>
          <w:rFonts w:ascii="Arial" w:hAnsi="Arial" w:cs="Arial"/>
          <w:b/>
          <w:sz w:val="20"/>
          <w:szCs w:val="20"/>
        </w:rPr>
        <w:t>6</w:t>
      </w:r>
      <w:r w:rsidR="00E815CE">
        <w:rPr>
          <w:rFonts w:ascii="Arial" w:hAnsi="Arial" w:cs="Arial"/>
          <w:b/>
          <w:sz w:val="20"/>
          <w:szCs w:val="20"/>
        </w:rPr>
        <w:t>.</w:t>
      </w:r>
    </w:p>
    <w:p w14:paraId="3F499C1B" w14:textId="77777777" w:rsidR="007779D1" w:rsidRPr="005D427C" w:rsidRDefault="00E815CE" w:rsidP="005D427C">
      <w:pPr>
        <w:autoSpaceDE w:val="0"/>
        <w:autoSpaceDN w:val="0"/>
        <w:adjustRightInd w:val="0"/>
        <w:jc w:val="both"/>
        <w:rPr>
          <w:rFonts w:ascii="Arial" w:hAnsi="Arial" w:cs="Arial"/>
          <w:sz w:val="20"/>
          <w:szCs w:val="20"/>
        </w:rPr>
      </w:pPr>
      <w:r>
        <w:br w:type="page"/>
      </w:r>
      <w:r w:rsidR="007779D1" w:rsidRPr="005D427C">
        <w:rPr>
          <w:rFonts w:ascii="Arial" w:hAnsi="Arial" w:cs="Arial"/>
          <w:b/>
          <w:bCs/>
          <w:sz w:val="20"/>
          <w:szCs w:val="20"/>
        </w:rPr>
        <w:lastRenderedPageBreak/>
        <w:t>TOM</w:t>
      </w:r>
      <w:r w:rsidR="005D427C">
        <w:rPr>
          <w:rFonts w:ascii="Arial" w:hAnsi="Arial" w:cs="Arial"/>
          <w:b/>
          <w:bCs/>
          <w:sz w:val="20"/>
          <w:szCs w:val="20"/>
        </w:rPr>
        <w:t>Á</w:t>
      </w:r>
      <w:r w:rsidR="007779D1" w:rsidRPr="005D427C">
        <w:rPr>
          <w:rFonts w:ascii="Arial" w:hAnsi="Arial" w:cs="Arial"/>
          <w:b/>
          <w:bCs/>
          <w:sz w:val="20"/>
          <w:szCs w:val="20"/>
        </w:rPr>
        <w:t xml:space="preserve">S YARRINGTON RUVALCABA, </w:t>
      </w:r>
      <w:r w:rsidR="007779D1" w:rsidRPr="005D427C">
        <w:rPr>
          <w:rFonts w:ascii="Arial" w:hAnsi="Arial" w:cs="Arial"/>
          <w:sz w:val="20"/>
          <w:szCs w:val="20"/>
        </w:rPr>
        <w:t>Gobernador Constitucional del Estado Libre y Soberano de Tamaulipas, a sus habitantes hace saber:</w:t>
      </w:r>
    </w:p>
    <w:p w14:paraId="05F68D15" w14:textId="77777777" w:rsidR="007779D1" w:rsidRPr="005D427C" w:rsidRDefault="007779D1" w:rsidP="005D427C">
      <w:pPr>
        <w:autoSpaceDE w:val="0"/>
        <w:autoSpaceDN w:val="0"/>
        <w:adjustRightInd w:val="0"/>
        <w:jc w:val="both"/>
        <w:rPr>
          <w:rFonts w:ascii="Arial" w:hAnsi="Arial" w:cs="Arial"/>
          <w:sz w:val="20"/>
          <w:szCs w:val="20"/>
        </w:rPr>
      </w:pPr>
    </w:p>
    <w:p w14:paraId="5E8F06DD" w14:textId="77777777" w:rsidR="007779D1" w:rsidRPr="005D427C" w:rsidRDefault="007779D1" w:rsidP="005D427C">
      <w:pPr>
        <w:autoSpaceDE w:val="0"/>
        <w:autoSpaceDN w:val="0"/>
        <w:adjustRightInd w:val="0"/>
        <w:jc w:val="both"/>
        <w:rPr>
          <w:rFonts w:ascii="Arial" w:hAnsi="Arial" w:cs="Arial"/>
          <w:sz w:val="20"/>
          <w:szCs w:val="20"/>
        </w:rPr>
      </w:pPr>
      <w:r w:rsidRPr="005D427C">
        <w:rPr>
          <w:rFonts w:ascii="Arial" w:hAnsi="Arial" w:cs="Arial"/>
          <w:sz w:val="20"/>
          <w:szCs w:val="20"/>
        </w:rPr>
        <w:t>Que el Honorable Congreso del Estado, ha tenido a bien expedir el siguiente Decreto:</w:t>
      </w:r>
    </w:p>
    <w:p w14:paraId="30073AE1" w14:textId="77777777" w:rsidR="007779D1" w:rsidRPr="005D427C" w:rsidRDefault="007779D1" w:rsidP="005D427C">
      <w:pPr>
        <w:autoSpaceDE w:val="0"/>
        <w:autoSpaceDN w:val="0"/>
        <w:adjustRightInd w:val="0"/>
        <w:jc w:val="both"/>
        <w:rPr>
          <w:rFonts w:ascii="Arial" w:hAnsi="Arial" w:cs="Arial"/>
          <w:sz w:val="20"/>
          <w:szCs w:val="20"/>
        </w:rPr>
      </w:pPr>
    </w:p>
    <w:p w14:paraId="206AA77A" w14:textId="77777777" w:rsidR="007779D1" w:rsidRPr="005D427C" w:rsidRDefault="007779D1" w:rsidP="005D427C">
      <w:pPr>
        <w:autoSpaceDE w:val="0"/>
        <w:autoSpaceDN w:val="0"/>
        <w:adjustRightInd w:val="0"/>
        <w:jc w:val="both"/>
        <w:rPr>
          <w:rFonts w:ascii="Arial" w:hAnsi="Arial" w:cs="Arial"/>
          <w:sz w:val="20"/>
          <w:szCs w:val="20"/>
        </w:rPr>
      </w:pPr>
      <w:r w:rsidRPr="005D427C">
        <w:rPr>
          <w:rFonts w:ascii="Arial" w:hAnsi="Arial" w:cs="Arial"/>
          <w:sz w:val="20"/>
          <w:szCs w:val="20"/>
        </w:rPr>
        <w:t xml:space="preserve">Al margen un sello que </w:t>
      </w:r>
      <w:proofErr w:type="gramStart"/>
      <w:r w:rsidRPr="005D427C">
        <w:rPr>
          <w:rFonts w:ascii="Arial" w:hAnsi="Arial" w:cs="Arial"/>
          <w:sz w:val="20"/>
          <w:szCs w:val="20"/>
        </w:rPr>
        <w:t>dice:-</w:t>
      </w:r>
      <w:proofErr w:type="gramEnd"/>
      <w:r w:rsidRPr="005D427C">
        <w:rPr>
          <w:rFonts w:ascii="Arial" w:hAnsi="Arial" w:cs="Arial"/>
          <w:sz w:val="20"/>
          <w:szCs w:val="20"/>
        </w:rPr>
        <w:t xml:space="preserve"> “Estados Unidos </w:t>
      </w:r>
      <w:proofErr w:type="gramStart"/>
      <w:r w:rsidRPr="005D427C">
        <w:rPr>
          <w:rFonts w:ascii="Arial" w:hAnsi="Arial" w:cs="Arial"/>
          <w:sz w:val="20"/>
          <w:szCs w:val="20"/>
        </w:rPr>
        <w:t>Mexicanos.-</w:t>
      </w:r>
      <w:proofErr w:type="gramEnd"/>
      <w:r w:rsidRPr="005D427C">
        <w:rPr>
          <w:rFonts w:ascii="Arial" w:hAnsi="Arial" w:cs="Arial"/>
          <w:sz w:val="20"/>
          <w:szCs w:val="20"/>
        </w:rPr>
        <w:t xml:space="preserve"> Gobierno de </w:t>
      </w:r>
      <w:proofErr w:type="gramStart"/>
      <w:r w:rsidRPr="005D427C">
        <w:rPr>
          <w:rFonts w:ascii="Arial" w:hAnsi="Arial" w:cs="Arial"/>
          <w:sz w:val="20"/>
          <w:szCs w:val="20"/>
        </w:rPr>
        <w:t>Tamaulipas.-</w:t>
      </w:r>
      <w:proofErr w:type="gramEnd"/>
      <w:r w:rsidRPr="005D427C">
        <w:rPr>
          <w:rFonts w:ascii="Arial" w:hAnsi="Arial" w:cs="Arial"/>
          <w:sz w:val="20"/>
          <w:szCs w:val="20"/>
        </w:rPr>
        <w:t>Poder Legislativo.</w:t>
      </w:r>
    </w:p>
    <w:p w14:paraId="36A7AFB7" w14:textId="77777777" w:rsidR="007779D1" w:rsidRPr="005D427C" w:rsidRDefault="007779D1" w:rsidP="005D427C">
      <w:pPr>
        <w:pStyle w:val="Textoindependiente"/>
        <w:spacing w:line="240" w:lineRule="auto"/>
        <w:rPr>
          <w:sz w:val="20"/>
          <w:szCs w:val="20"/>
        </w:rPr>
      </w:pPr>
    </w:p>
    <w:p w14:paraId="5A0CC264" w14:textId="77777777" w:rsidR="00E815CE" w:rsidRPr="005D427C" w:rsidRDefault="00E815CE" w:rsidP="005D427C">
      <w:pPr>
        <w:pStyle w:val="Textoindependiente"/>
        <w:spacing w:line="240" w:lineRule="auto"/>
        <w:rPr>
          <w:b/>
          <w:bCs/>
          <w:sz w:val="20"/>
          <w:szCs w:val="20"/>
        </w:rPr>
      </w:pPr>
      <w:r w:rsidRPr="005D427C">
        <w:rPr>
          <w:b/>
          <w:bCs/>
          <w:sz w:val="20"/>
          <w:szCs w:val="20"/>
        </w:rPr>
        <w:t>LA QUINCUAG</w:t>
      </w:r>
      <w:r w:rsidR="005D427C">
        <w:rPr>
          <w:b/>
          <w:bCs/>
          <w:sz w:val="20"/>
          <w:szCs w:val="20"/>
        </w:rPr>
        <w:t>É</w:t>
      </w:r>
      <w:r w:rsidRPr="005D427C">
        <w:rPr>
          <w:b/>
          <w:bCs/>
          <w:sz w:val="20"/>
          <w:szCs w:val="20"/>
        </w:rPr>
        <w:t>SIMA S</w:t>
      </w:r>
      <w:r w:rsidR="005D427C">
        <w:rPr>
          <w:b/>
          <w:bCs/>
          <w:sz w:val="20"/>
          <w:szCs w:val="20"/>
        </w:rPr>
        <w:t>É</w:t>
      </w:r>
      <w:r w:rsidRPr="005D427C">
        <w:rPr>
          <w:b/>
          <w:bCs/>
          <w:sz w:val="20"/>
          <w:szCs w:val="20"/>
        </w:rPr>
        <w:t>PTIMA LEGISLATURA CONSTITUCIONAL DEL CONGRESO DEL ESTADO LIBRE Y SOBERANO DE TAMAULIPAS, EN USO DE LAS FACULTADES QUE LE CONFIERE EL ART</w:t>
      </w:r>
      <w:r w:rsidR="005D427C">
        <w:rPr>
          <w:b/>
          <w:bCs/>
          <w:sz w:val="20"/>
          <w:szCs w:val="20"/>
        </w:rPr>
        <w:t>Í</w:t>
      </w:r>
      <w:r w:rsidRPr="005D427C">
        <w:rPr>
          <w:b/>
          <w:bCs/>
          <w:sz w:val="20"/>
          <w:szCs w:val="20"/>
        </w:rPr>
        <w:t>CULO 58 FRACCI</w:t>
      </w:r>
      <w:r w:rsidR="005D427C">
        <w:rPr>
          <w:b/>
          <w:bCs/>
          <w:sz w:val="20"/>
          <w:szCs w:val="20"/>
        </w:rPr>
        <w:t>Ó</w:t>
      </w:r>
      <w:r w:rsidRPr="005D427C">
        <w:rPr>
          <w:b/>
          <w:bCs/>
          <w:sz w:val="20"/>
          <w:szCs w:val="20"/>
        </w:rPr>
        <w:t>N I DE LA CONSTITUCI</w:t>
      </w:r>
      <w:r w:rsidR="005D427C">
        <w:rPr>
          <w:b/>
          <w:bCs/>
          <w:sz w:val="20"/>
          <w:szCs w:val="20"/>
        </w:rPr>
        <w:t>Ó</w:t>
      </w:r>
      <w:r w:rsidRPr="005D427C">
        <w:rPr>
          <w:b/>
          <w:bCs/>
          <w:sz w:val="20"/>
          <w:szCs w:val="20"/>
        </w:rPr>
        <w:t>N POL</w:t>
      </w:r>
      <w:r w:rsidR="005D427C">
        <w:rPr>
          <w:b/>
          <w:bCs/>
          <w:sz w:val="20"/>
          <w:szCs w:val="20"/>
        </w:rPr>
        <w:t>Í</w:t>
      </w:r>
      <w:r w:rsidRPr="005D427C">
        <w:rPr>
          <w:b/>
          <w:bCs/>
          <w:sz w:val="20"/>
          <w:szCs w:val="20"/>
        </w:rPr>
        <w:t>TICA LOCAL, TIENE A BIEN EXPEDIR EL SIGUIENTE:</w:t>
      </w:r>
    </w:p>
    <w:p w14:paraId="368A5809" w14:textId="77777777" w:rsidR="00E815CE" w:rsidRPr="005D427C" w:rsidRDefault="00E815CE" w:rsidP="005D427C">
      <w:pPr>
        <w:pStyle w:val="Textoindependiente"/>
        <w:spacing w:line="240" w:lineRule="auto"/>
        <w:rPr>
          <w:sz w:val="20"/>
          <w:szCs w:val="20"/>
        </w:rPr>
      </w:pPr>
    </w:p>
    <w:p w14:paraId="746025B6" w14:textId="77777777" w:rsidR="00E815CE" w:rsidRPr="005D427C" w:rsidRDefault="00E815CE" w:rsidP="005D427C">
      <w:pPr>
        <w:pStyle w:val="Ttulo2"/>
        <w:spacing w:line="240" w:lineRule="auto"/>
        <w:rPr>
          <w:bCs w:val="0"/>
          <w:sz w:val="20"/>
          <w:szCs w:val="20"/>
        </w:rPr>
      </w:pPr>
      <w:r w:rsidRPr="005D427C">
        <w:rPr>
          <w:bCs w:val="0"/>
          <w:sz w:val="20"/>
          <w:szCs w:val="20"/>
        </w:rPr>
        <w:t>D E C R E T O   No. 535</w:t>
      </w:r>
    </w:p>
    <w:p w14:paraId="2793AC28" w14:textId="77777777" w:rsidR="00E815CE" w:rsidRPr="005D427C" w:rsidRDefault="00E815CE" w:rsidP="005D427C">
      <w:pPr>
        <w:jc w:val="center"/>
        <w:rPr>
          <w:rFonts w:ascii="Arial" w:hAnsi="Arial" w:cs="Arial"/>
          <w:b/>
          <w:bCs/>
          <w:sz w:val="20"/>
          <w:szCs w:val="20"/>
        </w:rPr>
      </w:pPr>
    </w:p>
    <w:p w14:paraId="674049E1" w14:textId="77777777" w:rsidR="00E815CE" w:rsidRPr="005D427C" w:rsidRDefault="00E815CE" w:rsidP="005D427C">
      <w:pPr>
        <w:spacing w:line="276" w:lineRule="auto"/>
        <w:jc w:val="center"/>
        <w:rPr>
          <w:rFonts w:ascii="Arial" w:hAnsi="Arial" w:cs="Arial"/>
          <w:b/>
          <w:bCs/>
          <w:sz w:val="20"/>
          <w:szCs w:val="20"/>
        </w:rPr>
      </w:pPr>
      <w:r w:rsidRPr="005D427C">
        <w:rPr>
          <w:rFonts w:ascii="Arial" w:hAnsi="Arial" w:cs="Arial"/>
          <w:b/>
          <w:bCs/>
          <w:sz w:val="20"/>
          <w:szCs w:val="20"/>
        </w:rPr>
        <w:t>LEY DE LOS DERECHOS DE LAS PERSONAS ADULTAS MAYORES</w:t>
      </w:r>
    </w:p>
    <w:p w14:paraId="285F244A" w14:textId="77777777" w:rsidR="00E815CE" w:rsidRPr="005D427C" w:rsidRDefault="00E815CE" w:rsidP="005D427C">
      <w:pPr>
        <w:spacing w:line="276" w:lineRule="auto"/>
        <w:jc w:val="center"/>
        <w:rPr>
          <w:rFonts w:ascii="Arial" w:hAnsi="Arial" w:cs="Arial"/>
          <w:b/>
          <w:bCs/>
          <w:sz w:val="20"/>
          <w:szCs w:val="20"/>
        </w:rPr>
      </w:pPr>
      <w:r w:rsidRPr="005D427C">
        <w:rPr>
          <w:rFonts w:ascii="Arial" w:hAnsi="Arial" w:cs="Arial"/>
          <w:b/>
          <w:bCs/>
          <w:sz w:val="20"/>
          <w:szCs w:val="20"/>
        </w:rPr>
        <w:t>EN EL ESTADO DE TAMAULIPAS</w:t>
      </w:r>
    </w:p>
    <w:p w14:paraId="650005C5" w14:textId="77777777" w:rsidR="00E815CE" w:rsidRPr="005D427C" w:rsidRDefault="00E815CE" w:rsidP="005D427C">
      <w:pPr>
        <w:jc w:val="both"/>
        <w:rPr>
          <w:rFonts w:ascii="Arial" w:hAnsi="Arial" w:cs="Arial"/>
          <w:sz w:val="20"/>
          <w:szCs w:val="20"/>
        </w:rPr>
      </w:pPr>
    </w:p>
    <w:p w14:paraId="4CEA3D11"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5D427C">
        <w:rPr>
          <w:b/>
          <w:bCs/>
          <w:sz w:val="20"/>
          <w:szCs w:val="20"/>
        </w:rPr>
        <w:t>Í</w:t>
      </w:r>
      <w:r w:rsidRPr="005D427C">
        <w:rPr>
          <w:b/>
          <w:bCs/>
          <w:sz w:val="20"/>
          <w:szCs w:val="20"/>
        </w:rPr>
        <w:t>TULO PRIMERO</w:t>
      </w:r>
    </w:p>
    <w:p w14:paraId="5135A199" w14:textId="77777777" w:rsidR="00E815CE" w:rsidRPr="005D427C" w:rsidRDefault="00E815CE" w:rsidP="005D427C">
      <w:pPr>
        <w:jc w:val="center"/>
        <w:rPr>
          <w:rFonts w:ascii="Arial" w:hAnsi="Arial" w:cs="Arial"/>
          <w:b/>
          <w:bCs/>
          <w:sz w:val="20"/>
          <w:szCs w:val="20"/>
          <w:lang w:val="es-MX"/>
        </w:rPr>
      </w:pPr>
    </w:p>
    <w:p w14:paraId="11853E0E" w14:textId="77777777" w:rsidR="00E815CE" w:rsidRPr="005D427C" w:rsidRDefault="00E815CE" w:rsidP="005D427C">
      <w:pPr>
        <w:pStyle w:val="Ttulo1"/>
        <w:spacing w:line="276" w:lineRule="auto"/>
        <w:jc w:val="center"/>
        <w:rPr>
          <w:b/>
          <w:bCs/>
          <w:sz w:val="20"/>
          <w:szCs w:val="20"/>
        </w:rPr>
      </w:pPr>
      <w:r w:rsidRPr="005D427C">
        <w:rPr>
          <w:b/>
          <w:bCs/>
          <w:sz w:val="20"/>
          <w:szCs w:val="20"/>
        </w:rPr>
        <w:t>CAP</w:t>
      </w:r>
      <w:r w:rsidR="005D427C">
        <w:rPr>
          <w:b/>
          <w:bCs/>
          <w:sz w:val="20"/>
          <w:szCs w:val="20"/>
        </w:rPr>
        <w:t>Í</w:t>
      </w:r>
      <w:r w:rsidRPr="005D427C">
        <w:rPr>
          <w:b/>
          <w:bCs/>
          <w:sz w:val="20"/>
          <w:szCs w:val="20"/>
        </w:rPr>
        <w:t xml:space="preserve">TULO </w:t>
      </w:r>
      <w:r w:rsidR="005D427C">
        <w:rPr>
          <w:b/>
          <w:bCs/>
          <w:sz w:val="20"/>
          <w:szCs w:val="20"/>
        </w:rPr>
        <w:t>Ú</w:t>
      </w:r>
      <w:r w:rsidRPr="005D427C">
        <w:rPr>
          <w:b/>
          <w:bCs/>
          <w:sz w:val="20"/>
          <w:szCs w:val="20"/>
        </w:rPr>
        <w:t>NICO</w:t>
      </w:r>
    </w:p>
    <w:p w14:paraId="3FAA5FE6" w14:textId="77777777" w:rsidR="00E815CE" w:rsidRPr="005D427C" w:rsidRDefault="00E815CE" w:rsidP="005D427C">
      <w:pPr>
        <w:pStyle w:val="Ttulo1"/>
        <w:spacing w:line="276" w:lineRule="auto"/>
        <w:jc w:val="center"/>
        <w:rPr>
          <w:b/>
          <w:bCs/>
          <w:sz w:val="20"/>
          <w:szCs w:val="20"/>
        </w:rPr>
      </w:pPr>
      <w:r w:rsidRPr="005D427C">
        <w:rPr>
          <w:b/>
          <w:bCs/>
          <w:sz w:val="20"/>
          <w:szCs w:val="20"/>
        </w:rPr>
        <w:t>DISPOSICIONES GENERALES</w:t>
      </w:r>
    </w:p>
    <w:p w14:paraId="062DD8F8" w14:textId="77777777" w:rsidR="00E815CE" w:rsidRPr="005D427C" w:rsidRDefault="00E815CE" w:rsidP="005D427C">
      <w:pPr>
        <w:pStyle w:val="Textoindependiente2"/>
        <w:rPr>
          <w:rFonts w:cs="Arial"/>
          <w:b w:val="0"/>
          <w:sz w:val="20"/>
        </w:rPr>
      </w:pPr>
    </w:p>
    <w:p w14:paraId="27E9507A" w14:textId="77777777" w:rsidR="00E815CE" w:rsidRPr="001A6E63" w:rsidRDefault="00E815CE" w:rsidP="005D427C">
      <w:pPr>
        <w:pStyle w:val="Textoindependiente2"/>
        <w:rPr>
          <w:rFonts w:cs="Arial"/>
          <w:b w:val="0"/>
          <w:bCs/>
          <w:sz w:val="20"/>
        </w:rPr>
      </w:pPr>
      <w:r w:rsidRPr="005D427C">
        <w:rPr>
          <w:rFonts w:cs="Arial"/>
          <w:bCs/>
          <w:sz w:val="20"/>
        </w:rPr>
        <w:t>ART</w:t>
      </w:r>
      <w:r w:rsidR="005D427C">
        <w:rPr>
          <w:rFonts w:cs="Arial"/>
          <w:bCs/>
          <w:sz w:val="20"/>
        </w:rPr>
        <w:t>Í</w:t>
      </w:r>
      <w:r w:rsidRPr="005D427C">
        <w:rPr>
          <w:rFonts w:cs="Arial"/>
          <w:bCs/>
          <w:sz w:val="20"/>
        </w:rPr>
        <w:t>CULO 1º.-</w:t>
      </w:r>
      <w:r w:rsidRPr="005D427C">
        <w:rPr>
          <w:rFonts w:cs="Arial"/>
          <w:b w:val="0"/>
          <w:sz w:val="20"/>
        </w:rPr>
        <w:t xml:space="preserve"> Esta ley es de orden público, de interés </w:t>
      </w:r>
      <w:r w:rsidR="001240A5" w:rsidRPr="005D427C">
        <w:rPr>
          <w:rFonts w:cs="Arial"/>
          <w:b w:val="0"/>
          <w:sz w:val="20"/>
        </w:rPr>
        <w:t>social y</w:t>
      </w:r>
      <w:r w:rsidRPr="005D427C">
        <w:rPr>
          <w:rFonts w:cs="Arial"/>
          <w:b w:val="0"/>
          <w:sz w:val="20"/>
        </w:rPr>
        <w:t xml:space="preserve"> de observancia general en el Estado. </w:t>
      </w:r>
      <w:r w:rsidRPr="001A6E63">
        <w:rPr>
          <w:rFonts w:cs="Arial"/>
          <w:b w:val="0"/>
          <w:sz w:val="20"/>
        </w:rPr>
        <w:t>Tiene por objeto proteger, garantizar y difundir los derechos de las personas adultas mayores, sin distinción alguna, para propiciarles una mejor calidad de vida</w:t>
      </w:r>
      <w:r w:rsidRPr="001A6E63">
        <w:rPr>
          <w:rFonts w:cs="Arial"/>
          <w:b w:val="0"/>
          <w:bCs/>
          <w:sz w:val="20"/>
        </w:rPr>
        <w:t xml:space="preserve"> y garantizar su permanencia como sector estratégico y de experiencia para el </w:t>
      </w:r>
      <w:r w:rsidRPr="001A6E63">
        <w:rPr>
          <w:rFonts w:cs="Arial"/>
          <w:b w:val="0"/>
          <w:sz w:val="20"/>
        </w:rPr>
        <w:t>desarrollo social, económico, político y cultural.</w:t>
      </w:r>
    </w:p>
    <w:p w14:paraId="3CC11C81" w14:textId="77777777" w:rsidR="00E815CE" w:rsidRPr="001A6E63" w:rsidRDefault="00E815CE" w:rsidP="005D427C">
      <w:pPr>
        <w:pStyle w:val="Textoindependiente2"/>
        <w:rPr>
          <w:rFonts w:cs="Arial"/>
          <w:sz w:val="20"/>
        </w:rPr>
      </w:pPr>
    </w:p>
    <w:p w14:paraId="576F65F1" w14:textId="77777777" w:rsidR="00E815CE" w:rsidRPr="001A6E63" w:rsidRDefault="005D427C" w:rsidP="005D427C">
      <w:pPr>
        <w:pStyle w:val="Ttulo3"/>
        <w:spacing w:line="240" w:lineRule="auto"/>
        <w:jc w:val="both"/>
        <w:rPr>
          <w:b w:val="0"/>
          <w:bCs/>
          <w:szCs w:val="20"/>
        </w:rPr>
      </w:pPr>
      <w:r w:rsidRPr="001A6E63">
        <w:rPr>
          <w:bCs/>
          <w:szCs w:val="20"/>
        </w:rPr>
        <w:t>ARTÍCULO</w:t>
      </w:r>
      <w:r w:rsidR="00E815CE" w:rsidRPr="001A6E63">
        <w:rPr>
          <w:b w:val="0"/>
          <w:szCs w:val="20"/>
        </w:rPr>
        <w:t xml:space="preserve"> </w:t>
      </w:r>
      <w:r w:rsidR="00E815CE" w:rsidRPr="001A6E63">
        <w:rPr>
          <w:szCs w:val="20"/>
        </w:rPr>
        <w:t xml:space="preserve">2º.- </w:t>
      </w:r>
      <w:r w:rsidR="00E815CE" w:rsidRPr="001A6E63">
        <w:rPr>
          <w:b w:val="0"/>
          <w:bCs/>
          <w:szCs w:val="20"/>
        </w:rPr>
        <w:t>La vigilancia y aplicación de esta ley, estará a cargo de:</w:t>
      </w:r>
    </w:p>
    <w:p w14:paraId="67A6A9A9" w14:textId="77777777" w:rsidR="00E815CE" w:rsidRPr="001A6E63" w:rsidRDefault="00E815CE" w:rsidP="005D427C">
      <w:pPr>
        <w:rPr>
          <w:rFonts w:ascii="Arial" w:hAnsi="Arial" w:cs="Arial"/>
          <w:sz w:val="20"/>
          <w:szCs w:val="20"/>
          <w:lang w:val="es-MX"/>
        </w:rPr>
      </w:pPr>
    </w:p>
    <w:p w14:paraId="7FC7B3CC" w14:textId="77777777" w:rsidR="00E815CE" w:rsidRPr="001A6E63" w:rsidRDefault="00E815CE" w:rsidP="005D427C">
      <w:pPr>
        <w:jc w:val="both"/>
        <w:rPr>
          <w:rFonts w:ascii="Arial" w:hAnsi="Arial" w:cs="Arial"/>
          <w:bCs/>
          <w:sz w:val="20"/>
          <w:szCs w:val="20"/>
          <w:lang w:val="es-MX"/>
        </w:rPr>
      </w:pPr>
      <w:r w:rsidRPr="001A6E63">
        <w:rPr>
          <w:rFonts w:ascii="Arial" w:hAnsi="Arial" w:cs="Arial"/>
          <w:b/>
          <w:bCs/>
          <w:sz w:val="20"/>
          <w:szCs w:val="20"/>
          <w:lang w:val="es-MX"/>
        </w:rPr>
        <w:t>I.-</w:t>
      </w:r>
      <w:r w:rsidRPr="001A6E63">
        <w:rPr>
          <w:rFonts w:ascii="Arial" w:hAnsi="Arial" w:cs="Arial"/>
          <w:sz w:val="20"/>
          <w:szCs w:val="20"/>
          <w:lang w:val="es-MX"/>
        </w:rPr>
        <w:t xml:space="preserve"> </w:t>
      </w:r>
      <w:r w:rsidRPr="001A6E63">
        <w:rPr>
          <w:rFonts w:ascii="Arial" w:hAnsi="Arial" w:cs="Arial"/>
          <w:bCs/>
          <w:sz w:val="20"/>
          <w:szCs w:val="20"/>
          <w:lang w:val="es-MX"/>
        </w:rPr>
        <w:t>El Ejecutivo del Estado;</w:t>
      </w:r>
    </w:p>
    <w:p w14:paraId="2B499F88" w14:textId="77777777" w:rsidR="00E815CE" w:rsidRPr="001A6E63" w:rsidRDefault="00E815CE" w:rsidP="005D427C">
      <w:pPr>
        <w:jc w:val="both"/>
        <w:rPr>
          <w:rFonts w:ascii="Arial" w:hAnsi="Arial" w:cs="Arial"/>
          <w:bCs/>
          <w:sz w:val="20"/>
          <w:szCs w:val="20"/>
          <w:lang w:val="es-MX"/>
        </w:rPr>
      </w:pPr>
    </w:p>
    <w:p w14:paraId="4279F926" w14:textId="77777777" w:rsidR="00E815CE" w:rsidRPr="001A6E63" w:rsidRDefault="00E815CE" w:rsidP="005D427C">
      <w:pPr>
        <w:jc w:val="both"/>
        <w:rPr>
          <w:rFonts w:ascii="Arial" w:hAnsi="Arial" w:cs="Arial"/>
          <w:bCs/>
          <w:sz w:val="20"/>
          <w:szCs w:val="20"/>
        </w:rPr>
      </w:pPr>
      <w:r w:rsidRPr="001A6E63">
        <w:rPr>
          <w:rFonts w:ascii="Arial" w:hAnsi="Arial" w:cs="Arial"/>
          <w:b/>
          <w:bCs/>
          <w:sz w:val="20"/>
          <w:szCs w:val="20"/>
          <w:lang w:val="es-MX"/>
        </w:rPr>
        <w:t>II.-</w:t>
      </w:r>
      <w:r w:rsidRPr="001A6E63">
        <w:rPr>
          <w:rFonts w:ascii="Arial" w:hAnsi="Arial" w:cs="Arial"/>
          <w:sz w:val="20"/>
          <w:szCs w:val="20"/>
          <w:lang w:val="es-MX"/>
        </w:rPr>
        <w:t xml:space="preserve"> </w:t>
      </w:r>
      <w:r w:rsidRPr="001A6E63">
        <w:rPr>
          <w:rFonts w:ascii="Arial" w:hAnsi="Arial" w:cs="Arial"/>
          <w:sz w:val="20"/>
          <w:szCs w:val="20"/>
        </w:rPr>
        <w:t>La Secretaría de Salud, el Sistema para el Desarrollo Integral de la Familia, las Instituciones de Salud, y demás dependencias y entidades de la Administración Pública estatal, en el ámbito de</w:t>
      </w:r>
      <w:r w:rsidRPr="001A6E63">
        <w:rPr>
          <w:rFonts w:ascii="Arial" w:hAnsi="Arial" w:cs="Arial"/>
          <w:b/>
          <w:sz w:val="20"/>
          <w:szCs w:val="20"/>
        </w:rPr>
        <w:t xml:space="preserve"> </w:t>
      </w:r>
      <w:r w:rsidRPr="001A6E63">
        <w:rPr>
          <w:rFonts w:ascii="Arial" w:hAnsi="Arial" w:cs="Arial"/>
          <w:bCs/>
          <w:sz w:val="20"/>
          <w:szCs w:val="20"/>
        </w:rPr>
        <w:t>sus respectivas competencias y jurisdicción;</w:t>
      </w:r>
    </w:p>
    <w:p w14:paraId="5C58115A" w14:textId="77777777" w:rsidR="00E815CE" w:rsidRPr="001A6E63" w:rsidRDefault="00E815CE" w:rsidP="005D427C">
      <w:pPr>
        <w:jc w:val="both"/>
        <w:rPr>
          <w:rFonts w:ascii="Arial" w:hAnsi="Arial" w:cs="Arial"/>
          <w:sz w:val="20"/>
          <w:szCs w:val="20"/>
          <w:lang w:val="es-MX"/>
        </w:rPr>
      </w:pPr>
    </w:p>
    <w:p w14:paraId="399E8EC6" w14:textId="77777777" w:rsidR="00E815CE" w:rsidRPr="001A6E63" w:rsidRDefault="00E815CE" w:rsidP="005D427C">
      <w:pPr>
        <w:jc w:val="both"/>
        <w:rPr>
          <w:rFonts w:ascii="Arial" w:hAnsi="Arial" w:cs="Arial"/>
          <w:sz w:val="20"/>
          <w:szCs w:val="20"/>
          <w:lang w:val="es-MX"/>
        </w:rPr>
      </w:pPr>
      <w:r w:rsidRPr="001A6E63">
        <w:rPr>
          <w:rFonts w:ascii="Arial" w:hAnsi="Arial" w:cs="Arial"/>
          <w:b/>
          <w:bCs/>
          <w:sz w:val="20"/>
          <w:szCs w:val="20"/>
          <w:lang w:val="es-MX"/>
        </w:rPr>
        <w:t>III.-</w:t>
      </w:r>
      <w:r w:rsidRPr="001A6E63">
        <w:rPr>
          <w:rFonts w:ascii="Arial" w:hAnsi="Arial" w:cs="Arial"/>
          <w:sz w:val="20"/>
          <w:szCs w:val="20"/>
          <w:lang w:val="es-MX"/>
        </w:rPr>
        <w:t xml:space="preserve"> La familia de la persona adulta mayor; y</w:t>
      </w:r>
    </w:p>
    <w:p w14:paraId="12D81D0C" w14:textId="77777777" w:rsidR="00E815CE" w:rsidRPr="001A6E63" w:rsidRDefault="00E815CE" w:rsidP="005D427C">
      <w:pPr>
        <w:jc w:val="both"/>
        <w:rPr>
          <w:rFonts w:ascii="Arial" w:hAnsi="Arial" w:cs="Arial"/>
          <w:sz w:val="20"/>
          <w:szCs w:val="20"/>
          <w:lang w:val="es-MX"/>
        </w:rPr>
      </w:pPr>
    </w:p>
    <w:p w14:paraId="07DF040B" w14:textId="77777777" w:rsidR="00E815CE" w:rsidRPr="001A6E63" w:rsidRDefault="00E815CE" w:rsidP="005D427C">
      <w:pPr>
        <w:jc w:val="both"/>
        <w:rPr>
          <w:rFonts w:ascii="Arial" w:hAnsi="Arial" w:cs="Arial"/>
          <w:bCs/>
          <w:sz w:val="20"/>
          <w:szCs w:val="20"/>
          <w:lang w:val="es-ES_tradnl"/>
        </w:rPr>
      </w:pPr>
      <w:r w:rsidRPr="001A6E63">
        <w:rPr>
          <w:rFonts w:ascii="Arial" w:hAnsi="Arial" w:cs="Arial"/>
          <w:b/>
          <w:bCs/>
          <w:sz w:val="20"/>
          <w:szCs w:val="20"/>
          <w:lang w:val="es-MX"/>
        </w:rPr>
        <w:t>IV.-</w:t>
      </w:r>
      <w:r w:rsidRPr="001A6E63">
        <w:rPr>
          <w:rFonts w:ascii="Arial" w:hAnsi="Arial" w:cs="Arial"/>
          <w:sz w:val="20"/>
          <w:szCs w:val="20"/>
          <w:lang w:val="es-MX"/>
        </w:rPr>
        <w:t xml:space="preserve"> </w:t>
      </w:r>
      <w:r w:rsidRPr="001A6E63">
        <w:rPr>
          <w:rFonts w:ascii="Arial" w:hAnsi="Arial" w:cs="Arial"/>
          <w:sz w:val="20"/>
          <w:szCs w:val="20"/>
        </w:rPr>
        <w:t>Los Ayuntamientos</w:t>
      </w:r>
      <w:r w:rsidRPr="001A6E63">
        <w:rPr>
          <w:rFonts w:ascii="Arial" w:hAnsi="Arial" w:cs="Arial"/>
          <w:b/>
          <w:sz w:val="20"/>
          <w:szCs w:val="20"/>
        </w:rPr>
        <w:t xml:space="preserve">, </w:t>
      </w:r>
      <w:r w:rsidRPr="001A6E63">
        <w:rPr>
          <w:rFonts w:ascii="Arial" w:hAnsi="Arial" w:cs="Arial"/>
          <w:bCs/>
          <w:sz w:val="20"/>
          <w:szCs w:val="20"/>
        </w:rPr>
        <w:t>los ciudadanos y la sociedad civil organizada, cualquiera que sea su forma o denominación.</w:t>
      </w:r>
    </w:p>
    <w:p w14:paraId="11AAD3B2" w14:textId="77777777" w:rsidR="00E815CE" w:rsidRPr="001A6E63" w:rsidRDefault="00E815CE" w:rsidP="005D427C">
      <w:pPr>
        <w:jc w:val="both"/>
        <w:rPr>
          <w:rFonts w:ascii="Arial" w:hAnsi="Arial" w:cs="Arial"/>
          <w:sz w:val="20"/>
          <w:szCs w:val="20"/>
          <w:lang w:val="es-MX"/>
        </w:rPr>
      </w:pPr>
    </w:p>
    <w:p w14:paraId="618801E5" w14:textId="77777777" w:rsidR="00E815CE" w:rsidRPr="001A6E63" w:rsidRDefault="00E815CE" w:rsidP="005D427C">
      <w:pPr>
        <w:pStyle w:val="Textoindependiente2"/>
        <w:rPr>
          <w:rFonts w:cs="Arial"/>
          <w:b w:val="0"/>
          <w:bCs/>
          <w:sz w:val="20"/>
        </w:rPr>
      </w:pPr>
      <w:r w:rsidRPr="001A6E63">
        <w:rPr>
          <w:rFonts w:cs="Arial"/>
          <w:b w:val="0"/>
          <w:bCs/>
          <w:sz w:val="20"/>
        </w:rPr>
        <w:t xml:space="preserve">Los sectores público, social y privado, en términos de lo dispuesto por este artículo, celebrarán los convenios o acuerdos de colaboración entre sí, y con las instancias federales correspondientes que realicen alguna o varias actividades que constituyen los objetivos de esta ley. </w:t>
      </w:r>
    </w:p>
    <w:p w14:paraId="39BD8ACE" w14:textId="77777777" w:rsidR="00E815CE" w:rsidRPr="001A6E63" w:rsidRDefault="00E815CE" w:rsidP="005D427C">
      <w:pPr>
        <w:pStyle w:val="Textoindependiente2"/>
        <w:rPr>
          <w:rFonts w:cs="Arial"/>
          <w:sz w:val="20"/>
        </w:rPr>
      </w:pPr>
    </w:p>
    <w:p w14:paraId="3782C7CB" w14:textId="77777777" w:rsidR="00E815CE" w:rsidRPr="001A6E63" w:rsidRDefault="00E815CE" w:rsidP="005D427C">
      <w:pPr>
        <w:jc w:val="both"/>
        <w:rPr>
          <w:rFonts w:ascii="Arial" w:hAnsi="Arial" w:cs="Arial"/>
          <w:sz w:val="20"/>
          <w:szCs w:val="20"/>
          <w:lang w:val="es-MX"/>
        </w:rPr>
      </w:pPr>
      <w:r w:rsidRPr="001A6E63">
        <w:rPr>
          <w:rFonts w:ascii="Arial" w:hAnsi="Arial" w:cs="Arial"/>
          <w:b/>
          <w:sz w:val="20"/>
          <w:szCs w:val="20"/>
        </w:rPr>
        <w:t>ART</w:t>
      </w:r>
      <w:r w:rsidR="005D427C" w:rsidRPr="001A6E63">
        <w:rPr>
          <w:rFonts w:ascii="Arial" w:hAnsi="Arial" w:cs="Arial"/>
          <w:b/>
          <w:sz w:val="20"/>
          <w:szCs w:val="20"/>
        </w:rPr>
        <w:t>Í</w:t>
      </w:r>
      <w:r w:rsidRPr="001A6E63">
        <w:rPr>
          <w:rFonts w:ascii="Arial" w:hAnsi="Arial" w:cs="Arial"/>
          <w:b/>
          <w:sz w:val="20"/>
          <w:szCs w:val="20"/>
        </w:rPr>
        <w:t>CULO</w:t>
      </w:r>
      <w:r w:rsidRPr="001A6E63">
        <w:rPr>
          <w:rFonts w:ascii="Arial" w:hAnsi="Arial" w:cs="Arial"/>
          <w:b/>
          <w:sz w:val="20"/>
          <w:szCs w:val="20"/>
          <w:lang w:val="es-MX"/>
        </w:rPr>
        <w:t xml:space="preserve"> 3º.- </w:t>
      </w:r>
      <w:r w:rsidRPr="001A6E63">
        <w:rPr>
          <w:rFonts w:ascii="Arial" w:hAnsi="Arial" w:cs="Arial"/>
          <w:sz w:val="20"/>
          <w:szCs w:val="20"/>
          <w:lang w:val="es-MX"/>
        </w:rPr>
        <w:t>Para los efectos de esta ley, se entenderá por:</w:t>
      </w:r>
    </w:p>
    <w:p w14:paraId="2F37911C" w14:textId="77777777" w:rsidR="00E815CE" w:rsidRPr="001A6E63" w:rsidRDefault="00E815CE" w:rsidP="005D427C">
      <w:pPr>
        <w:jc w:val="both"/>
        <w:rPr>
          <w:rFonts w:ascii="Arial" w:hAnsi="Arial" w:cs="Arial"/>
          <w:sz w:val="20"/>
          <w:szCs w:val="20"/>
          <w:lang w:val="es-MX"/>
        </w:rPr>
      </w:pPr>
    </w:p>
    <w:p w14:paraId="01C6BB43" w14:textId="77777777" w:rsidR="00E815CE" w:rsidRPr="001A6E63" w:rsidRDefault="00E815CE" w:rsidP="005D427C">
      <w:pPr>
        <w:jc w:val="both"/>
        <w:rPr>
          <w:rFonts w:ascii="Arial" w:hAnsi="Arial" w:cs="Arial"/>
          <w:sz w:val="20"/>
          <w:szCs w:val="20"/>
          <w:lang w:val="es-MX"/>
        </w:rPr>
      </w:pPr>
      <w:r w:rsidRPr="001A6E63">
        <w:rPr>
          <w:rFonts w:ascii="Arial" w:hAnsi="Arial" w:cs="Arial"/>
          <w:b/>
          <w:bCs/>
          <w:sz w:val="20"/>
          <w:szCs w:val="20"/>
          <w:lang w:val="es-MX"/>
        </w:rPr>
        <w:t>I.-</w:t>
      </w:r>
      <w:r w:rsidRPr="001A6E63">
        <w:rPr>
          <w:rFonts w:ascii="Arial" w:hAnsi="Arial" w:cs="Arial"/>
          <w:sz w:val="20"/>
          <w:szCs w:val="20"/>
          <w:lang w:val="es-MX"/>
        </w:rPr>
        <w:t xml:space="preserve"> Asistencia </w:t>
      </w:r>
      <w:proofErr w:type="gramStart"/>
      <w:r w:rsidRPr="001A6E63">
        <w:rPr>
          <w:rFonts w:ascii="Arial" w:hAnsi="Arial" w:cs="Arial"/>
          <w:sz w:val="20"/>
          <w:szCs w:val="20"/>
          <w:lang w:val="es-MX"/>
        </w:rPr>
        <w:t>Social.-</w:t>
      </w:r>
      <w:proofErr w:type="gramEnd"/>
      <w:r w:rsidRPr="001A6E63">
        <w:rPr>
          <w:rFonts w:ascii="Arial" w:hAnsi="Arial" w:cs="Arial"/>
          <w:sz w:val="20"/>
          <w:szCs w:val="20"/>
          <w:lang w:val="es-MX"/>
        </w:rPr>
        <w:t xml:space="preserve"> Al conjunto de acciones tendientes a modificar y mejorar las circunstancias de carácter social </w:t>
      </w:r>
      <w:r w:rsidRPr="001A6E63">
        <w:rPr>
          <w:rFonts w:ascii="Arial" w:hAnsi="Arial" w:cs="Arial"/>
          <w:bCs/>
          <w:sz w:val="20"/>
          <w:szCs w:val="20"/>
          <w:lang w:val="es-MX"/>
        </w:rPr>
        <w:t>para que no</w:t>
      </w:r>
      <w:r w:rsidRPr="001A6E63">
        <w:rPr>
          <w:rFonts w:ascii="Arial" w:hAnsi="Arial" w:cs="Arial"/>
          <w:b/>
          <w:bCs/>
          <w:sz w:val="20"/>
          <w:szCs w:val="20"/>
          <w:lang w:val="es-MX"/>
        </w:rPr>
        <w:t xml:space="preserve"> </w:t>
      </w:r>
      <w:r w:rsidRPr="001A6E63">
        <w:rPr>
          <w:rFonts w:ascii="Arial" w:hAnsi="Arial" w:cs="Arial"/>
          <w:sz w:val="20"/>
          <w:szCs w:val="20"/>
          <w:lang w:val="es-MX"/>
        </w:rPr>
        <w:t>impidan a las personas adultas mayores su desarrollo integral, así como la protección física, mental y social de ellos cuando se encuentren en estado de necesidad, desprotección o desventaja física y mental;</w:t>
      </w:r>
    </w:p>
    <w:p w14:paraId="400AB5E2" w14:textId="77777777" w:rsidR="00E815CE" w:rsidRPr="001A6E63" w:rsidRDefault="00E815CE" w:rsidP="005D427C">
      <w:pPr>
        <w:jc w:val="both"/>
        <w:rPr>
          <w:rFonts w:ascii="Arial" w:hAnsi="Arial" w:cs="Arial"/>
          <w:sz w:val="20"/>
          <w:szCs w:val="20"/>
          <w:lang w:val="es-MX"/>
        </w:rPr>
      </w:pPr>
    </w:p>
    <w:p w14:paraId="75F06FF3" w14:textId="77777777" w:rsidR="006035D1" w:rsidRPr="001A6E63" w:rsidRDefault="006035D1" w:rsidP="006035D1">
      <w:pPr>
        <w:ind w:right="48"/>
        <w:jc w:val="both"/>
        <w:rPr>
          <w:rFonts w:ascii="Arial" w:hAnsi="Arial" w:cs="Arial"/>
          <w:spacing w:val="-4"/>
          <w:sz w:val="20"/>
          <w:szCs w:val="20"/>
        </w:rPr>
      </w:pPr>
      <w:r w:rsidRPr="001A6E63">
        <w:rPr>
          <w:rFonts w:ascii="Arial" w:hAnsi="Arial" w:cs="Arial"/>
          <w:b/>
          <w:spacing w:val="-4"/>
          <w:sz w:val="20"/>
          <w:szCs w:val="20"/>
        </w:rPr>
        <w:t xml:space="preserve">II.- </w:t>
      </w:r>
      <w:r w:rsidRPr="001A6E63">
        <w:rPr>
          <w:rFonts w:ascii="Arial" w:hAnsi="Arial" w:cs="Arial"/>
          <w:spacing w:val="-4"/>
          <w:sz w:val="20"/>
          <w:szCs w:val="20"/>
        </w:rPr>
        <w:t xml:space="preserve">Atención </w:t>
      </w:r>
      <w:proofErr w:type="gramStart"/>
      <w:r w:rsidRPr="001A6E63">
        <w:rPr>
          <w:rFonts w:ascii="Arial" w:hAnsi="Arial" w:cs="Arial"/>
          <w:spacing w:val="-4"/>
          <w:sz w:val="20"/>
          <w:szCs w:val="20"/>
        </w:rPr>
        <w:t>integral.-</w:t>
      </w:r>
      <w:proofErr w:type="gramEnd"/>
      <w:r w:rsidRPr="001A6E63">
        <w:rPr>
          <w:rFonts w:ascii="Arial" w:hAnsi="Arial" w:cs="Arial"/>
          <w:spacing w:val="-4"/>
          <w:sz w:val="20"/>
          <w:szCs w:val="20"/>
        </w:rPr>
        <w:t xml:space="preserve"> Satisfacción </w:t>
      </w:r>
      <w:r w:rsidRPr="001A6E63">
        <w:rPr>
          <w:rFonts w:ascii="Arial" w:hAnsi="Arial" w:cs="Arial"/>
          <w:sz w:val="20"/>
          <w:szCs w:val="20"/>
        </w:rPr>
        <w:t xml:space="preserve">de </w:t>
      </w:r>
      <w:r w:rsidRPr="001A6E63">
        <w:rPr>
          <w:rFonts w:ascii="Arial" w:hAnsi="Arial" w:cs="Arial"/>
          <w:spacing w:val="-3"/>
          <w:sz w:val="20"/>
          <w:szCs w:val="20"/>
        </w:rPr>
        <w:t xml:space="preserve">las </w:t>
      </w:r>
      <w:r w:rsidRPr="001A6E63">
        <w:rPr>
          <w:rFonts w:ascii="Arial" w:hAnsi="Arial" w:cs="Arial"/>
          <w:spacing w:val="-4"/>
          <w:sz w:val="20"/>
          <w:szCs w:val="20"/>
        </w:rPr>
        <w:t xml:space="preserve">necesidades físicas, materiales, biológicas, emocionales, </w:t>
      </w:r>
      <w:r w:rsidRPr="001A6E63">
        <w:rPr>
          <w:rFonts w:ascii="Arial" w:hAnsi="Arial" w:cs="Arial"/>
          <w:spacing w:val="-5"/>
          <w:sz w:val="20"/>
          <w:szCs w:val="20"/>
        </w:rPr>
        <w:t xml:space="preserve">sociales, </w:t>
      </w:r>
      <w:r w:rsidRPr="001A6E63">
        <w:rPr>
          <w:rFonts w:ascii="Arial" w:hAnsi="Arial" w:cs="Arial"/>
          <w:spacing w:val="-4"/>
          <w:sz w:val="20"/>
          <w:szCs w:val="20"/>
        </w:rPr>
        <w:t xml:space="preserve">laborales, culturales, </w:t>
      </w:r>
      <w:r w:rsidRPr="001A6E63">
        <w:rPr>
          <w:rFonts w:ascii="Arial" w:hAnsi="Arial" w:cs="Arial"/>
          <w:spacing w:val="-5"/>
          <w:sz w:val="20"/>
          <w:szCs w:val="20"/>
        </w:rPr>
        <w:t xml:space="preserve">recreativas, </w:t>
      </w:r>
      <w:r w:rsidRPr="001A6E63">
        <w:rPr>
          <w:rFonts w:ascii="Arial" w:hAnsi="Arial" w:cs="Arial"/>
          <w:spacing w:val="-4"/>
          <w:sz w:val="20"/>
          <w:szCs w:val="20"/>
        </w:rPr>
        <w:t xml:space="preserve">productivas </w:t>
      </w:r>
      <w:r w:rsidRPr="001A6E63">
        <w:rPr>
          <w:rFonts w:ascii="Arial" w:hAnsi="Arial" w:cs="Arial"/>
          <w:sz w:val="20"/>
          <w:szCs w:val="20"/>
        </w:rPr>
        <w:t xml:space="preserve">y </w:t>
      </w:r>
      <w:r w:rsidRPr="001A6E63">
        <w:rPr>
          <w:rFonts w:ascii="Arial" w:hAnsi="Arial" w:cs="Arial"/>
          <w:spacing w:val="-4"/>
          <w:sz w:val="20"/>
          <w:szCs w:val="20"/>
        </w:rPr>
        <w:t xml:space="preserve">espirituales </w:t>
      </w:r>
      <w:r w:rsidRPr="001A6E63">
        <w:rPr>
          <w:rFonts w:ascii="Arial" w:hAnsi="Arial" w:cs="Arial"/>
          <w:sz w:val="20"/>
          <w:szCs w:val="20"/>
        </w:rPr>
        <w:t xml:space="preserve">de </w:t>
      </w:r>
      <w:r w:rsidRPr="001A6E63">
        <w:rPr>
          <w:rFonts w:ascii="Arial" w:hAnsi="Arial" w:cs="Arial"/>
          <w:spacing w:val="-3"/>
          <w:sz w:val="20"/>
          <w:szCs w:val="20"/>
        </w:rPr>
        <w:t xml:space="preserve">las </w:t>
      </w:r>
      <w:r w:rsidRPr="001A6E63">
        <w:rPr>
          <w:rFonts w:ascii="Arial" w:hAnsi="Arial" w:cs="Arial"/>
          <w:spacing w:val="-4"/>
          <w:sz w:val="20"/>
          <w:szCs w:val="20"/>
        </w:rPr>
        <w:t xml:space="preserve">personas adultas mayores. </w:t>
      </w:r>
      <w:r w:rsidRPr="001A6E63">
        <w:rPr>
          <w:rFonts w:ascii="Arial" w:hAnsi="Arial" w:cs="Arial"/>
          <w:spacing w:val="-3"/>
          <w:sz w:val="20"/>
          <w:szCs w:val="20"/>
        </w:rPr>
        <w:t xml:space="preserve">Para </w:t>
      </w:r>
      <w:r w:rsidRPr="001A6E63">
        <w:rPr>
          <w:rFonts w:ascii="Arial" w:hAnsi="Arial" w:cs="Arial"/>
          <w:spacing w:val="-4"/>
          <w:sz w:val="20"/>
          <w:szCs w:val="20"/>
        </w:rPr>
        <w:t xml:space="preserve">facilitarles una vejez plena </w:t>
      </w:r>
      <w:r w:rsidRPr="001A6E63">
        <w:rPr>
          <w:rFonts w:ascii="Arial" w:hAnsi="Arial" w:cs="Arial"/>
          <w:sz w:val="20"/>
          <w:szCs w:val="20"/>
        </w:rPr>
        <w:t xml:space="preserve">y </w:t>
      </w:r>
      <w:r w:rsidRPr="001A6E63">
        <w:rPr>
          <w:rFonts w:ascii="Arial" w:hAnsi="Arial" w:cs="Arial"/>
          <w:spacing w:val="-4"/>
          <w:sz w:val="20"/>
          <w:szCs w:val="20"/>
        </w:rPr>
        <w:t xml:space="preserve">sana </w:t>
      </w:r>
      <w:r w:rsidRPr="001A6E63">
        <w:rPr>
          <w:rFonts w:ascii="Arial" w:hAnsi="Arial" w:cs="Arial"/>
          <w:sz w:val="20"/>
          <w:szCs w:val="20"/>
        </w:rPr>
        <w:t xml:space="preserve">se </w:t>
      </w:r>
      <w:r w:rsidRPr="001A6E63">
        <w:rPr>
          <w:rFonts w:ascii="Arial" w:hAnsi="Arial" w:cs="Arial"/>
          <w:spacing w:val="-4"/>
          <w:sz w:val="20"/>
          <w:szCs w:val="20"/>
        </w:rPr>
        <w:t xml:space="preserve">considerarán </w:t>
      </w:r>
      <w:r w:rsidRPr="001A6E63">
        <w:rPr>
          <w:rFonts w:ascii="Arial" w:hAnsi="Arial" w:cs="Arial"/>
          <w:spacing w:val="-3"/>
          <w:sz w:val="20"/>
          <w:szCs w:val="20"/>
        </w:rPr>
        <w:t xml:space="preserve">sus </w:t>
      </w:r>
      <w:r w:rsidRPr="001A6E63">
        <w:rPr>
          <w:rFonts w:ascii="Arial" w:hAnsi="Arial" w:cs="Arial"/>
          <w:spacing w:val="-4"/>
          <w:sz w:val="20"/>
          <w:szCs w:val="20"/>
        </w:rPr>
        <w:t xml:space="preserve">hábitos, capacidades, funcionales, usos </w:t>
      </w:r>
      <w:r w:rsidRPr="001A6E63">
        <w:rPr>
          <w:rFonts w:ascii="Arial" w:hAnsi="Arial" w:cs="Arial"/>
          <w:sz w:val="20"/>
          <w:szCs w:val="20"/>
        </w:rPr>
        <w:t xml:space="preserve">y </w:t>
      </w:r>
      <w:r w:rsidRPr="001A6E63">
        <w:rPr>
          <w:rFonts w:ascii="Arial" w:hAnsi="Arial" w:cs="Arial"/>
          <w:spacing w:val="-4"/>
          <w:sz w:val="20"/>
          <w:szCs w:val="20"/>
        </w:rPr>
        <w:t xml:space="preserve">costumbres </w:t>
      </w:r>
      <w:r w:rsidRPr="001A6E63">
        <w:rPr>
          <w:rFonts w:ascii="Arial" w:hAnsi="Arial" w:cs="Arial"/>
          <w:sz w:val="20"/>
          <w:szCs w:val="20"/>
        </w:rPr>
        <w:t xml:space="preserve">y </w:t>
      </w:r>
      <w:r w:rsidRPr="001A6E63">
        <w:rPr>
          <w:rFonts w:ascii="Arial" w:hAnsi="Arial" w:cs="Arial"/>
          <w:spacing w:val="-4"/>
          <w:sz w:val="20"/>
          <w:szCs w:val="20"/>
        </w:rPr>
        <w:t>preferencias;</w:t>
      </w:r>
    </w:p>
    <w:p w14:paraId="2403ADBF" w14:textId="77777777" w:rsidR="006035D1" w:rsidRPr="006035D1" w:rsidRDefault="006035D1" w:rsidP="006035D1">
      <w:pPr>
        <w:ind w:right="48"/>
        <w:jc w:val="both"/>
        <w:rPr>
          <w:rFonts w:ascii="Arial" w:hAnsi="Arial" w:cs="Arial"/>
          <w:sz w:val="20"/>
          <w:szCs w:val="20"/>
        </w:rPr>
      </w:pPr>
    </w:p>
    <w:p w14:paraId="3C2D4497" w14:textId="77777777" w:rsidR="006035D1" w:rsidRDefault="006035D1" w:rsidP="006035D1">
      <w:pPr>
        <w:ind w:right="48" w:hanging="1"/>
        <w:jc w:val="both"/>
        <w:rPr>
          <w:rFonts w:ascii="Arial" w:hAnsi="Arial" w:cs="Arial"/>
          <w:spacing w:val="-5"/>
          <w:sz w:val="20"/>
          <w:szCs w:val="20"/>
        </w:rPr>
      </w:pPr>
      <w:r w:rsidRPr="006035D1">
        <w:rPr>
          <w:rFonts w:ascii="Arial" w:hAnsi="Arial" w:cs="Arial"/>
          <w:b/>
          <w:spacing w:val="-4"/>
          <w:sz w:val="20"/>
          <w:szCs w:val="20"/>
        </w:rPr>
        <w:lastRenderedPageBreak/>
        <w:t xml:space="preserve">III.- </w:t>
      </w:r>
      <w:r w:rsidRPr="006035D1">
        <w:rPr>
          <w:rFonts w:ascii="Arial" w:hAnsi="Arial" w:cs="Arial"/>
          <w:spacing w:val="-4"/>
          <w:sz w:val="20"/>
          <w:szCs w:val="20"/>
        </w:rPr>
        <w:t xml:space="preserve">Atención </w:t>
      </w:r>
      <w:proofErr w:type="gramStart"/>
      <w:r w:rsidRPr="006035D1">
        <w:rPr>
          <w:rFonts w:ascii="Arial" w:hAnsi="Arial" w:cs="Arial"/>
          <w:spacing w:val="-4"/>
          <w:sz w:val="20"/>
          <w:szCs w:val="20"/>
        </w:rPr>
        <w:t>médica.-</w:t>
      </w:r>
      <w:proofErr w:type="gramEnd"/>
      <w:r w:rsidRPr="006035D1">
        <w:rPr>
          <w:rFonts w:ascii="Arial" w:hAnsi="Arial" w:cs="Arial"/>
          <w:spacing w:val="-4"/>
          <w:sz w:val="20"/>
          <w:szCs w:val="20"/>
        </w:rPr>
        <w:t xml:space="preserve"> </w:t>
      </w:r>
      <w:r w:rsidRPr="006035D1">
        <w:rPr>
          <w:rFonts w:ascii="Arial" w:hAnsi="Arial" w:cs="Arial"/>
          <w:sz w:val="20"/>
          <w:szCs w:val="20"/>
        </w:rPr>
        <w:t xml:space="preserve">Al </w:t>
      </w:r>
      <w:r w:rsidRPr="006035D1">
        <w:rPr>
          <w:rFonts w:ascii="Arial" w:hAnsi="Arial" w:cs="Arial"/>
          <w:spacing w:val="-4"/>
          <w:sz w:val="20"/>
          <w:szCs w:val="20"/>
        </w:rPr>
        <w:t xml:space="preserve">conjunto </w:t>
      </w:r>
      <w:r w:rsidRPr="006035D1">
        <w:rPr>
          <w:rFonts w:ascii="Arial" w:hAnsi="Arial" w:cs="Arial"/>
          <w:sz w:val="20"/>
          <w:szCs w:val="20"/>
        </w:rPr>
        <w:t xml:space="preserve">de </w:t>
      </w:r>
      <w:r w:rsidRPr="006035D1">
        <w:rPr>
          <w:rFonts w:ascii="Arial" w:hAnsi="Arial" w:cs="Arial"/>
          <w:spacing w:val="-4"/>
          <w:sz w:val="20"/>
          <w:szCs w:val="20"/>
        </w:rPr>
        <w:t xml:space="preserve">servicios integrales </w:t>
      </w:r>
      <w:r w:rsidRPr="006035D1">
        <w:rPr>
          <w:rFonts w:ascii="Arial" w:hAnsi="Arial" w:cs="Arial"/>
          <w:spacing w:val="-3"/>
          <w:sz w:val="20"/>
          <w:szCs w:val="20"/>
        </w:rPr>
        <w:t xml:space="preserve">para </w:t>
      </w:r>
      <w:r w:rsidRPr="006035D1">
        <w:rPr>
          <w:rFonts w:ascii="Arial" w:hAnsi="Arial" w:cs="Arial"/>
          <w:sz w:val="20"/>
          <w:szCs w:val="20"/>
        </w:rPr>
        <w:t xml:space="preserve">la </w:t>
      </w:r>
      <w:r w:rsidRPr="006035D1">
        <w:rPr>
          <w:rFonts w:ascii="Arial" w:hAnsi="Arial" w:cs="Arial"/>
          <w:spacing w:val="-4"/>
          <w:sz w:val="20"/>
          <w:szCs w:val="20"/>
        </w:rPr>
        <w:t xml:space="preserve">prevención, tratamiento, curación </w:t>
      </w:r>
      <w:r w:rsidRPr="006035D1">
        <w:rPr>
          <w:rFonts w:ascii="Arial" w:hAnsi="Arial" w:cs="Arial"/>
          <w:sz w:val="20"/>
          <w:szCs w:val="20"/>
        </w:rPr>
        <w:t>y</w:t>
      </w:r>
      <w:r w:rsidRPr="006035D1">
        <w:rPr>
          <w:rFonts w:ascii="Arial" w:hAnsi="Arial" w:cs="Arial"/>
          <w:spacing w:val="-30"/>
          <w:sz w:val="20"/>
          <w:szCs w:val="20"/>
        </w:rPr>
        <w:t xml:space="preserve"> </w:t>
      </w:r>
      <w:r w:rsidRPr="006035D1">
        <w:rPr>
          <w:rFonts w:ascii="Arial" w:hAnsi="Arial" w:cs="Arial"/>
          <w:spacing w:val="-4"/>
          <w:sz w:val="20"/>
          <w:szCs w:val="20"/>
        </w:rPr>
        <w:t xml:space="preserve">rehabilitación </w:t>
      </w:r>
      <w:r w:rsidRPr="006035D1">
        <w:rPr>
          <w:rFonts w:ascii="Arial" w:hAnsi="Arial" w:cs="Arial"/>
          <w:spacing w:val="-3"/>
          <w:sz w:val="20"/>
          <w:szCs w:val="20"/>
        </w:rPr>
        <w:t xml:space="preserve">que </w:t>
      </w:r>
      <w:r w:rsidRPr="006035D1">
        <w:rPr>
          <w:rFonts w:ascii="Arial" w:hAnsi="Arial" w:cs="Arial"/>
          <w:sz w:val="20"/>
          <w:szCs w:val="20"/>
        </w:rPr>
        <w:t xml:space="preserve">se </w:t>
      </w:r>
      <w:r w:rsidRPr="006035D1">
        <w:rPr>
          <w:rFonts w:ascii="Arial" w:hAnsi="Arial" w:cs="Arial"/>
          <w:spacing w:val="-4"/>
          <w:sz w:val="20"/>
          <w:szCs w:val="20"/>
        </w:rPr>
        <w:t xml:space="preserve">proporcionan </w:t>
      </w:r>
      <w:r w:rsidRPr="006035D1">
        <w:rPr>
          <w:rFonts w:ascii="Arial" w:hAnsi="Arial" w:cs="Arial"/>
          <w:sz w:val="20"/>
          <w:szCs w:val="20"/>
        </w:rPr>
        <w:t xml:space="preserve">a </w:t>
      </w:r>
      <w:r w:rsidRPr="006035D1">
        <w:rPr>
          <w:rFonts w:ascii="Arial" w:hAnsi="Arial" w:cs="Arial"/>
          <w:spacing w:val="-3"/>
          <w:sz w:val="20"/>
          <w:szCs w:val="20"/>
        </w:rPr>
        <w:t xml:space="preserve">las </w:t>
      </w:r>
      <w:r w:rsidRPr="006035D1">
        <w:rPr>
          <w:rFonts w:ascii="Arial" w:hAnsi="Arial" w:cs="Arial"/>
          <w:spacing w:val="-4"/>
          <w:sz w:val="20"/>
          <w:szCs w:val="20"/>
        </w:rPr>
        <w:t xml:space="preserve">personas adultas mayores </w:t>
      </w:r>
      <w:r w:rsidRPr="006035D1">
        <w:rPr>
          <w:rFonts w:ascii="Arial" w:hAnsi="Arial" w:cs="Arial"/>
          <w:sz w:val="20"/>
          <w:szCs w:val="20"/>
        </w:rPr>
        <w:t xml:space="preserve">en </w:t>
      </w:r>
      <w:r w:rsidRPr="006035D1">
        <w:rPr>
          <w:rFonts w:ascii="Arial" w:hAnsi="Arial" w:cs="Arial"/>
          <w:spacing w:val="-4"/>
          <w:sz w:val="20"/>
          <w:szCs w:val="20"/>
        </w:rPr>
        <w:t xml:space="preserve">todos </w:t>
      </w:r>
      <w:r w:rsidRPr="006035D1">
        <w:rPr>
          <w:rFonts w:ascii="Arial" w:hAnsi="Arial" w:cs="Arial"/>
          <w:spacing w:val="-3"/>
          <w:sz w:val="20"/>
          <w:szCs w:val="20"/>
        </w:rPr>
        <w:t xml:space="preserve">los </w:t>
      </w:r>
      <w:r w:rsidRPr="006035D1">
        <w:rPr>
          <w:rFonts w:ascii="Arial" w:hAnsi="Arial" w:cs="Arial"/>
          <w:spacing w:val="-4"/>
          <w:sz w:val="20"/>
          <w:szCs w:val="20"/>
        </w:rPr>
        <w:t xml:space="preserve">niveles, </w:t>
      </w:r>
      <w:r w:rsidRPr="006035D1">
        <w:rPr>
          <w:rFonts w:ascii="Arial" w:hAnsi="Arial" w:cs="Arial"/>
          <w:spacing w:val="-3"/>
          <w:sz w:val="20"/>
          <w:szCs w:val="20"/>
        </w:rPr>
        <w:t xml:space="preserve">con </w:t>
      </w:r>
      <w:r w:rsidRPr="006035D1">
        <w:rPr>
          <w:rFonts w:ascii="Arial" w:hAnsi="Arial" w:cs="Arial"/>
          <w:sz w:val="20"/>
          <w:szCs w:val="20"/>
        </w:rPr>
        <w:t xml:space="preserve">el </w:t>
      </w:r>
      <w:r w:rsidRPr="006035D1">
        <w:rPr>
          <w:rFonts w:ascii="Arial" w:hAnsi="Arial" w:cs="Arial"/>
          <w:spacing w:val="-3"/>
          <w:sz w:val="20"/>
          <w:szCs w:val="20"/>
        </w:rPr>
        <w:t xml:space="preserve">fin </w:t>
      </w:r>
      <w:r w:rsidRPr="006035D1">
        <w:rPr>
          <w:rFonts w:ascii="Arial" w:hAnsi="Arial" w:cs="Arial"/>
          <w:sz w:val="20"/>
          <w:szCs w:val="20"/>
        </w:rPr>
        <w:t xml:space="preserve">de </w:t>
      </w:r>
      <w:r w:rsidRPr="006035D1">
        <w:rPr>
          <w:rFonts w:ascii="Arial" w:hAnsi="Arial" w:cs="Arial"/>
          <w:spacing w:val="-4"/>
          <w:sz w:val="20"/>
          <w:szCs w:val="20"/>
        </w:rPr>
        <w:t xml:space="preserve">proteger, promover </w:t>
      </w:r>
      <w:r w:rsidRPr="006035D1">
        <w:rPr>
          <w:rFonts w:ascii="Arial" w:hAnsi="Arial" w:cs="Arial"/>
          <w:sz w:val="20"/>
          <w:szCs w:val="20"/>
        </w:rPr>
        <w:t xml:space="preserve">y </w:t>
      </w:r>
      <w:r w:rsidRPr="006035D1">
        <w:rPr>
          <w:rFonts w:ascii="Arial" w:hAnsi="Arial" w:cs="Arial"/>
          <w:spacing w:val="-4"/>
          <w:sz w:val="20"/>
          <w:szCs w:val="20"/>
        </w:rPr>
        <w:t xml:space="preserve">restaurar </w:t>
      </w:r>
      <w:r w:rsidRPr="006035D1">
        <w:rPr>
          <w:rFonts w:ascii="Arial" w:hAnsi="Arial" w:cs="Arial"/>
          <w:sz w:val="20"/>
          <w:szCs w:val="20"/>
        </w:rPr>
        <w:t>su</w:t>
      </w:r>
      <w:r w:rsidRPr="006035D1">
        <w:rPr>
          <w:rFonts w:ascii="Arial" w:hAnsi="Arial" w:cs="Arial"/>
          <w:spacing w:val="-13"/>
          <w:sz w:val="20"/>
          <w:szCs w:val="20"/>
        </w:rPr>
        <w:t xml:space="preserve"> </w:t>
      </w:r>
      <w:r w:rsidRPr="006035D1">
        <w:rPr>
          <w:rFonts w:ascii="Arial" w:hAnsi="Arial" w:cs="Arial"/>
          <w:spacing w:val="-5"/>
          <w:sz w:val="20"/>
          <w:szCs w:val="20"/>
        </w:rPr>
        <w:t>salud;</w:t>
      </w:r>
    </w:p>
    <w:p w14:paraId="2FAD2448" w14:textId="77777777" w:rsidR="006035D1" w:rsidRPr="006035D1" w:rsidRDefault="006035D1" w:rsidP="006035D1">
      <w:pPr>
        <w:ind w:right="48" w:hanging="1"/>
        <w:jc w:val="both"/>
        <w:rPr>
          <w:rFonts w:ascii="Arial" w:hAnsi="Arial" w:cs="Arial"/>
          <w:sz w:val="20"/>
          <w:szCs w:val="20"/>
        </w:rPr>
      </w:pPr>
    </w:p>
    <w:p w14:paraId="2055A651" w14:textId="77777777" w:rsidR="006035D1" w:rsidRDefault="006035D1" w:rsidP="006035D1">
      <w:pPr>
        <w:ind w:right="48"/>
        <w:jc w:val="both"/>
        <w:rPr>
          <w:rFonts w:ascii="Arial" w:hAnsi="Arial" w:cs="Arial"/>
          <w:spacing w:val="-5"/>
          <w:sz w:val="20"/>
          <w:szCs w:val="20"/>
        </w:rPr>
      </w:pPr>
      <w:r w:rsidRPr="006035D1">
        <w:rPr>
          <w:rFonts w:ascii="Arial" w:hAnsi="Arial" w:cs="Arial"/>
          <w:b/>
          <w:spacing w:val="-4"/>
          <w:sz w:val="20"/>
          <w:szCs w:val="20"/>
        </w:rPr>
        <w:t xml:space="preserve">IV.- </w:t>
      </w:r>
      <w:proofErr w:type="gramStart"/>
      <w:r w:rsidRPr="006035D1">
        <w:rPr>
          <w:rFonts w:ascii="Arial" w:hAnsi="Arial" w:cs="Arial"/>
          <w:spacing w:val="-4"/>
          <w:sz w:val="20"/>
          <w:szCs w:val="20"/>
        </w:rPr>
        <w:t>Consejo.-</w:t>
      </w:r>
      <w:proofErr w:type="gramEnd"/>
      <w:r w:rsidRPr="006035D1">
        <w:rPr>
          <w:rFonts w:ascii="Arial" w:hAnsi="Arial" w:cs="Arial"/>
          <w:spacing w:val="-4"/>
          <w:sz w:val="20"/>
          <w:szCs w:val="20"/>
        </w:rPr>
        <w:t xml:space="preserve"> </w:t>
      </w:r>
      <w:r w:rsidRPr="006035D1">
        <w:rPr>
          <w:rFonts w:ascii="Arial" w:hAnsi="Arial" w:cs="Arial"/>
          <w:sz w:val="20"/>
          <w:szCs w:val="20"/>
        </w:rPr>
        <w:t xml:space="preserve">Al </w:t>
      </w:r>
      <w:r w:rsidRPr="006035D1">
        <w:rPr>
          <w:rFonts w:ascii="Arial" w:hAnsi="Arial" w:cs="Arial"/>
          <w:spacing w:val="-4"/>
          <w:sz w:val="20"/>
          <w:szCs w:val="20"/>
        </w:rPr>
        <w:t xml:space="preserve">Consejo Asesor </w:t>
      </w:r>
      <w:r w:rsidRPr="006035D1">
        <w:rPr>
          <w:rFonts w:ascii="Arial" w:hAnsi="Arial" w:cs="Arial"/>
          <w:spacing w:val="-3"/>
          <w:sz w:val="20"/>
          <w:szCs w:val="20"/>
        </w:rPr>
        <w:t xml:space="preserve">para </w:t>
      </w:r>
      <w:r w:rsidRPr="006035D1">
        <w:rPr>
          <w:rFonts w:ascii="Arial" w:hAnsi="Arial" w:cs="Arial"/>
          <w:sz w:val="20"/>
          <w:szCs w:val="20"/>
        </w:rPr>
        <w:t xml:space="preserve">la </w:t>
      </w:r>
      <w:r w:rsidRPr="006035D1">
        <w:rPr>
          <w:rFonts w:ascii="Arial" w:hAnsi="Arial" w:cs="Arial"/>
          <w:spacing w:val="-4"/>
          <w:sz w:val="20"/>
          <w:szCs w:val="20"/>
        </w:rPr>
        <w:t xml:space="preserve">Integración, Asistencia, Promoción </w:t>
      </w:r>
      <w:r w:rsidRPr="006035D1">
        <w:rPr>
          <w:rFonts w:ascii="Arial" w:hAnsi="Arial" w:cs="Arial"/>
          <w:sz w:val="20"/>
          <w:szCs w:val="20"/>
        </w:rPr>
        <w:t xml:space="preserve">y </w:t>
      </w:r>
      <w:r w:rsidRPr="006035D1">
        <w:rPr>
          <w:rFonts w:ascii="Arial" w:hAnsi="Arial" w:cs="Arial"/>
          <w:spacing w:val="-4"/>
          <w:sz w:val="20"/>
          <w:szCs w:val="20"/>
        </w:rPr>
        <w:t xml:space="preserve">Defensa </w:t>
      </w:r>
      <w:r w:rsidRPr="006035D1">
        <w:rPr>
          <w:rFonts w:ascii="Arial" w:hAnsi="Arial" w:cs="Arial"/>
          <w:sz w:val="20"/>
          <w:szCs w:val="20"/>
        </w:rPr>
        <w:t xml:space="preserve">de </w:t>
      </w:r>
      <w:r w:rsidRPr="006035D1">
        <w:rPr>
          <w:rFonts w:ascii="Arial" w:hAnsi="Arial" w:cs="Arial"/>
          <w:spacing w:val="-3"/>
          <w:sz w:val="20"/>
          <w:szCs w:val="20"/>
        </w:rPr>
        <w:t xml:space="preserve">los </w:t>
      </w:r>
      <w:r w:rsidRPr="006035D1">
        <w:rPr>
          <w:rFonts w:ascii="Arial" w:hAnsi="Arial" w:cs="Arial"/>
          <w:spacing w:val="-4"/>
          <w:sz w:val="20"/>
          <w:szCs w:val="20"/>
        </w:rPr>
        <w:t xml:space="preserve">Derechos </w:t>
      </w:r>
      <w:r w:rsidRPr="006035D1">
        <w:rPr>
          <w:rFonts w:ascii="Arial" w:hAnsi="Arial" w:cs="Arial"/>
          <w:sz w:val="20"/>
          <w:szCs w:val="20"/>
        </w:rPr>
        <w:t xml:space="preserve">de </w:t>
      </w:r>
      <w:r w:rsidRPr="006035D1">
        <w:rPr>
          <w:rFonts w:ascii="Arial" w:hAnsi="Arial" w:cs="Arial"/>
          <w:spacing w:val="-4"/>
          <w:sz w:val="20"/>
          <w:szCs w:val="20"/>
        </w:rPr>
        <w:t xml:space="preserve">las Personas Adultas </w:t>
      </w:r>
      <w:r w:rsidRPr="006035D1">
        <w:rPr>
          <w:rFonts w:ascii="Arial" w:hAnsi="Arial" w:cs="Arial"/>
          <w:spacing w:val="-5"/>
          <w:sz w:val="20"/>
          <w:szCs w:val="20"/>
        </w:rPr>
        <w:t>Mayores;</w:t>
      </w:r>
    </w:p>
    <w:p w14:paraId="10DA21D5" w14:textId="77777777" w:rsidR="006035D1" w:rsidRPr="006035D1" w:rsidRDefault="006035D1" w:rsidP="006035D1">
      <w:pPr>
        <w:ind w:right="48"/>
        <w:jc w:val="both"/>
        <w:rPr>
          <w:rFonts w:ascii="Arial" w:hAnsi="Arial" w:cs="Arial"/>
          <w:sz w:val="20"/>
          <w:szCs w:val="20"/>
        </w:rPr>
      </w:pPr>
    </w:p>
    <w:p w14:paraId="1B50A8E5" w14:textId="77777777" w:rsidR="006035D1" w:rsidRDefault="006035D1" w:rsidP="006035D1">
      <w:pPr>
        <w:ind w:right="48"/>
        <w:jc w:val="both"/>
        <w:rPr>
          <w:rFonts w:ascii="Arial" w:hAnsi="Arial" w:cs="Arial"/>
          <w:sz w:val="20"/>
          <w:szCs w:val="20"/>
        </w:rPr>
      </w:pPr>
      <w:r w:rsidRPr="006035D1">
        <w:rPr>
          <w:rFonts w:ascii="Arial" w:hAnsi="Arial" w:cs="Arial"/>
          <w:b/>
          <w:sz w:val="20"/>
          <w:szCs w:val="20"/>
        </w:rPr>
        <w:t xml:space="preserve">V.- </w:t>
      </w:r>
      <w:proofErr w:type="gramStart"/>
      <w:r w:rsidRPr="006035D1">
        <w:rPr>
          <w:rFonts w:ascii="Arial" w:hAnsi="Arial" w:cs="Arial"/>
          <w:sz w:val="20"/>
          <w:szCs w:val="20"/>
        </w:rPr>
        <w:t>Geriatría.-</w:t>
      </w:r>
      <w:proofErr w:type="gramEnd"/>
      <w:r w:rsidRPr="006035D1">
        <w:rPr>
          <w:rFonts w:ascii="Arial" w:hAnsi="Arial" w:cs="Arial"/>
          <w:sz w:val="20"/>
          <w:szCs w:val="20"/>
        </w:rPr>
        <w:t xml:space="preserve"> Al servicio brindado para la atención de la salud de las personas adultas mayores;</w:t>
      </w:r>
    </w:p>
    <w:p w14:paraId="006C1BBB" w14:textId="77777777" w:rsidR="006035D1" w:rsidRPr="006035D1" w:rsidRDefault="006035D1" w:rsidP="006035D1">
      <w:pPr>
        <w:ind w:right="48"/>
        <w:jc w:val="both"/>
        <w:rPr>
          <w:rFonts w:ascii="Arial" w:hAnsi="Arial" w:cs="Arial"/>
          <w:sz w:val="20"/>
          <w:szCs w:val="20"/>
        </w:rPr>
      </w:pPr>
    </w:p>
    <w:p w14:paraId="4E7093CC" w14:textId="77777777" w:rsidR="006035D1" w:rsidRDefault="006035D1" w:rsidP="006035D1">
      <w:pPr>
        <w:ind w:right="48"/>
        <w:jc w:val="both"/>
        <w:rPr>
          <w:rFonts w:ascii="Arial" w:hAnsi="Arial" w:cs="Arial"/>
          <w:sz w:val="20"/>
          <w:szCs w:val="20"/>
        </w:rPr>
      </w:pPr>
      <w:r w:rsidRPr="006035D1">
        <w:rPr>
          <w:rFonts w:ascii="Arial" w:hAnsi="Arial" w:cs="Arial"/>
          <w:b/>
          <w:sz w:val="20"/>
          <w:szCs w:val="20"/>
        </w:rPr>
        <w:t xml:space="preserve">VI.- </w:t>
      </w:r>
      <w:proofErr w:type="gramStart"/>
      <w:r w:rsidRPr="006035D1">
        <w:rPr>
          <w:rFonts w:ascii="Arial" w:hAnsi="Arial" w:cs="Arial"/>
          <w:sz w:val="20"/>
          <w:szCs w:val="20"/>
        </w:rPr>
        <w:t>Gerontología.-</w:t>
      </w:r>
      <w:proofErr w:type="gramEnd"/>
      <w:r w:rsidRPr="006035D1">
        <w:rPr>
          <w:rFonts w:ascii="Arial" w:hAnsi="Arial" w:cs="Arial"/>
          <w:sz w:val="20"/>
          <w:szCs w:val="20"/>
        </w:rPr>
        <w:t xml:space="preserve"> Al Servicio otorgado por personas dedicadas al estudio del envejecimiento desde una perspectiva biopsicosocial;</w:t>
      </w:r>
    </w:p>
    <w:p w14:paraId="4FE2E229" w14:textId="77777777" w:rsidR="006035D1" w:rsidRPr="006035D1" w:rsidRDefault="006035D1" w:rsidP="006035D1">
      <w:pPr>
        <w:ind w:right="48"/>
        <w:jc w:val="both"/>
        <w:rPr>
          <w:rFonts w:ascii="Arial" w:hAnsi="Arial" w:cs="Arial"/>
          <w:sz w:val="20"/>
          <w:szCs w:val="20"/>
        </w:rPr>
      </w:pPr>
    </w:p>
    <w:p w14:paraId="4E0B1729" w14:textId="77777777" w:rsidR="006035D1" w:rsidRDefault="006035D1" w:rsidP="006035D1">
      <w:pPr>
        <w:ind w:right="48"/>
        <w:jc w:val="both"/>
        <w:rPr>
          <w:rFonts w:ascii="Arial" w:hAnsi="Arial" w:cs="Arial"/>
          <w:spacing w:val="-4"/>
          <w:sz w:val="20"/>
          <w:szCs w:val="20"/>
        </w:rPr>
      </w:pPr>
      <w:r w:rsidRPr="006035D1">
        <w:rPr>
          <w:rFonts w:ascii="Arial" w:hAnsi="Arial" w:cs="Arial"/>
          <w:b/>
          <w:spacing w:val="-4"/>
          <w:sz w:val="20"/>
          <w:szCs w:val="20"/>
        </w:rPr>
        <w:t xml:space="preserve">VII.- </w:t>
      </w:r>
      <w:r w:rsidRPr="006035D1">
        <w:rPr>
          <w:rFonts w:ascii="Arial" w:hAnsi="Arial" w:cs="Arial"/>
          <w:spacing w:val="-4"/>
          <w:sz w:val="20"/>
          <w:szCs w:val="20"/>
        </w:rPr>
        <w:t xml:space="preserve">Integración </w:t>
      </w:r>
      <w:proofErr w:type="gramStart"/>
      <w:r w:rsidRPr="006035D1">
        <w:rPr>
          <w:rFonts w:ascii="Arial" w:hAnsi="Arial" w:cs="Arial"/>
          <w:spacing w:val="-4"/>
          <w:sz w:val="20"/>
          <w:szCs w:val="20"/>
        </w:rPr>
        <w:t>social.-</w:t>
      </w:r>
      <w:proofErr w:type="gramEnd"/>
      <w:r w:rsidRPr="006035D1">
        <w:rPr>
          <w:rFonts w:ascii="Arial" w:hAnsi="Arial" w:cs="Arial"/>
          <w:spacing w:val="-4"/>
          <w:sz w:val="20"/>
          <w:szCs w:val="20"/>
        </w:rPr>
        <w:t xml:space="preserve"> </w:t>
      </w:r>
      <w:r w:rsidRPr="006035D1">
        <w:rPr>
          <w:rFonts w:ascii="Arial" w:hAnsi="Arial" w:cs="Arial"/>
          <w:sz w:val="20"/>
          <w:szCs w:val="20"/>
        </w:rPr>
        <w:t xml:space="preserve">Al </w:t>
      </w:r>
      <w:r w:rsidRPr="006035D1">
        <w:rPr>
          <w:rFonts w:ascii="Arial" w:hAnsi="Arial" w:cs="Arial"/>
          <w:spacing w:val="-4"/>
          <w:sz w:val="20"/>
          <w:szCs w:val="20"/>
        </w:rPr>
        <w:t xml:space="preserve">conjunto </w:t>
      </w:r>
      <w:r w:rsidRPr="006035D1">
        <w:rPr>
          <w:rFonts w:ascii="Arial" w:hAnsi="Arial" w:cs="Arial"/>
          <w:sz w:val="20"/>
          <w:szCs w:val="20"/>
        </w:rPr>
        <w:t xml:space="preserve">de </w:t>
      </w:r>
      <w:r w:rsidRPr="006035D1">
        <w:rPr>
          <w:rFonts w:ascii="Arial" w:hAnsi="Arial" w:cs="Arial"/>
          <w:spacing w:val="-4"/>
          <w:sz w:val="20"/>
          <w:szCs w:val="20"/>
        </w:rPr>
        <w:t xml:space="preserve">acciones </w:t>
      </w:r>
      <w:r w:rsidRPr="006035D1">
        <w:rPr>
          <w:rFonts w:ascii="Arial" w:hAnsi="Arial" w:cs="Arial"/>
          <w:spacing w:val="-3"/>
          <w:sz w:val="20"/>
          <w:szCs w:val="20"/>
        </w:rPr>
        <w:t xml:space="preserve">que </w:t>
      </w:r>
      <w:r w:rsidRPr="006035D1">
        <w:rPr>
          <w:rFonts w:ascii="Arial" w:hAnsi="Arial" w:cs="Arial"/>
          <w:spacing w:val="-4"/>
          <w:sz w:val="20"/>
          <w:szCs w:val="20"/>
        </w:rPr>
        <w:t xml:space="preserve">realizan </w:t>
      </w:r>
      <w:r w:rsidRPr="006035D1">
        <w:rPr>
          <w:rFonts w:ascii="Arial" w:hAnsi="Arial" w:cs="Arial"/>
          <w:spacing w:val="-3"/>
          <w:sz w:val="20"/>
          <w:szCs w:val="20"/>
        </w:rPr>
        <w:t xml:space="preserve">las </w:t>
      </w:r>
      <w:r w:rsidRPr="006035D1">
        <w:rPr>
          <w:rFonts w:ascii="Arial" w:hAnsi="Arial" w:cs="Arial"/>
          <w:spacing w:val="-4"/>
          <w:sz w:val="20"/>
          <w:szCs w:val="20"/>
        </w:rPr>
        <w:t xml:space="preserve">dependencias </w:t>
      </w:r>
      <w:r w:rsidRPr="006035D1">
        <w:rPr>
          <w:rFonts w:ascii="Arial" w:hAnsi="Arial" w:cs="Arial"/>
          <w:sz w:val="20"/>
          <w:szCs w:val="20"/>
        </w:rPr>
        <w:t xml:space="preserve">y </w:t>
      </w:r>
      <w:r w:rsidRPr="006035D1">
        <w:rPr>
          <w:rFonts w:ascii="Arial" w:hAnsi="Arial" w:cs="Arial"/>
          <w:spacing w:val="-4"/>
          <w:sz w:val="20"/>
          <w:szCs w:val="20"/>
        </w:rPr>
        <w:t xml:space="preserve">entidades </w:t>
      </w:r>
      <w:r w:rsidRPr="006035D1">
        <w:rPr>
          <w:rFonts w:ascii="Arial" w:hAnsi="Arial" w:cs="Arial"/>
          <w:sz w:val="20"/>
          <w:szCs w:val="20"/>
        </w:rPr>
        <w:t xml:space="preserve">de la </w:t>
      </w:r>
      <w:r w:rsidRPr="006035D1">
        <w:rPr>
          <w:rFonts w:ascii="Arial" w:hAnsi="Arial" w:cs="Arial"/>
          <w:spacing w:val="-4"/>
          <w:sz w:val="20"/>
          <w:szCs w:val="20"/>
        </w:rPr>
        <w:t>Administración Pública</w:t>
      </w:r>
      <w:r w:rsidRPr="006035D1">
        <w:rPr>
          <w:rFonts w:ascii="Arial" w:hAnsi="Arial" w:cs="Arial"/>
          <w:spacing w:val="-7"/>
          <w:sz w:val="20"/>
          <w:szCs w:val="20"/>
        </w:rPr>
        <w:t xml:space="preserve"> </w:t>
      </w:r>
      <w:r w:rsidRPr="006035D1">
        <w:rPr>
          <w:rFonts w:ascii="Arial" w:hAnsi="Arial" w:cs="Arial"/>
          <w:spacing w:val="-3"/>
          <w:sz w:val="20"/>
          <w:szCs w:val="20"/>
        </w:rPr>
        <w:t>del</w:t>
      </w:r>
      <w:r w:rsidRPr="006035D1">
        <w:rPr>
          <w:rFonts w:ascii="Arial" w:hAnsi="Arial" w:cs="Arial"/>
          <w:spacing w:val="-6"/>
          <w:sz w:val="20"/>
          <w:szCs w:val="20"/>
        </w:rPr>
        <w:t xml:space="preserve"> </w:t>
      </w:r>
      <w:r w:rsidRPr="006035D1">
        <w:rPr>
          <w:rFonts w:ascii="Arial" w:hAnsi="Arial" w:cs="Arial"/>
          <w:spacing w:val="-4"/>
          <w:sz w:val="20"/>
          <w:szCs w:val="20"/>
        </w:rPr>
        <w:t>Estado</w:t>
      </w:r>
      <w:r w:rsidRPr="006035D1">
        <w:rPr>
          <w:rFonts w:ascii="Arial" w:hAnsi="Arial" w:cs="Arial"/>
          <w:spacing w:val="-7"/>
          <w:sz w:val="20"/>
          <w:szCs w:val="20"/>
        </w:rPr>
        <w:t xml:space="preserve"> </w:t>
      </w:r>
      <w:r w:rsidRPr="006035D1">
        <w:rPr>
          <w:rFonts w:ascii="Arial" w:hAnsi="Arial" w:cs="Arial"/>
          <w:sz w:val="20"/>
          <w:szCs w:val="20"/>
        </w:rPr>
        <w:t>y</w:t>
      </w:r>
      <w:r w:rsidRPr="006035D1">
        <w:rPr>
          <w:rFonts w:ascii="Arial" w:hAnsi="Arial" w:cs="Arial"/>
          <w:spacing w:val="-8"/>
          <w:sz w:val="20"/>
          <w:szCs w:val="20"/>
        </w:rPr>
        <w:t xml:space="preserve"> </w:t>
      </w:r>
      <w:r w:rsidRPr="006035D1">
        <w:rPr>
          <w:rFonts w:ascii="Arial" w:hAnsi="Arial" w:cs="Arial"/>
          <w:sz w:val="20"/>
          <w:szCs w:val="20"/>
        </w:rPr>
        <w:t>la</w:t>
      </w:r>
      <w:r w:rsidRPr="006035D1">
        <w:rPr>
          <w:rFonts w:ascii="Arial" w:hAnsi="Arial" w:cs="Arial"/>
          <w:spacing w:val="-7"/>
          <w:sz w:val="20"/>
          <w:szCs w:val="20"/>
        </w:rPr>
        <w:t xml:space="preserve"> </w:t>
      </w:r>
      <w:r w:rsidRPr="006035D1">
        <w:rPr>
          <w:rFonts w:ascii="Arial" w:hAnsi="Arial" w:cs="Arial"/>
          <w:spacing w:val="-4"/>
          <w:sz w:val="20"/>
          <w:szCs w:val="20"/>
        </w:rPr>
        <w:t>sociedad</w:t>
      </w:r>
      <w:r w:rsidRPr="006035D1">
        <w:rPr>
          <w:rFonts w:ascii="Arial" w:hAnsi="Arial" w:cs="Arial"/>
          <w:spacing w:val="-6"/>
          <w:sz w:val="20"/>
          <w:szCs w:val="20"/>
        </w:rPr>
        <w:t xml:space="preserve"> </w:t>
      </w:r>
      <w:r w:rsidRPr="006035D1">
        <w:rPr>
          <w:rFonts w:ascii="Arial" w:hAnsi="Arial" w:cs="Arial"/>
          <w:spacing w:val="-4"/>
          <w:sz w:val="20"/>
          <w:szCs w:val="20"/>
        </w:rPr>
        <w:t>organizada,</w:t>
      </w:r>
      <w:r w:rsidRPr="006035D1">
        <w:rPr>
          <w:rFonts w:ascii="Arial" w:hAnsi="Arial" w:cs="Arial"/>
          <w:spacing w:val="-7"/>
          <w:sz w:val="20"/>
          <w:szCs w:val="20"/>
        </w:rPr>
        <w:t xml:space="preserve"> </w:t>
      </w:r>
      <w:r w:rsidRPr="006035D1">
        <w:rPr>
          <w:rFonts w:ascii="Arial" w:hAnsi="Arial" w:cs="Arial"/>
          <w:spacing w:val="-4"/>
          <w:sz w:val="20"/>
          <w:szCs w:val="20"/>
        </w:rPr>
        <w:t>encaminadas</w:t>
      </w:r>
      <w:r w:rsidRPr="006035D1">
        <w:rPr>
          <w:rFonts w:ascii="Arial" w:hAnsi="Arial" w:cs="Arial"/>
          <w:spacing w:val="-8"/>
          <w:sz w:val="20"/>
          <w:szCs w:val="20"/>
        </w:rPr>
        <w:t xml:space="preserve"> </w:t>
      </w:r>
      <w:r w:rsidRPr="006035D1">
        <w:rPr>
          <w:rFonts w:ascii="Arial" w:hAnsi="Arial" w:cs="Arial"/>
          <w:sz w:val="20"/>
          <w:szCs w:val="20"/>
        </w:rPr>
        <w:t>a</w:t>
      </w:r>
      <w:r w:rsidRPr="006035D1">
        <w:rPr>
          <w:rFonts w:ascii="Arial" w:hAnsi="Arial" w:cs="Arial"/>
          <w:spacing w:val="-8"/>
          <w:sz w:val="20"/>
          <w:szCs w:val="20"/>
        </w:rPr>
        <w:t xml:space="preserve"> </w:t>
      </w:r>
      <w:r w:rsidRPr="006035D1">
        <w:rPr>
          <w:rFonts w:ascii="Arial" w:hAnsi="Arial" w:cs="Arial"/>
          <w:spacing w:val="-4"/>
          <w:sz w:val="20"/>
          <w:szCs w:val="20"/>
        </w:rPr>
        <w:t>modificar</w:t>
      </w:r>
      <w:r w:rsidRPr="006035D1">
        <w:rPr>
          <w:rFonts w:ascii="Arial" w:hAnsi="Arial" w:cs="Arial"/>
          <w:spacing w:val="-6"/>
          <w:sz w:val="20"/>
          <w:szCs w:val="20"/>
        </w:rPr>
        <w:t xml:space="preserve"> </w:t>
      </w:r>
      <w:r w:rsidRPr="006035D1">
        <w:rPr>
          <w:rFonts w:ascii="Arial" w:hAnsi="Arial" w:cs="Arial"/>
          <w:sz w:val="20"/>
          <w:szCs w:val="20"/>
        </w:rPr>
        <w:t>y</w:t>
      </w:r>
      <w:r w:rsidRPr="006035D1">
        <w:rPr>
          <w:rFonts w:ascii="Arial" w:hAnsi="Arial" w:cs="Arial"/>
          <w:spacing w:val="-9"/>
          <w:sz w:val="20"/>
          <w:szCs w:val="20"/>
        </w:rPr>
        <w:t xml:space="preserve"> </w:t>
      </w:r>
      <w:r w:rsidRPr="006035D1">
        <w:rPr>
          <w:rFonts w:ascii="Arial" w:hAnsi="Arial" w:cs="Arial"/>
          <w:spacing w:val="-4"/>
          <w:sz w:val="20"/>
          <w:szCs w:val="20"/>
        </w:rPr>
        <w:t>superar</w:t>
      </w:r>
      <w:r w:rsidRPr="006035D1">
        <w:rPr>
          <w:rFonts w:ascii="Arial" w:hAnsi="Arial" w:cs="Arial"/>
          <w:spacing w:val="-6"/>
          <w:sz w:val="20"/>
          <w:szCs w:val="20"/>
        </w:rPr>
        <w:t xml:space="preserve"> </w:t>
      </w:r>
      <w:r w:rsidRPr="006035D1">
        <w:rPr>
          <w:rFonts w:ascii="Arial" w:hAnsi="Arial" w:cs="Arial"/>
          <w:spacing w:val="-3"/>
          <w:sz w:val="20"/>
          <w:szCs w:val="20"/>
        </w:rPr>
        <w:t>las</w:t>
      </w:r>
      <w:r w:rsidRPr="006035D1">
        <w:rPr>
          <w:rFonts w:ascii="Arial" w:hAnsi="Arial" w:cs="Arial"/>
          <w:spacing w:val="-7"/>
          <w:sz w:val="20"/>
          <w:szCs w:val="20"/>
        </w:rPr>
        <w:t xml:space="preserve"> </w:t>
      </w:r>
      <w:r w:rsidRPr="006035D1">
        <w:rPr>
          <w:rFonts w:ascii="Arial" w:hAnsi="Arial" w:cs="Arial"/>
          <w:spacing w:val="-4"/>
          <w:sz w:val="20"/>
          <w:szCs w:val="20"/>
        </w:rPr>
        <w:t>circunstancias</w:t>
      </w:r>
      <w:r w:rsidRPr="006035D1">
        <w:rPr>
          <w:rFonts w:ascii="Arial" w:hAnsi="Arial" w:cs="Arial"/>
          <w:spacing w:val="-6"/>
          <w:sz w:val="20"/>
          <w:szCs w:val="20"/>
        </w:rPr>
        <w:t xml:space="preserve"> </w:t>
      </w:r>
      <w:r w:rsidRPr="006035D1">
        <w:rPr>
          <w:rFonts w:ascii="Arial" w:hAnsi="Arial" w:cs="Arial"/>
          <w:spacing w:val="-3"/>
          <w:sz w:val="20"/>
          <w:szCs w:val="20"/>
        </w:rPr>
        <w:t>que</w:t>
      </w:r>
      <w:r w:rsidRPr="006035D1">
        <w:rPr>
          <w:rFonts w:ascii="Arial" w:hAnsi="Arial" w:cs="Arial"/>
          <w:spacing w:val="-7"/>
          <w:sz w:val="20"/>
          <w:szCs w:val="20"/>
        </w:rPr>
        <w:t xml:space="preserve"> </w:t>
      </w:r>
      <w:r w:rsidRPr="006035D1">
        <w:rPr>
          <w:rFonts w:ascii="Arial" w:hAnsi="Arial" w:cs="Arial"/>
          <w:spacing w:val="-4"/>
          <w:sz w:val="20"/>
          <w:szCs w:val="20"/>
        </w:rPr>
        <w:t>impidan</w:t>
      </w:r>
      <w:r w:rsidRPr="006035D1">
        <w:rPr>
          <w:rFonts w:ascii="Arial" w:hAnsi="Arial" w:cs="Arial"/>
          <w:spacing w:val="-7"/>
          <w:sz w:val="20"/>
          <w:szCs w:val="20"/>
        </w:rPr>
        <w:t xml:space="preserve"> </w:t>
      </w:r>
      <w:r w:rsidRPr="006035D1">
        <w:rPr>
          <w:rFonts w:ascii="Arial" w:hAnsi="Arial" w:cs="Arial"/>
          <w:sz w:val="20"/>
          <w:szCs w:val="20"/>
        </w:rPr>
        <w:t xml:space="preserve">a </w:t>
      </w:r>
      <w:r w:rsidRPr="006035D1">
        <w:rPr>
          <w:rFonts w:ascii="Arial" w:hAnsi="Arial" w:cs="Arial"/>
          <w:spacing w:val="-3"/>
          <w:sz w:val="20"/>
          <w:szCs w:val="20"/>
        </w:rPr>
        <w:t xml:space="preserve">las </w:t>
      </w:r>
      <w:r w:rsidRPr="006035D1">
        <w:rPr>
          <w:rFonts w:ascii="Arial" w:hAnsi="Arial" w:cs="Arial"/>
          <w:spacing w:val="-4"/>
          <w:sz w:val="20"/>
          <w:szCs w:val="20"/>
        </w:rPr>
        <w:t xml:space="preserve">personas adultas mayores desplazadas, </w:t>
      </w:r>
      <w:r w:rsidRPr="006035D1">
        <w:rPr>
          <w:rFonts w:ascii="Arial" w:hAnsi="Arial" w:cs="Arial"/>
          <w:sz w:val="20"/>
          <w:szCs w:val="20"/>
        </w:rPr>
        <w:t xml:space="preserve">su </w:t>
      </w:r>
      <w:r w:rsidRPr="006035D1">
        <w:rPr>
          <w:rFonts w:ascii="Arial" w:hAnsi="Arial" w:cs="Arial"/>
          <w:spacing w:val="-4"/>
          <w:sz w:val="20"/>
          <w:szCs w:val="20"/>
        </w:rPr>
        <w:t xml:space="preserve">permanencia </w:t>
      </w:r>
      <w:r w:rsidRPr="006035D1">
        <w:rPr>
          <w:rFonts w:ascii="Arial" w:hAnsi="Arial" w:cs="Arial"/>
          <w:sz w:val="20"/>
          <w:szCs w:val="20"/>
        </w:rPr>
        <w:t xml:space="preserve">a </w:t>
      </w:r>
      <w:r w:rsidRPr="006035D1">
        <w:rPr>
          <w:rFonts w:ascii="Arial" w:hAnsi="Arial" w:cs="Arial"/>
          <w:spacing w:val="-3"/>
          <w:sz w:val="20"/>
          <w:szCs w:val="20"/>
        </w:rPr>
        <w:t xml:space="preserve">los </w:t>
      </w:r>
      <w:r w:rsidRPr="006035D1">
        <w:rPr>
          <w:rFonts w:ascii="Arial" w:hAnsi="Arial" w:cs="Arial"/>
          <w:spacing w:val="-4"/>
          <w:sz w:val="20"/>
          <w:szCs w:val="20"/>
        </w:rPr>
        <w:t xml:space="preserve">sectores productivos </w:t>
      </w:r>
      <w:r w:rsidRPr="006035D1">
        <w:rPr>
          <w:rFonts w:ascii="Arial" w:hAnsi="Arial" w:cs="Arial"/>
          <w:sz w:val="20"/>
          <w:szCs w:val="20"/>
        </w:rPr>
        <w:t xml:space="preserve">y </w:t>
      </w:r>
      <w:r w:rsidRPr="006035D1">
        <w:rPr>
          <w:rFonts w:ascii="Arial" w:hAnsi="Arial" w:cs="Arial"/>
          <w:spacing w:val="-4"/>
          <w:sz w:val="20"/>
          <w:szCs w:val="20"/>
        </w:rPr>
        <w:t xml:space="preserve">estratégicos </w:t>
      </w:r>
      <w:r w:rsidRPr="006035D1">
        <w:rPr>
          <w:rFonts w:ascii="Arial" w:hAnsi="Arial" w:cs="Arial"/>
          <w:spacing w:val="-3"/>
          <w:sz w:val="20"/>
          <w:szCs w:val="20"/>
        </w:rPr>
        <w:t xml:space="preserve">de </w:t>
      </w:r>
      <w:r w:rsidRPr="006035D1">
        <w:rPr>
          <w:rFonts w:ascii="Arial" w:hAnsi="Arial" w:cs="Arial"/>
          <w:spacing w:val="-4"/>
          <w:sz w:val="20"/>
          <w:szCs w:val="20"/>
        </w:rPr>
        <w:t xml:space="preserve">la sociedad organizada, incrementando </w:t>
      </w:r>
      <w:r w:rsidRPr="006035D1">
        <w:rPr>
          <w:rFonts w:ascii="Arial" w:hAnsi="Arial" w:cs="Arial"/>
          <w:spacing w:val="-3"/>
          <w:sz w:val="20"/>
          <w:szCs w:val="20"/>
        </w:rPr>
        <w:t xml:space="preserve">así </w:t>
      </w:r>
      <w:r w:rsidRPr="006035D1">
        <w:rPr>
          <w:rFonts w:ascii="Arial" w:hAnsi="Arial" w:cs="Arial"/>
          <w:sz w:val="20"/>
          <w:szCs w:val="20"/>
        </w:rPr>
        <w:t xml:space="preserve">su </w:t>
      </w:r>
      <w:r w:rsidRPr="006035D1">
        <w:rPr>
          <w:rFonts w:ascii="Arial" w:hAnsi="Arial" w:cs="Arial"/>
          <w:spacing w:val="-4"/>
          <w:sz w:val="20"/>
          <w:szCs w:val="20"/>
        </w:rPr>
        <w:t>desarrollo</w:t>
      </w:r>
      <w:r w:rsidRPr="006035D1">
        <w:rPr>
          <w:rFonts w:ascii="Arial" w:hAnsi="Arial" w:cs="Arial"/>
          <w:spacing w:val="-34"/>
          <w:sz w:val="20"/>
          <w:szCs w:val="20"/>
        </w:rPr>
        <w:t xml:space="preserve"> </w:t>
      </w:r>
      <w:r w:rsidRPr="006035D1">
        <w:rPr>
          <w:rFonts w:ascii="Arial" w:hAnsi="Arial" w:cs="Arial"/>
          <w:spacing w:val="-4"/>
          <w:sz w:val="20"/>
          <w:szCs w:val="20"/>
        </w:rPr>
        <w:t>integral;</w:t>
      </w:r>
    </w:p>
    <w:p w14:paraId="1A8458B0" w14:textId="77777777" w:rsidR="006035D1" w:rsidRPr="006035D1" w:rsidRDefault="006035D1" w:rsidP="006035D1">
      <w:pPr>
        <w:ind w:right="48"/>
        <w:jc w:val="both"/>
        <w:rPr>
          <w:rFonts w:ascii="Arial" w:hAnsi="Arial" w:cs="Arial"/>
          <w:sz w:val="20"/>
          <w:szCs w:val="20"/>
        </w:rPr>
      </w:pPr>
    </w:p>
    <w:p w14:paraId="624B14C7" w14:textId="77777777" w:rsidR="006035D1" w:rsidRDefault="006035D1" w:rsidP="006035D1">
      <w:pPr>
        <w:ind w:right="48"/>
        <w:jc w:val="both"/>
        <w:rPr>
          <w:rFonts w:ascii="Arial" w:hAnsi="Arial" w:cs="Arial"/>
          <w:sz w:val="20"/>
          <w:szCs w:val="20"/>
        </w:rPr>
      </w:pPr>
      <w:r w:rsidRPr="006035D1">
        <w:rPr>
          <w:rFonts w:ascii="Arial" w:hAnsi="Arial" w:cs="Arial"/>
          <w:b/>
          <w:sz w:val="20"/>
          <w:szCs w:val="20"/>
        </w:rPr>
        <w:t xml:space="preserve">VIII.- </w:t>
      </w:r>
      <w:proofErr w:type="gramStart"/>
      <w:r w:rsidR="00545B02" w:rsidRPr="00545B02">
        <w:rPr>
          <w:rFonts w:ascii="Arial" w:hAnsi="Arial" w:cs="Arial"/>
          <w:sz w:val="20"/>
          <w:szCs w:val="20"/>
        </w:rPr>
        <w:t>Ley.-</w:t>
      </w:r>
      <w:proofErr w:type="gramEnd"/>
      <w:r w:rsidR="00545B02" w:rsidRPr="00545B02">
        <w:rPr>
          <w:rFonts w:ascii="Arial" w:hAnsi="Arial" w:cs="Arial"/>
          <w:sz w:val="20"/>
          <w:szCs w:val="20"/>
        </w:rPr>
        <w:t xml:space="preserve"> La presente Ley de los Derechos de las Personas Adultas Mayores en el Estado de Tamaulipas;</w:t>
      </w:r>
    </w:p>
    <w:p w14:paraId="75690303" w14:textId="77777777" w:rsidR="006035D1" w:rsidRPr="006035D1" w:rsidRDefault="006035D1" w:rsidP="006035D1">
      <w:pPr>
        <w:ind w:right="48"/>
        <w:jc w:val="both"/>
        <w:rPr>
          <w:rFonts w:ascii="Arial" w:hAnsi="Arial" w:cs="Arial"/>
          <w:sz w:val="20"/>
          <w:szCs w:val="20"/>
        </w:rPr>
      </w:pPr>
    </w:p>
    <w:p w14:paraId="58A5796F" w14:textId="77777777" w:rsidR="006035D1" w:rsidRPr="006035D1" w:rsidRDefault="006035D1" w:rsidP="006035D1">
      <w:pPr>
        <w:ind w:right="48"/>
        <w:jc w:val="both"/>
        <w:rPr>
          <w:rFonts w:ascii="Arial" w:hAnsi="Arial" w:cs="Arial"/>
          <w:spacing w:val="-5"/>
          <w:sz w:val="20"/>
          <w:szCs w:val="20"/>
        </w:rPr>
      </w:pPr>
      <w:r w:rsidRPr="006035D1">
        <w:rPr>
          <w:rFonts w:ascii="Arial" w:hAnsi="Arial" w:cs="Arial"/>
          <w:b/>
          <w:spacing w:val="-4"/>
          <w:sz w:val="20"/>
          <w:szCs w:val="20"/>
        </w:rPr>
        <w:t xml:space="preserve">IX.- </w:t>
      </w:r>
      <w:r w:rsidRPr="006035D1">
        <w:rPr>
          <w:rFonts w:ascii="Arial" w:hAnsi="Arial" w:cs="Arial"/>
          <w:spacing w:val="-4"/>
          <w:sz w:val="20"/>
          <w:szCs w:val="20"/>
        </w:rPr>
        <w:t xml:space="preserve">Personas Adultas </w:t>
      </w:r>
      <w:proofErr w:type="gramStart"/>
      <w:r w:rsidRPr="006035D1">
        <w:rPr>
          <w:rFonts w:ascii="Arial" w:hAnsi="Arial" w:cs="Arial"/>
          <w:spacing w:val="-4"/>
          <w:sz w:val="20"/>
          <w:szCs w:val="20"/>
        </w:rPr>
        <w:t>Mayores.-</w:t>
      </w:r>
      <w:proofErr w:type="gramEnd"/>
      <w:r w:rsidRPr="006035D1">
        <w:rPr>
          <w:rFonts w:ascii="Arial" w:hAnsi="Arial" w:cs="Arial"/>
          <w:spacing w:val="-4"/>
          <w:sz w:val="20"/>
          <w:szCs w:val="20"/>
        </w:rPr>
        <w:t xml:space="preserve"> </w:t>
      </w:r>
      <w:r w:rsidRPr="006035D1">
        <w:rPr>
          <w:rFonts w:ascii="Arial" w:hAnsi="Arial" w:cs="Arial"/>
          <w:sz w:val="20"/>
          <w:szCs w:val="20"/>
        </w:rPr>
        <w:t xml:space="preserve">A </w:t>
      </w:r>
      <w:r w:rsidRPr="006035D1">
        <w:rPr>
          <w:rFonts w:ascii="Arial" w:hAnsi="Arial" w:cs="Arial"/>
          <w:spacing w:val="-4"/>
          <w:sz w:val="20"/>
          <w:szCs w:val="20"/>
        </w:rPr>
        <w:t xml:space="preserve">aquellas que cuentan </w:t>
      </w:r>
      <w:r w:rsidRPr="006035D1">
        <w:rPr>
          <w:rFonts w:ascii="Arial" w:hAnsi="Arial" w:cs="Arial"/>
          <w:spacing w:val="-3"/>
          <w:sz w:val="20"/>
          <w:szCs w:val="20"/>
        </w:rPr>
        <w:t xml:space="preserve">con </w:t>
      </w:r>
      <w:r w:rsidRPr="006035D1">
        <w:rPr>
          <w:rFonts w:ascii="Arial" w:hAnsi="Arial" w:cs="Arial"/>
          <w:spacing w:val="-4"/>
          <w:sz w:val="20"/>
          <w:szCs w:val="20"/>
        </w:rPr>
        <w:t xml:space="preserve">sesenta </w:t>
      </w:r>
      <w:r w:rsidRPr="006035D1">
        <w:rPr>
          <w:rFonts w:ascii="Arial" w:hAnsi="Arial" w:cs="Arial"/>
          <w:spacing w:val="-3"/>
          <w:sz w:val="20"/>
          <w:szCs w:val="20"/>
        </w:rPr>
        <w:t xml:space="preserve">años </w:t>
      </w:r>
      <w:r w:rsidRPr="006035D1">
        <w:rPr>
          <w:rFonts w:ascii="Arial" w:hAnsi="Arial" w:cs="Arial"/>
          <w:sz w:val="20"/>
          <w:szCs w:val="20"/>
        </w:rPr>
        <w:t xml:space="preserve">o </w:t>
      </w:r>
      <w:r w:rsidRPr="006035D1">
        <w:rPr>
          <w:rFonts w:ascii="Arial" w:hAnsi="Arial" w:cs="Arial"/>
          <w:spacing w:val="-3"/>
          <w:sz w:val="20"/>
          <w:szCs w:val="20"/>
        </w:rPr>
        <w:t xml:space="preserve">más </w:t>
      </w:r>
      <w:r w:rsidRPr="006035D1">
        <w:rPr>
          <w:rFonts w:ascii="Arial" w:hAnsi="Arial" w:cs="Arial"/>
          <w:sz w:val="20"/>
          <w:szCs w:val="20"/>
        </w:rPr>
        <w:t xml:space="preserve">de </w:t>
      </w:r>
      <w:r w:rsidRPr="006035D1">
        <w:rPr>
          <w:rFonts w:ascii="Arial" w:hAnsi="Arial" w:cs="Arial"/>
          <w:spacing w:val="-3"/>
          <w:sz w:val="20"/>
          <w:szCs w:val="20"/>
        </w:rPr>
        <w:t xml:space="preserve">edad </w:t>
      </w:r>
      <w:r w:rsidRPr="006035D1">
        <w:rPr>
          <w:rFonts w:ascii="Arial" w:hAnsi="Arial" w:cs="Arial"/>
          <w:sz w:val="20"/>
          <w:szCs w:val="20"/>
        </w:rPr>
        <w:t xml:space="preserve">y </w:t>
      </w:r>
      <w:r w:rsidRPr="006035D1">
        <w:rPr>
          <w:rFonts w:ascii="Arial" w:hAnsi="Arial" w:cs="Arial"/>
          <w:spacing w:val="-3"/>
          <w:sz w:val="20"/>
          <w:szCs w:val="20"/>
        </w:rPr>
        <w:t xml:space="preserve">que </w:t>
      </w:r>
      <w:r w:rsidRPr="006035D1">
        <w:rPr>
          <w:rFonts w:ascii="Arial" w:hAnsi="Arial" w:cs="Arial"/>
          <w:sz w:val="20"/>
          <w:szCs w:val="20"/>
        </w:rPr>
        <w:t xml:space="preserve">se </w:t>
      </w:r>
      <w:r w:rsidRPr="006035D1">
        <w:rPr>
          <w:rFonts w:ascii="Arial" w:hAnsi="Arial" w:cs="Arial"/>
          <w:spacing w:val="-4"/>
          <w:sz w:val="20"/>
          <w:szCs w:val="20"/>
        </w:rPr>
        <w:t xml:space="preserve">encuentren domiciliadas </w:t>
      </w:r>
      <w:r w:rsidRPr="006035D1">
        <w:rPr>
          <w:rFonts w:ascii="Arial" w:hAnsi="Arial" w:cs="Arial"/>
          <w:sz w:val="20"/>
          <w:szCs w:val="20"/>
        </w:rPr>
        <w:t xml:space="preserve">o </w:t>
      </w:r>
      <w:r w:rsidRPr="006035D1">
        <w:rPr>
          <w:rFonts w:ascii="Arial" w:hAnsi="Arial" w:cs="Arial"/>
          <w:spacing w:val="-3"/>
          <w:sz w:val="20"/>
          <w:szCs w:val="20"/>
        </w:rPr>
        <w:t xml:space="preserve">de paso </w:t>
      </w:r>
      <w:r w:rsidRPr="006035D1">
        <w:rPr>
          <w:rFonts w:ascii="Arial" w:hAnsi="Arial" w:cs="Arial"/>
          <w:sz w:val="20"/>
          <w:szCs w:val="20"/>
        </w:rPr>
        <w:t xml:space="preserve">en el </w:t>
      </w:r>
      <w:r w:rsidRPr="006035D1">
        <w:rPr>
          <w:rFonts w:ascii="Arial" w:hAnsi="Arial" w:cs="Arial"/>
          <w:spacing w:val="-4"/>
          <w:sz w:val="20"/>
          <w:szCs w:val="20"/>
        </w:rPr>
        <w:t xml:space="preserve">Estado; </w:t>
      </w:r>
      <w:r w:rsidRPr="006035D1">
        <w:rPr>
          <w:rFonts w:ascii="Arial" w:hAnsi="Arial" w:cs="Arial"/>
          <w:spacing w:val="-5"/>
          <w:sz w:val="20"/>
          <w:szCs w:val="20"/>
        </w:rPr>
        <w:t xml:space="preserve">contemplándose </w:t>
      </w:r>
      <w:r w:rsidRPr="006035D1">
        <w:rPr>
          <w:rFonts w:ascii="Arial" w:hAnsi="Arial" w:cs="Arial"/>
          <w:sz w:val="20"/>
          <w:szCs w:val="20"/>
        </w:rPr>
        <w:t xml:space="preserve">en </w:t>
      </w:r>
      <w:r w:rsidRPr="006035D1">
        <w:rPr>
          <w:rFonts w:ascii="Arial" w:hAnsi="Arial" w:cs="Arial"/>
          <w:spacing w:val="-4"/>
          <w:sz w:val="20"/>
          <w:szCs w:val="20"/>
        </w:rPr>
        <w:t xml:space="preserve">diferentes </w:t>
      </w:r>
      <w:r w:rsidRPr="006035D1">
        <w:rPr>
          <w:rFonts w:ascii="Arial" w:hAnsi="Arial" w:cs="Arial"/>
          <w:spacing w:val="-5"/>
          <w:sz w:val="20"/>
          <w:szCs w:val="20"/>
        </w:rPr>
        <w:t>condiciones:</w:t>
      </w:r>
    </w:p>
    <w:p w14:paraId="5F306E2A" w14:textId="77777777" w:rsidR="006035D1" w:rsidRPr="006035D1" w:rsidRDefault="006035D1" w:rsidP="006035D1">
      <w:pPr>
        <w:jc w:val="both"/>
        <w:rPr>
          <w:spacing w:val="-5"/>
          <w:sz w:val="20"/>
          <w:szCs w:val="20"/>
        </w:rPr>
      </w:pPr>
    </w:p>
    <w:p w14:paraId="5FFF2F1A" w14:textId="77777777" w:rsidR="00E815CE" w:rsidRPr="005D427C" w:rsidRDefault="00E815CE" w:rsidP="006035D1">
      <w:pPr>
        <w:jc w:val="both"/>
        <w:rPr>
          <w:rFonts w:ascii="Arial" w:hAnsi="Arial" w:cs="Arial"/>
          <w:sz w:val="20"/>
          <w:szCs w:val="20"/>
          <w:lang w:val="es-MX"/>
        </w:rPr>
      </w:pPr>
      <w:r w:rsidRPr="005D427C">
        <w:rPr>
          <w:rFonts w:ascii="Arial" w:hAnsi="Arial" w:cs="Arial"/>
          <w:b/>
          <w:bCs/>
          <w:sz w:val="20"/>
          <w:szCs w:val="20"/>
          <w:lang w:val="es-MX"/>
        </w:rPr>
        <w:t>a</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Independiente: A aquella persona apta para desarrollar actividades físicas y mentales sin ayuda;</w:t>
      </w:r>
    </w:p>
    <w:p w14:paraId="5BBEDD39" w14:textId="77777777" w:rsidR="00E815CE" w:rsidRPr="005D427C" w:rsidRDefault="00E815CE" w:rsidP="005D427C">
      <w:pPr>
        <w:jc w:val="both"/>
        <w:rPr>
          <w:rFonts w:ascii="Arial" w:hAnsi="Arial" w:cs="Arial"/>
          <w:sz w:val="20"/>
          <w:szCs w:val="20"/>
          <w:lang w:val="es-MX"/>
        </w:rPr>
      </w:pPr>
    </w:p>
    <w:p w14:paraId="4439B94F"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b</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w:t>
      </w:r>
      <w:proofErr w:type="spellStart"/>
      <w:r w:rsidRPr="005D427C">
        <w:rPr>
          <w:rFonts w:ascii="Arial" w:hAnsi="Arial" w:cs="Arial"/>
          <w:sz w:val="20"/>
          <w:szCs w:val="20"/>
          <w:lang w:val="es-MX"/>
        </w:rPr>
        <w:t>Semidependiente</w:t>
      </w:r>
      <w:proofErr w:type="spellEnd"/>
      <w:r w:rsidRPr="005D427C">
        <w:rPr>
          <w:rFonts w:ascii="Arial" w:hAnsi="Arial" w:cs="Arial"/>
          <w:sz w:val="20"/>
          <w:szCs w:val="20"/>
          <w:lang w:val="es-MX"/>
        </w:rPr>
        <w:t>: A aquella a la que sus condiciones físicas y mentales aún le permiten valerse por sí misma, aunque con ayuda parcial;</w:t>
      </w:r>
    </w:p>
    <w:p w14:paraId="7586F139" w14:textId="77777777" w:rsidR="00E815CE" w:rsidRPr="005D427C" w:rsidRDefault="00E815CE" w:rsidP="005D427C">
      <w:pPr>
        <w:jc w:val="both"/>
        <w:rPr>
          <w:rFonts w:ascii="Arial" w:hAnsi="Arial" w:cs="Arial"/>
          <w:sz w:val="20"/>
          <w:szCs w:val="20"/>
          <w:lang w:val="es-MX"/>
        </w:rPr>
      </w:pPr>
    </w:p>
    <w:p w14:paraId="54E11CA1" w14:textId="77777777" w:rsidR="00E815CE" w:rsidRPr="005D427C" w:rsidRDefault="00E815CE" w:rsidP="005D427C">
      <w:pPr>
        <w:jc w:val="both"/>
        <w:rPr>
          <w:rFonts w:ascii="Arial" w:hAnsi="Arial" w:cs="Arial"/>
          <w:sz w:val="20"/>
          <w:szCs w:val="20"/>
          <w:lang w:val="es-MX"/>
        </w:rPr>
      </w:pPr>
      <w:proofErr w:type="gramStart"/>
      <w:r w:rsidRPr="005D427C">
        <w:rPr>
          <w:rFonts w:ascii="Arial" w:hAnsi="Arial" w:cs="Arial"/>
          <w:b/>
          <w:bCs/>
          <w:sz w:val="20"/>
          <w:szCs w:val="20"/>
          <w:lang w:val="es-MX"/>
        </w:rPr>
        <w:t>c).-</w:t>
      </w:r>
      <w:proofErr w:type="gramEnd"/>
      <w:r w:rsidRPr="005D427C">
        <w:rPr>
          <w:rFonts w:ascii="Arial" w:hAnsi="Arial" w:cs="Arial"/>
          <w:sz w:val="20"/>
          <w:szCs w:val="20"/>
          <w:lang w:val="es-MX"/>
        </w:rPr>
        <w:t xml:space="preserve"> Dependiente absoluto: A aquella con una enfermedad crónica o degenerativa por la que requiera ayuda permanente total</w:t>
      </w:r>
      <w:r w:rsidRPr="005D427C">
        <w:rPr>
          <w:rFonts w:ascii="Arial" w:hAnsi="Arial" w:cs="Arial"/>
          <w:i/>
          <w:sz w:val="20"/>
          <w:szCs w:val="20"/>
          <w:lang w:val="es-MX"/>
        </w:rPr>
        <w:t xml:space="preserve"> </w:t>
      </w:r>
      <w:r w:rsidRPr="005D427C">
        <w:rPr>
          <w:rFonts w:ascii="Arial" w:hAnsi="Arial" w:cs="Arial"/>
          <w:sz w:val="20"/>
          <w:szCs w:val="20"/>
          <w:lang w:val="es-MX"/>
        </w:rPr>
        <w:t>o canalización a alguna institución de asistencia; y</w:t>
      </w:r>
    </w:p>
    <w:p w14:paraId="5B142F51" w14:textId="77777777" w:rsidR="00E815CE" w:rsidRPr="005D427C" w:rsidRDefault="00E815CE" w:rsidP="005D427C">
      <w:pPr>
        <w:jc w:val="both"/>
        <w:rPr>
          <w:rFonts w:ascii="Arial" w:hAnsi="Arial" w:cs="Arial"/>
          <w:sz w:val="20"/>
          <w:szCs w:val="20"/>
          <w:lang w:val="es-MX"/>
        </w:rPr>
      </w:pPr>
    </w:p>
    <w:p w14:paraId="306826AB" w14:textId="77777777" w:rsidR="00E815CE" w:rsidRPr="005D427C" w:rsidRDefault="00E815CE" w:rsidP="005D427C">
      <w:pPr>
        <w:jc w:val="both"/>
        <w:rPr>
          <w:rFonts w:ascii="Arial" w:hAnsi="Arial" w:cs="Arial"/>
          <w:sz w:val="20"/>
          <w:szCs w:val="20"/>
          <w:lang w:val="es-MX"/>
        </w:rPr>
      </w:pPr>
      <w:proofErr w:type="gramStart"/>
      <w:r w:rsidRPr="005D427C">
        <w:rPr>
          <w:rFonts w:ascii="Arial" w:hAnsi="Arial" w:cs="Arial"/>
          <w:b/>
          <w:bCs/>
          <w:sz w:val="20"/>
          <w:szCs w:val="20"/>
          <w:lang w:val="es-MX"/>
        </w:rPr>
        <w:t>d).-</w:t>
      </w:r>
      <w:proofErr w:type="gramEnd"/>
      <w:r w:rsidRPr="005D427C">
        <w:rPr>
          <w:rFonts w:ascii="Arial" w:hAnsi="Arial" w:cs="Arial"/>
          <w:b/>
          <w:bCs/>
          <w:sz w:val="20"/>
          <w:szCs w:val="20"/>
          <w:lang w:val="es-MX"/>
        </w:rPr>
        <w:t xml:space="preserve"> </w:t>
      </w:r>
      <w:r w:rsidRPr="005D427C">
        <w:rPr>
          <w:rFonts w:ascii="Arial" w:hAnsi="Arial" w:cs="Arial"/>
          <w:sz w:val="20"/>
          <w:szCs w:val="20"/>
          <w:lang w:val="es-MX"/>
        </w:rPr>
        <w:t xml:space="preserve">En situación de riesgo o </w:t>
      </w:r>
      <w:proofErr w:type="gramStart"/>
      <w:r w:rsidRPr="005D427C">
        <w:rPr>
          <w:rFonts w:ascii="Arial" w:hAnsi="Arial" w:cs="Arial"/>
          <w:sz w:val="20"/>
          <w:szCs w:val="20"/>
          <w:lang w:val="es-MX"/>
        </w:rPr>
        <w:t>desamparo.-</w:t>
      </w:r>
      <w:proofErr w:type="gramEnd"/>
      <w:r w:rsidRPr="005D427C">
        <w:rPr>
          <w:rFonts w:ascii="Arial" w:hAnsi="Arial" w:cs="Arial"/>
          <w:sz w:val="20"/>
          <w:szCs w:val="20"/>
          <w:lang w:val="es-MX"/>
        </w:rPr>
        <w:t xml:space="preserve"> A aquellas </w:t>
      </w:r>
      <w:proofErr w:type="gramStart"/>
      <w:r w:rsidRPr="005D427C">
        <w:rPr>
          <w:rFonts w:ascii="Arial" w:hAnsi="Arial" w:cs="Arial"/>
          <w:sz w:val="20"/>
          <w:szCs w:val="20"/>
          <w:lang w:val="es-MX"/>
        </w:rPr>
        <w:t>que</w:t>
      </w:r>
      <w:proofErr w:type="gramEnd"/>
      <w:r w:rsidRPr="005D427C">
        <w:rPr>
          <w:rFonts w:ascii="Arial" w:hAnsi="Arial" w:cs="Arial"/>
          <w:sz w:val="20"/>
          <w:szCs w:val="20"/>
          <w:lang w:val="es-MX"/>
        </w:rPr>
        <w:t xml:space="preserve"> por problemas de salud, abandono, carencia de apoyos económicos y familiares, contingencias ambientales o desastres naturales, requieren de asistencia y protección del </w:t>
      </w:r>
      <w:r w:rsidRPr="005D427C">
        <w:rPr>
          <w:rFonts w:ascii="Arial" w:hAnsi="Arial" w:cs="Arial"/>
          <w:bCs/>
          <w:sz w:val="20"/>
          <w:szCs w:val="20"/>
          <w:lang w:val="es-MX"/>
        </w:rPr>
        <w:t xml:space="preserve">Estado </w:t>
      </w:r>
      <w:r w:rsidRPr="005D427C">
        <w:rPr>
          <w:rFonts w:ascii="Arial" w:hAnsi="Arial" w:cs="Arial"/>
          <w:sz w:val="20"/>
          <w:szCs w:val="20"/>
          <w:lang w:val="es-MX"/>
        </w:rPr>
        <w:t>y de la sociedad organizada.</w:t>
      </w:r>
    </w:p>
    <w:p w14:paraId="26A04BB5" w14:textId="77777777" w:rsidR="008E7392" w:rsidRDefault="008E7392" w:rsidP="005D427C">
      <w:pPr>
        <w:jc w:val="both"/>
        <w:rPr>
          <w:rFonts w:ascii="Arial" w:hAnsi="Arial" w:cs="Arial"/>
          <w:sz w:val="20"/>
          <w:szCs w:val="20"/>
          <w:lang w:val="es-MX"/>
        </w:rPr>
      </w:pPr>
    </w:p>
    <w:p w14:paraId="6E853392" w14:textId="77777777" w:rsidR="0013686B" w:rsidRPr="005750A9" w:rsidRDefault="0013686B" w:rsidP="0013686B">
      <w:pPr>
        <w:jc w:val="both"/>
        <w:rPr>
          <w:rFonts w:ascii="Arial" w:hAnsi="Arial" w:cs="Arial"/>
          <w:sz w:val="20"/>
          <w:szCs w:val="20"/>
        </w:rPr>
      </w:pPr>
      <w:r w:rsidRPr="005750A9">
        <w:rPr>
          <w:rFonts w:ascii="Arial" w:hAnsi="Arial" w:cs="Arial"/>
          <w:b/>
          <w:sz w:val="20"/>
          <w:szCs w:val="20"/>
        </w:rPr>
        <w:t xml:space="preserve">X.- </w:t>
      </w:r>
      <w:r w:rsidRPr="0013686B">
        <w:rPr>
          <w:rFonts w:ascii="Arial" w:hAnsi="Arial" w:cs="Arial"/>
          <w:sz w:val="20"/>
          <w:szCs w:val="20"/>
        </w:rPr>
        <w:t>Perspectiva de persona adulta mayor.- Consiste en la metodología y los mecanismos que permiten identificar, cuestionar y valorar la discriminación, desigualdad, trato indigno, violencia y exclusión de las personas adultas mayores, que se pretende justificar con base en su vulnerabilidad, edad, estado de salud, accesibilidad y condición socioeconómica, así como las acciones que deben emprenderse para actuar sobre la igualdad e inclusión y realizar los cambios que permitan garantizar la dignidad, participación, derechos humanos, equidad, autonomía, libertades, integración y desarrollo de las personas adultas mayores en la sociedad;</w:t>
      </w:r>
    </w:p>
    <w:p w14:paraId="0718598F"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Adicionada,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4C307D9E" w14:textId="77777777" w:rsidR="0013686B" w:rsidRPr="0013686B" w:rsidRDefault="0013686B" w:rsidP="0013686B">
      <w:pPr>
        <w:autoSpaceDE w:val="0"/>
        <w:autoSpaceDN w:val="0"/>
        <w:adjustRightInd w:val="0"/>
        <w:ind w:right="-1"/>
        <w:jc w:val="right"/>
        <w:rPr>
          <w:rFonts w:ascii="Arial" w:hAnsi="Arial" w:cs="Arial"/>
          <w:b/>
          <w:i/>
          <w:color w:val="0000FF"/>
          <w:sz w:val="16"/>
          <w:szCs w:val="16"/>
          <w:u w:val="single"/>
        </w:rPr>
      </w:pPr>
      <w:r w:rsidRPr="0013686B">
        <w:rPr>
          <w:rStyle w:val="Hipervnculo"/>
          <w:rFonts w:ascii="Arial" w:hAnsi="Arial" w:cs="Arial"/>
          <w:b/>
          <w:i/>
          <w:sz w:val="16"/>
          <w:szCs w:val="16"/>
        </w:rPr>
        <w:t>https://po.tamaulipas.gob.mx/wp-content/uploads/2023/07/cxlviii-87-200723.pdf</w:t>
      </w:r>
    </w:p>
    <w:p w14:paraId="7B4FF8DA" w14:textId="77777777" w:rsidR="0013686B" w:rsidRDefault="0013686B" w:rsidP="005750A9">
      <w:pPr>
        <w:jc w:val="both"/>
        <w:rPr>
          <w:rFonts w:ascii="Arial" w:hAnsi="Arial" w:cs="Arial"/>
          <w:b/>
          <w:sz w:val="20"/>
          <w:szCs w:val="20"/>
        </w:rPr>
      </w:pPr>
    </w:p>
    <w:p w14:paraId="460AB6F6" w14:textId="77777777" w:rsidR="005750A9" w:rsidRPr="005750A9" w:rsidRDefault="005750A9" w:rsidP="005750A9">
      <w:pPr>
        <w:jc w:val="both"/>
        <w:rPr>
          <w:rFonts w:ascii="Arial" w:hAnsi="Arial" w:cs="Arial"/>
          <w:sz w:val="20"/>
          <w:szCs w:val="20"/>
        </w:rPr>
      </w:pPr>
      <w:r w:rsidRPr="005750A9">
        <w:rPr>
          <w:rFonts w:ascii="Arial" w:hAnsi="Arial" w:cs="Arial"/>
          <w:b/>
          <w:sz w:val="20"/>
          <w:szCs w:val="20"/>
        </w:rPr>
        <w:t>X</w:t>
      </w:r>
      <w:r w:rsidR="0013686B">
        <w:rPr>
          <w:rFonts w:ascii="Arial" w:hAnsi="Arial" w:cs="Arial"/>
          <w:b/>
          <w:sz w:val="20"/>
          <w:szCs w:val="20"/>
        </w:rPr>
        <w:t>I</w:t>
      </w:r>
      <w:r w:rsidRPr="005750A9">
        <w:rPr>
          <w:rFonts w:ascii="Arial" w:hAnsi="Arial" w:cs="Arial"/>
          <w:b/>
          <w:sz w:val="20"/>
          <w:szCs w:val="20"/>
        </w:rPr>
        <w:t xml:space="preserve">.- </w:t>
      </w:r>
      <w:proofErr w:type="gramStart"/>
      <w:r w:rsidRPr="005750A9">
        <w:rPr>
          <w:rFonts w:ascii="Arial" w:hAnsi="Arial" w:cs="Arial"/>
          <w:sz w:val="20"/>
          <w:szCs w:val="20"/>
        </w:rPr>
        <w:t>Abandono.-</w:t>
      </w:r>
      <w:proofErr w:type="gramEnd"/>
      <w:r w:rsidRPr="005750A9">
        <w:rPr>
          <w:rFonts w:ascii="Arial" w:hAnsi="Arial" w:cs="Arial"/>
          <w:sz w:val="20"/>
          <w:szCs w:val="20"/>
        </w:rPr>
        <w:t xml:space="preserve"> La falta de acción deliberada o no para atender de manera integral las necesidades de una persona adulta mayor, que ponga en peligro su vida o su integridad física, psíquica o moral;</w:t>
      </w:r>
    </w:p>
    <w:p w14:paraId="2419C746"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0BFE7BFC" w14:textId="77777777" w:rsidR="0013686B" w:rsidRDefault="0013686B" w:rsidP="0013686B">
      <w:pPr>
        <w:autoSpaceDE w:val="0"/>
        <w:autoSpaceDN w:val="0"/>
        <w:adjustRightInd w:val="0"/>
        <w:ind w:right="-1"/>
        <w:jc w:val="right"/>
        <w:rPr>
          <w:rStyle w:val="Hipervnculo"/>
          <w:rFonts w:ascii="Arial" w:hAnsi="Arial" w:cs="Arial"/>
          <w:b/>
          <w:i/>
          <w:sz w:val="16"/>
          <w:szCs w:val="16"/>
        </w:rPr>
      </w:pPr>
      <w:r w:rsidRPr="0013686B">
        <w:rPr>
          <w:rStyle w:val="Hipervnculo"/>
          <w:rFonts w:ascii="Arial" w:hAnsi="Arial" w:cs="Arial"/>
          <w:b/>
          <w:i/>
          <w:sz w:val="16"/>
          <w:szCs w:val="16"/>
        </w:rPr>
        <w:t>https://po.tamaulipas.gob.mx/wp-content/uploads/2023/07/cxlviii-87-200723.pdf</w:t>
      </w:r>
    </w:p>
    <w:p w14:paraId="3CE724D3" w14:textId="77777777" w:rsidR="005750A9" w:rsidRPr="0013686B" w:rsidRDefault="005750A9" w:rsidP="005750A9">
      <w:pPr>
        <w:jc w:val="both"/>
        <w:rPr>
          <w:rFonts w:ascii="Arial" w:hAnsi="Arial" w:cs="Arial"/>
          <w:b/>
          <w:sz w:val="18"/>
          <w:szCs w:val="20"/>
        </w:rPr>
      </w:pPr>
    </w:p>
    <w:p w14:paraId="0A7C87ED" w14:textId="77777777" w:rsidR="005750A9" w:rsidRPr="005750A9" w:rsidRDefault="005750A9" w:rsidP="005750A9">
      <w:pPr>
        <w:jc w:val="both"/>
        <w:rPr>
          <w:rFonts w:ascii="Arial" w:hAnsi="Arial" w:cs="Arial"/>
          <w:sz w:val="20"/>
          <w:szCs w:val="20"/>
        </w:rPr>
      </w:pPr>
      <w:r w:rsidRPr="005750A9">
        <w:rPr>
          <w:rFonts w:ascii="Arial" w:hAnsi="Arial" w:cs="Arial"/>
          <w:b/>
          <w:sz w:val="20"/>
          <w:szCs w:val="20"/>
        </w:rPr>
        <w:t>XI</w:t>
      </w:r>
      <w:r w:rsidR="0013686B">
        <w:rPr>
          <w:rFonts w:ascii="Arial" w:hAnsi="Arial" w:cs="Arial"/>
          <w:b/>
          <w:sz w:val="20"/>
          <w:szCs w:val="20"/>
        </w:rPr>
        <w:t>I</w:t>
      </w:r>
      <w:r w:rsidRPr="005750A9">
        <w:rPr>
          <w:rFonts w:ascii="Arial" w:hAnsi="Arial" w:cs="Arial"/>
          <w:b/>
          <w:sz w:val="20"/>
          <w:szCs w:val="20"/>
        </w:rPr>
        <w:t xml:space="preserve">.- </w:t>
      </w:r>
      <w:r w:rsidRPr="005750A9">
        <w:rPr>
          <w:rFonts w:ascii="Arial" w:hAnsi="Arial" w:cs="Arial"/>
          <w:sz w:val="20"/>
          <w:szCs w:val="20"/>
        </w:rPr>
        <w:t xml:space="preserve">Cuidados </w:t>
      </w:r>
      <w:proofErr w:type="gramStart"/>
      <w:r w:rsidRPr="005750A9">
        <w:rPr>
          <w:rFonts w:ascii="Arial" w:hAnsi="Arial" w:cs="Arial"/>
          <w:sz w:val="20"/>
          <w:szCs w:val="20"/>
        </w:rPr>
        <w:t>paliativos.-</w:t>
      </w:r>
      <w:proofErr w:type="gramEnd"/>
      <w:r w:rsidRPr="005750A9">
        <w:rPr>
          <w:rFonts w:ascii="Arial" w:hAnsi="Arial" w:cs="Arial"/>
          <w:sz w:val="20"/>
          <w:szCs w:val="20"/>
        </w:rPr>
        <w:t xml:space="preserve"> La atención y cuidado activo, integral e interdisciplinario de pacientes cuya enfermedad no responde a un tratamiento curativo o sufren dolores evitables, a fin de mejorar su calidad de vida hasta el fin de sus días. Implica una atención primordial al control del dolor, de otros síntomas y de los problemas sociales, psicológicos y espirituales de la persona mayor. Abarcan al paciente, su entorno y su familia. Afirman la vida y consideran la muerte como un proceso normal; no la aceleran ni retrasan;</w:t>
      </w:r>
    </w:p>
    <w:p w14:paraId="66773755"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XI),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0692A67A" w14:textId="77777777" w:rsidR="005750A9" w:rsidRPr="0013686B" w:rsidRDefault="0013686B" w:rsidP="0013686B">
      <w:pPr>
        <w:autoSpaceDE w:val="0"/>
        <w:autoSpaceDN w:val="0"/>
        <w:adjustRightInd w:val="0"/>
        <w:ind w:right="-1"/>
        <w:jc w:val="right"/>
        <w:rPr>
          <w:rFonts w:ascii="Arial" w:hAnsi="Arial" w:cs="Arial"/>
          <w:b/>
          <w:i/>
          <w:color w:val="0000FF"/>
          <w:sz w:val="16"/>
          <w:szCs w:val="16"/>
          <w:u w:val="single"/>
        </w:rPr>
      </w:pPr>
      <w:r w:rsidRPr="0013686B">
        <w:rPr>
          <w:rStyle w:val="Hipervnculo"/>
          <w:rFonts w:ascii="Arial" w:hAnsi="Arial" w:cs="Arial"/>
          <w:b/>
          <w:i/>
          <w:sz w:val="16"/>
          <w:szCs w:val="16"/>
        </w:rPr>
        <w:t>https://po.tamaulipas.gob.mx/wp-content/uploads/2023/07/cxlviii-87-200723.pdf</w:t>
      </w:r>
    </w:p>
    <w:p w14:paraId="43094DB1" w14:textId="77777777" w:rsidR="005750A9" w:rsidRPr="005750A9" w:rsidRDefault="005750A9" w:rsidP="005750A9">
      <w:pPr>
        <w:jc w:val="both"/>
        <w:rPr>
          <w:rFonts w:ascii="Arial" w:hAnsi="Arial" w:cs="Arial"/>
          <w:sz w:val="20"/>
          <w:szCs w:val="20"/>
        </w:rPr>
      </w:pPr>
      <w:r w:rsidRPr="005750A9">
        <w:rPr>
          <w:rFonts w:ascii="Arial" w:hAnsi="Arial" w:cs="Arial"/>
          <w:b/>
          <w:sz w:val="20"/>
          <w:szCs w:val="20"/>
        </w:rPr>
        <w:lastRenderedPageBreak/>
        <w:t>XI</w:t>
      </w:r>
      <w:r w:rsidR="0013686B">
        <w:rPr>
          <w:rFonts w:ascii="Arial" w:hAnsi="Arial" w:cs="Arial"/>
          <w:b/>
          <w:sz w:val="20"/>
          <w:szCs w:val="20"/>
        </w:rPr>
        <w:t>I</w:t>
      </w:r>
      <w:r w:rsidRPr="005750A9">
        <w:rPr>
          <w:rFonts w:ascii="Arial" w:hAnsi="Arial" w:cs="Arial"/>
          <w:b/>
          <w:sz w:val="20"/>
          <w:szCs w:val="20"/>
        </w:rPr>
        <w:t xml:space="preserve">I.- </w:t>
      </w:r>
      <w:proofErr w:type="gramStart"/>
      <w:r w:rsidRPr="005750A9">
        <w:rPr>
          <w:rFonts w:ascii="Arial" w:hAnsi="Arial" w:cs="Arial"/>
          <w:sz w:val="20"/>
          <w:szCs w:val="20"/>
        </w:rPr>
        <w:t>Maltrato.-</w:t>
      </w:r>
      <w:proofErr w:type="gramEnd"/>
      <w:r w:rsidRPr="005750A9">
        <w:rPr>
          <w:rFonts w:ascii="Arial" w:hAnsi="Arial" w:cs="Arial"/>
          <w:sz w:val="20"/>
          <w:szCs w:val="20"/>
        </w:rPr>
        <w:t xml:space="preserve"> Acción u omisión, única o repetida, contra una persona adulta mayor que produce daño a su integridad física, psicológica, moral, económica y sexual que vulnera el goce o ejercicio de sus derechos humanos y libertades fundamentales, independientemente de que ocurra en una relación de confianza; y</w:t>
      </w:r>
    </w:p>
    <w:p w14:paraId="56F6620E"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XII),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451C9C5C" w14:textId="77777777" w:rsidR="005750A9" w:rsidRDefault="0013686B" w:rsidP="0013686B">
      <w:pPr>
        <w:autoSpaceDE w:val="0"/>
        <w:autoSpaceDN w:val="0"/>
        <w:adjustRightInd w:val="0"/>
        <w:ind w:right="-1"/>
        <w:jc w:val="right"/>
        <w:rPr>
          <w:rStyle w:val="Hipervnculo"/>
          <w:rFonts w:ascii="Arial" w:hAnsi="Arial" w:cs="Arial"/>
          <w:b/>
          <w:i/>
          <w:sz w:val="16"/>
          <w:szCs w:val="16"/>
        </w:rPr>
      </w:pPr>
      <w:hyperlink r:id="rId8" w:history="1">
        <w:r w:rsidRPr="00E15ACB">
          <w:rPr>
            <w:rStyle w:val="Hipervnculo"/>
            <w:rFonts w:ascii="Arial" w:hAnsi="Arial" w:cs="Arial"/>
            <w:b/>
            <w:i/>
            <w:sz w:val="16"/>
            <w:szCs w:val="16"/>
          </w:rPr>
          <w:t>https://po.tamaulipas.gob.mx/wp-content/uploads/2023/07/cxlviii-87-200723.pdf</w:t>
        </w:r>
      </w:hyperlink>
    </w:p>
    <w:p w14:paraId="75A75720" w14:textId="77777777" w:rsidR="0013686B" w:rsidRPr="0013686B" w:rsidRDefault="0013686B" w:rsidP="0013686B">
      <w:pPr>
        <w:autoSpaceDE w:val="0"/>
        <w:autoSpaceDN w:val="0"/>
        <w:adjustRightInd w:val="0"/>
        <w:ind w:right="-1"/>
        <w:jc w:val="right"/>
        <w:rPr>
          <w:rFonts w:ascii="Arial" w:hAnsi="Arial" w:cs="Arial"/>
          <w:b/>
          <w:i/>
          <w:color w:val="0000FF"/>
          <w:sz w:val="16"/>
          <w:szCs w:val="16"/>
          <w:u w:val="single"/>
        </w:rPr>
      </w:pPr>
    </w:p>
    <w:p w14:paraId="2FC6616F" w14:textId="77777777" w:rsidR="005750A9" w:rsidRDefault="0013686B" w:rsidP="005750A9">
      <w:pPr>
        <w:jc w:val="both"/>
        <w:rPr>
          <w:rFonts w:ascii="Arial" w:hAnsi="Arial" w:cs="Arial"/>
          <w:sz w:val="20"/>
          <w:szCs w:val="20"/>
          <w:lang w:val="es-MX"/>
        </w:rPr>
      </w:pPr>
      <w:r>
        <w:rPr>
          <w:rFonts w:ascii="Arial" w:hAnsi="Arial" w:cs="Arial"/>
          <w:b/>
          <w:sz w:val="20"/>
          <w:szCs w:val="20"/>
        </w:rPr>
        <w:t>XIV</w:t>
      </w:r>
      <w:r w:rsidR="005750A9" w:rsidRPr="005750A9">
        <w:rPr>
          <w:rFonts w:ascii="Arial" w:hAnsi="Arial" w:cs="Arial"/>
          <w:b/>
          <w:sz w:val="20"/>
          <w:szCs w:val="20"/>
        </w:rPr>
        <w:t xml:space="preserve">.- </w:t>
      </w:r>
      <w:proofErr w:type="gramStart"/>
      <w:r w:rsidR="005750A9" w:rsidRPr="005750A9">
        <w:rPr>
          <w:rFonts w:ascii="Arial" w:hAnsi="Arial" w:cs="Arial"/>
          <w:sz w:val="20"/>
          <w:szCs w:val="20"/>
        </w:rPr>
        <w:t>Negligencia.-</w:t>
      </w:r>
      <w:proofErr w:type="gramEnd"/>
      <w:r w:rsidR="005750A9" w:rsidRPr="005750A9">
        <w:rPr>
          <w:rFonts w:ascii="Arial" w:hAnsi="Arial" w:cs="Arial"/>
          <w:sz w:val="20"/>
          <w:szCs w:val="20"/>
        </w:rPr>
        <w:t xml:space="preserve"> Error involuntario o falta no deliberada, incluido entre otros, el descuido, omisión, desamparo e indefensión que le causa un daño o sufrimiento a una persona adulta mayor, tanto en el ámbito público como privado, cuando no se hayan tomado las precauciones normales necesarias de conformidad con las circunstancias.</w:t>
      </w:r>
    </w:p>
    <w:p w14:paraId="6894AE12"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XIII),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2AE6E512" w14:textId="77777777" w:rsidR="0013686B" w:rsidRDefault="0013686B" w:rsidP="0013686B">
      <w:pPr>
        <w:autoSpaceDE w:val="0"/>
        <w:autoSpaceDN w:val="0"/>
        <w:adjustRightInd w:val="0"/>
        <w:ind w:right="-1"/>
        <w:jc w:val="right"/>
        <w:rPr>
          <w:rStyle w:val="Hipervnculo"/>
          <w:rFonts w:ascii="Arial" w:hAnsi="Arial" w:cs="Arial"/>
          <w:b/>
          <w:i/>
          <w:sz w:val="16"/>
          <w:szCs w:val="16"/>
        </w:rPr>
      </w:pPr>
      <w:r w:rsidRPr="0013686B">
        <w:rPr>
          <w:rStyle w:val="Hipervnculo"/>
          <w:rFonts w:ascii="Arial" w:hAnsi="Arial" w:cs="Arial"/>
          <w:b/>
          <w:i/>
          <w:sz w:val="16"/>
          <w:szCs w:val="16"/>
        </w:rPr>
        <w:t>https://po.tamaulipas.gob.mx/wp-content/uploads/2023/07/cxlviii-87-200723.pdf</w:t>
      </w:r>
    </w:p>
    <w:p w14:paraId="76EEB907" w14:textId="77777777" w:rsidR="00B61B93" w:rsidRDefault="00B61B93" w:rsidP="005D427C">
      <w:pPr>
        <w:jc w:val="both"/>
        <w:rPr>
          <w:rFonts w:ascii="Arial" w:hAnsi="Arial" w:cs="Arial"/>
          <w:sz w:val="20"/>
          <w:szCs w:val="20"/>
          <w:lang w:val="es-MX"/>
        </w:rPr>
      </w:pPr>
    </w:p>
    <w:p w14:paraId="3F3D4B69" w14:textId="77777777" w:rsidR="00A47D1A" w:rsidRDefault="00A47D1A" w:rsidP="00A47D1A">
      <w:pPr>
        <w:jc w:val="both"/>
        <w:rPr>
          <w:rFonts w:ascii="Arial" w:hAnsi="Arial" w:cs="Arial"/>
          <w:sz w:val="20"/>
          <w:szCs w:val="20"/>
        </w:rPr>
      </w:pPr>
      <w:r w:rsidRPr="00A47D1A">
        <w:rPr>
          <w:rFonts w:ascii="Arial" w:hAnsi="Arial" w:cs="Arial"/>
          <w:b/>
          <w:sz w:val="20"/>
          <w:szCs w:val="20"/>
        </w:rPr>
        <w:t xml:space="preserve">Artículo 3° </w:t>
      </w:r>
      <w:proofErr w:type="gramStart"/>
      <w:r w:rsidRPr="00A47D1A">
        <w:rPr>
          <w:rFonts w:ascii="Arial" w:hAnsi="Arial" w:cs="Arial"/>
          <w:b/>
          <w:sz w:val="20"/>
          <w:szCs w:val="20"/>
        </w:rPr>
        <w:t>BIS.-</w:t>
      </w:r>
      <w:proofErr w:type="gramEnd"/>
      <w:r w:rsidRPr="00A47D1A">
        <w:rPr>
          <w:rFonts w:ascii="Arial" w:hAnsi="Arial" w:cs="Arial"/>
          <w:b/>
          <w:sz w:val="20"/>
          <w:szCs w:val="20"/>
        </w:rPr>
        <w:t xml:space="preserve"> </w:t>
      </w:r>
      <w:r w:rsidRPr="00A47D1A">
        <w:rPr>
          <w:rFonts w:ascii="Arial" w:hAnsi="Arial" w:cs="Arial"/>
          <w:sz w:val="20"/>
          <w:szCs w:val="20"/>
        </w:rPr>
        <w:t>Los tipos de violencia contra las Personas Adultas Mayores son:</w:t>
      </w:r>
    </w:p>
    <w:p w14:paraId="2D82DD61" w14:textId="77777777" w:rsidR="00A47D1A" w:rsidRPr="00A47D1A" w:rsidRDefault="00A47D1A" w:rsidP="00A47D1A">
      <w:pPr>
        <w:jc w:val="both"/>
        <w:rPr>
          <w:rFonts w:ascii="Arial" w:hAnsi="Arial" w:cs="Arial"/>
          <w:sz w:val="20"/>
          <w:szCs w:val="20"/>
        </w:rPr>
      </w:pPr>
    </w:p>
    <w:p w14:paraId="10738ABD" w14:textId="77777777" w:rsidR="00A47D1A" w:rsidRPr="00A104E5" w:rsidRDefault="00A47D1A" w:rsidP="00A104E5">
      <w:pPr>
        <w:pStyle w:val="Textoindependiente"/>
        <w:tabs>
          <w:tab w:val="left" w:pos="9356"/>
        </w:tabs>
        <w:spacing w:line="240" w:lineRule="auto"/>
        <w:ind w:right="45"/>
        <w:rPr>
          <w:spacing w:val="-3"/>
          <w:sz w:val="20"/>
          <w:szCs w:val="20"/>
        </w:rPr>
      </w:pPr>
      <w:r w:rsidRPr="00A47D1A">
        <w:rPr>
          <w:b/>
          <w:spacing w:val="-3"/>
          <w:sz w:val="20"/>
          <w:szCs w:val="20"/>
        </w:rPr>
        <w:t xml:space="preserve">l.- </w:t>
      </w:r>
      <w:r w:rsidRPr="00A47D1A">
        <w:rPr>
          <w:spacing w:val="-3"/>
          <w:sz w:val="20"/>
          <w:szCs w:val="20"/>
        </w:rPr>
        <w:t xml:space="preserve">La </w:t>
      </w:r>
      <w:r w:rsidRPr="00A104E5">
        <w:rPr>
          <w:spacing w:val="-3"/>
          <w:sz w:val="20"/>
          <w:szCs w:val="20"/>
        </w:rPr>
        <w:t xml:space="preserve">violencia psicológica. </w:t>
      </w:r>
      <w:r w:rsidRPr="00A47D1A">
        <w:rPr>
          <w:spacing w:val="-3"/>
          <w:sz w:val="20"/>
          <w:szCs w:val="20"/>
        </w:rPr>
        <w:t xml:space="preserve">Es </w:t>
      </w:r>
      <w:r w:rsidRPr="00A104E5">
        <w:rPr>
          <w:spacing w:val="-3"/>
          <w:sz w:val="20"/>
          <w:szCs w:val="20"/>
        </w:rPr>
        <w:t xml:space="preserve">cualquier acto u omisión que dañe </w:t>
      </w:r>
      <w:r w:rsidRPr="00A47D1A">
        <w:rPr>
          <w:spacing w:val="-3"/>
          <w:sz w:val="20"/>
          <w:szCs w:val="20"/>
        </w:rPr>
        <w:t xml:space="preserve">la </w:t>
      </w:r>
      <w:r w:rsidRPr="00A104E5">
        <w:rPr>
          <w:spacing w:val="-3"/>
          <w:sz w:val="20"/>
          <w:szCs w:val="20"/>
        </w:rPr>
        <w:t xml:space="preserve">estabilidad psicológica, </w:t>
      </w:r>
      <w:r w:rsidRPr="00A47D1A">
        <w:rPr>
          <w:spacing w:val="-3"/>
          <w:sz w:val="20"/>
          <w:szCs w:val="20"/>
        </w:rPr>
        <w:t xml:space="preserve">que </w:t>
      </w:r>
      <w:r w:rsidRPr="00A104E5">
        <w:rPr>
          <w:spacing w:val="-3"/>
          <w:sz w:val="20"/>
          <w:szCs w:val="20"/>
        </w:rPr>
        <w:t xml:space="preserve">puede consistir </w:t>
      </w:r>
      <w:r w:rsidRPr="00A47D1A">
        <w:rPr>
          <w:spacing w:val="-3"/>
          <w:sz w:val="20"/>
          <w:szCs w:val="20"/>
        </w:rPr>
        <w:t xml:space="preserve">en: </w:t>
      </w:r>
      <w:r w:rsidRPr="00A104E5">
        <w:rPr>
          <w:spacing w:val="-3"/>
          <w:sz w:val="20"/>
          <w:szCs w:val="20"/>
        </w:rPr>
        <w:t xml:space="preserve">negligencia, abandono, descuido reiterado, destitución familiar, desarraigo familiar, insultos, humillaciones, devaluación, marginación, indiferencia, comparaciones destructivas, rechazo, restricción a </w:t>
      </w:r>
      <w:r w:rsidRPr="00A47D1A">
        <w:rPr>
          <w:spacing w:val="-3"/>
          <w:sz w:val="20"/>
          <w:szCs w:val="20"/>
        </w:rPr>
        <w:t xml:space="preserve">la </w:t>
      </w:r>
      <w:r w:rsidRPr="00A104E5">
        <w:rPr>
          <w:spacing w:val="-3"/>
          <w:sz w:val="20"/>
          <w:szCs w:val="20"/>
        </w:rPr>
        <w:t xml:space="preserve">autodeterminación y amenazas, las cuales conllevan a </w:t>
      </w:r>
      <w:r w:rsidRPr="00A47D1A">
        <w:rPr>
          <w:spacing w:val="-3"/>
          <w:sz w:val="20"/>
          <w:szCs w:val="20"/>
        </w:rPr>
        <w:t xml:space="preserve">la </w:t>
      </w:r>
      <w:r w:rsidRPr="00A104E5">
        <w:rPr>
          <w:spacing w:val="-3"/>
          <w:sz w:val="20"/>
          <w:szCs w:val="20"/>
        </w:rPr>
        <w:t xml:space="preserve">víctima a </w:t>
      </w:r>
      <w:r w:rsidRPr="00A47D1A">
        <w:rPr>
          <w:spacing w:val="-3"/>
          <w:sz w:val="20"/>
          <w:szCs w:val="20"/>
        </w:rPr>
        <w:t xml:space="preserve">la </w:t>
      </w:r>
      <w:r w:rsidRPr="00A104E5">
        <w:rPr>
          <w:spacing w:val="-3"/>
          <w:sz w:val="20"/>
          <w:szCs w:val="20"/>
        </w:rPr>
        <w:t xml:space="preserve">depresión, </w:t>
      </w:r>
      <w:r w:rsidRPr="00A47D1A">
        <w:rPr>
          <w:spacing w:val="-3"/>
          <w:sz w:val="20"/>
          <w:szCs w:val="20"/>
        </w:rPr>
        <w:t xml:space="preserve">al </w:t>
      </w:r>
      <w:r w:rsidRPr="00A104E5">
        <w:rPr>
          <w:spacing w:val="-3"/>
          <w:sz w:val="20"/>
          <w:szCs w:val="20"/>
        </w:rPr>
        <w:t xml:space="preserve">aislamiento, a </w:t>
      </w:r>
      <w:r w:rsidRPr="00A47D1A">
        <w:rPr>
          <w:spacing w:val="-3"/>
          <w:sz w:val="20"/>
          <w:szCs w:val="20"/>
        </w:rPr>
        <w:t xml:space="preserve">la </w:t>
      </w:r>
      <w:r w:rsidRPr="00A104E5">
        <w:rPr>
          <w:spacing w:val="-3"/>
          <w:sz w:val="20"/>
          <w:szCs w:val="20"/>
        </w:rPr>
        <w:t xml:space="preserve">devaluación </w:t>
      </w:r>
      <w:r w:rsidRPr="00A47D1A">
        <w:rPr>
          <w:spacing w:val="-3"/>
          <w:sz w:val="20"/>
          <w:szCs w:val="20"/>
        </w:rPr>
        <w:t xml:space="preserve">de </w:t>
      </w:r>
      <w:r w:rsidRPr="00A104E5">
        <w:rPr>
          <w:spacing w:val="-3"/>
          <w:sz w:val="20"/>
          <w:szCs w:val="20"/>
        </w:rPr>
        <w:t>su autoestima e incluso al suicidio;</w:t>
      </w:r>
    </w:p>
    <w:p w14:paraId="3B9E267D" w14:textId="77777777" w:rsidR="00A47D1A" w:rsidRPr="00A47D1A" w:rsidRDefault="00A47D1A" w:rsidP="00A47D1A">
      <w:pPr>
        <w:pStyle w:val="Textoindependiente"/>
        <w:tabs>
          <w:tab w:val="left" w:pos="9356"/>
        </w:tabs>
        <w:spacing w:before="200" w:line="240" w:lineRule="auto"/>
        <w:ind w:right="45" w:hanging="1"/>
        <w:rPr>
          <w:sz w:val="20"/>
          <w:szCs w:val="20"/>
        </w:rPr>
      </w:pPr>
      <w:r w:rsidRPr="00A47D1A">
        <w:rPr>
          <w:b/>
          <w:spacing w:val="-4"/>
          <w:sz w:val="20"/>
          <w:szCs w:val="20"/>
        </w:rPr>
        <w:t xml:space="preserve">II.- </w:t>
      </w:r>
      <w:r w:rsidRPr="00A47D1A">
        <w:rPr>
          <w:spacing w:val="-3"/>
          <w:sz w:val="20"/>
          <w:szCs w:val="20"/>
        </w:rPr>
        <w:t xml:space="preserve">La </w:t>
      </w:r>
      <w:r w:rsidRPr="00A47D1A">
        <w:rPr>
          <w:spacing w:val="-5"/>
          <w:sz w:val="20"/>
          <w:szCs w:val="20"/>
        </w:rPr>
        <w:t xml:space="preserve">violencia </w:t>
      </w:r>
      <w:r w:rsidRPr="00A47D1A">
        <w:rPr>
          <w:spacing w:val="-4"/>
          <w:sz w:val="20"/>
          <w:szCs w:val="20"/>
        </w:rPr>
        <w:t xml:space="preserve">física. </w:t>
      </w:r>
      <w:r w:rsidRPr="00A47D1A">
        <w:rPr>
          <w:sz w:val="20"/>
          <w:szCs w:val="20"/>
        </w:rPr>
        <w:t xml:space="preserve">Es </w:t>
      </w:r>
      <w:r w:rsidRPr="00A47D1A">
        <w:rPr>
          <w:spacing w:val="-5"/>
          <w:sz w:val="20"/>
          <w:szCs w:val="20"/>
        </w:rPr>
        <w:t xml:space="preserve">cualquier </w:t>
      </w:r>
      <w:r w:rsidRPr="00A47D1A">
        <w:rPr>
          <w:spacing w:val="-4"/>
          <w:sz w:val="20"/>
          <w:szCs w:val="20"/>
        </w:rPr>
        <w:t xml:space="preserve">acto que inflige </w:t>
      </w:r>
      <w:r w:rsidRPr="00A47D1A">
        <w:rPr>
          <w:spacing w:val="-3"/>
          <w:sz w:val="20"/>
          <w:szCs w:val="20"/>
        </w:rPr>
        <w:t xml:space="preserve">daño no </w:t>
      </w:r>
      <w:r w:rsidRPr="00A47D1A">
        <w:rPr>
          <w:spacing w:val="-4"/>
          <w:sz w:val="20"/>
          <w:szCs w:val="20"/>
        </w:rPr>
        <w:t xml:space="preserve">accidental, </w:t>
      </w:r>
      <w:r w:rsidRPr="00A47D1A">
        <w:rPr>
          <w:spacing w:val="-5"/>
          <w:sz w:val="20"/>
          <w:szCs w:val="20"/>
        </w:rPr>
        <w:t xml:space="preserve">usando </w:t>
      </w:r>
      <w:r w:rsidRPr="00A47D1A">
        <w:rPr>
          <w:sz w:val="20"/>
          <w:szCs w:val="20"/>
        </w:rPr>
        <w:t xml:space="preserve">la </w:t>
      </w:r>
      <w:r w:rsidRPr="00A47D1A">
        <w:rPr>
          <w:spacing w:val="-4"/>
          <w:sz w:val="20"/>
          <w:szCs w:val="20"/>
        </w:rPr>
        <w:t xml:space="preserve">fuerza física </w:t>
      </w:r>
      <w:r w:rsidRPr="00A47D1A">
        <w:rPr>
          <w:sz w:val="20"/>
          <w:szCs w:val="20"/>
        </w:rPr>
        <w:t xml:space="preserve">o </w:t>
      </w:r>
      <w:r w:rsidRPr="00A47D1A">
        <w:rPr>
          <w:spacing w:val="-4"/>
          <w:sz w:val="20"/>
          <w:szCs w:val="20"/>
        </w:rPr>
        <w:t xml:space="preserve">algún tipo de </w:t>
      </w:r>
      <w:r w:rsidRPr="00A47D1A">
        <w:rPr>
          <w:spacing w:val="-3"/>
          <w:sz w:val="20"/>
          <w:szCs w:val="20"/>
        </w:rPr>
        <w:t xml:space="preserve">arma </w:t>
      </w:r>
      <w:r w:rsidRPr="00A47D1A">
        <w:rPr>
          <w:sz w:val="20"/>
          <w:szCs w:val="20"/>
        </w:rPr>
        <w:t xml:space="preserve">u </w:t>
      </w:r>
      <w:r w:rsidRPr="00A47D1A">
        <w:rPr>
          <w:spacing w:val="-4"/>
          <w:sz w:val="20"/>
          <w:szCs w:val="20"/>
        </w:rPr>
        <w:t xml:space="preserve">objeto que pueda provocar </w:t>
      </w:r>
      <w:r w:rsidRPr="00A47D1A">
        <w:rPr>
          <w:sz w:val="20"/>
          <w:szCs w:val="20"/>
        </w:rPr>
        <w:t xml:space="preserve">o no </w:t>
      </w:r>
      <w:r w:rsidRPr="00A47D1A">
        <w:rPr>
          <w:spacing w:val="-4"/>
          <w:sz w:val="20"/>
          <w:szCs w:val="20"/>
        </w:rPr>
        <w:t xml:space="preserve">lesiones </w:t>
      </w:r>
      <w:r w:rsidRPr="00A47D1A">
        <w:rPr>
          <w:sz w:val="20"/>
          <w:szCs w:val="20"/>
        </w:rPr>
        <w:t xml:space="preserve">ya </w:t>
      </w:r>
      <w:r w:rsidRPr="00A47D1A">
        <w:rPr>
          <w:spacing w:val="-3"/>
          <w:sz w:val="20"/>
          <w:szCs w:val="20"/>
        </w:rPr>
        <w:t xml:space="preserve">sean </w:t>
      </w:r>
      <w:r w:rsidRPr="00A47D1A">
        <w:rPr>
          <w:spacing w:val="-4"/>
          <w:sz w:val="20"/>
          <w:szCs w:val="20"/>
        </w:rPr>
        <w:t xml:space="preserve">internas, externas </w:t>
      </w:r>
      <w:r w:rsidRPr="00A47D1A">
        <w:rPr>
          <w:sz w:val="20"/>
          <w:szCs w:val="20"/>
        </w:rPr>
        <w:t xml:space="preserve">o </w:t>
      </w:r>
      <w:r w:rsidRPr="00A47D1A">
        <w:rPr>
          <w:spacing w:val="-5"/>
          <w:sz w:val="20"/>
          <w:szCs w:val="20"/>
        </w:rPr>
        <w:t>ambas;</w:t>
      </w:r>
    </w:p>
    <w:p w14:paraId="3D375B3B" w14:textId="77777777" w:rsidR="00A47D1A" w:rsidRPr="00A47D1A" w:rsidRDefault="00A47D1A" w:rsidP="00A47D1A">
      <w:pPr>
        <w:pStyle w:val="Textoindependiente"/>
        <w:tabs>
          <w:tab w:val="left" w:pos="9356"/>
        </w:tabs>
        <w:spacing w:before="200" w:line="240" w:lineRule="auto"/>
        <w:ind w:right="45"/>
        <w:rPr>
          <w:sz w:val="20"/>
          <w:szCs w:val="20"/>
        </w:rPr>
      </w:pPr>
      <w:r w:rsidRPr="00A47D1A">
        <w:rPr>
          <w:b/>
          <w:spacing w:val="-4"/>
          <w:sz w:val="20"/>
          <w:szCs w:val="20"/>
        </w:rPr>
        <w:t xml:space="preserve">III.- </w:t>
      </w:r>
      <w:r w:rsidRPr="00A47D1A">
        <w:rPr>
          <w:spacing w:val="-3"/>
          <w:sz w:val="20"/>
          <w:szCs w:val="20"/>
        </w:rPr>
        <w:t xml:space="preserve">La </w:t>
      </w:r>
      <w:r w:rsidRPr="00A47D1A">
        <w:rPr>
          <w:spacing w:val="-5"/>
          <w:sz w:val="20"/>
          <w:szCs w:val="20"/>
        </w:rPr>
        <w:t xml:space="preserve">violencia patrimonial. </w:t>
      </w:r>
      <w:r w:rsidRPr="00A47D1A">
        <w:rPr>
          <w:spacing w:val="-3"/>
          <w:sz w:val="20"/>
          <w:szCs w:val="20"/>
        </w:rPr>
        <w:t xml:space="preserve">Es </w:t>
      </w:r>
      <w:r w:rsidRPr="00A47D1A">
        <w:rPr>
          <w:spacing w:val="-5"/>
          <w:sz w:val="20"/>
          <w:szCs w:val="20"/>
        </w:rPr>
        <w:t xml:space="preserve">cualquier </w:t>
      </w:r>
      <w:r w:rsidRPr="00A47D1A">
        <w:rPr>
          <w:spacing w:val="-4"/>
          <w:sz w:val="20"/>
          <w:szCs w:val="20"/>
        </w:rPr>
        <w:t xml:space="preserve">acto </w:t>
      </w:r>
      <w:r w:rsidRPr="00A47D1A">
        <w:rPr>
          <w:sz w:val="20"/>
          <w:szCs w:val="20"/>
        </w:rPr>
        <w:t xml:space="preserve">u </w:t>
      </w:r>
      <w:r w:rsidRPr="00A47D1A">
        <w:rPr>
          <w:spacing w:val="-5"/>
          <w:sz w:val="20"/>
          <w:szCs w:val="20"/>
        </w:rPr>
        <w:t xml:space="preserve">omisión </w:t>
      </w:r>
      <w:r w:rsidRPr="00A47D1A">
        <w:rPr>
          <w:spacing w:val="-4"/>
          <w:sz w:val="20"/>
          <w:szCs w:val="20"/>
        </w:rPr>
        <w:t xml:space="preserve">que afecta </w:t>
      </w:r>
      <w:r w:rsidRPr="00A47D1A">
        <w:rPr>
          <w:spacing w:val="-3"/>
          <w:sz w:val="20"/>
          <w:szCs w:val="20"/>
        </w:rPr>
        <w:t xml:space="preserve">la </w:t>
      </w:r>
      <w:r w:rsidRPr="00A47D1A">
        <w:rPr>
          <w:spacing w:val="-4"/>
          <w:sz w:val="20"/>
          <w:szCs w:val="20"/>
        </w:rPr>
        <w:t xml:space="preserve">supervivencia </w:t>
      </w:r>
      <w:r w:rsidRPr="00A47D1A">
        <w:rPr>
          <w:spacing w:val="-3"/>
          <w:sz w:val="20"/>
          <w:szCs w:val="20"/>
        </w:rPr>
        <w:t xml:space="preserve">de </w:t>
      </w:r>
      <w:r w:rsidRPr="00A47D1A">
        <w:rPr>
          <w:sz w:val="20"/>
          <w:szCs w:val="20"/>
        </w:rPr>
        <w:t xml:space="preserve">la </w:t>
      </w:r>
      <w:r w:rsidRPr="00A47D1A">
        <w:rPr>
          <w:spacing w:val="-4"/>
          <w:sz w:val="20"/>
          <w:szCs w:val="20"/>
        </w:rPr>
        <w:t xml:space="preserve">víctima. </w:t>
      </w:r>
      <w:r w:rsidRPr="00A47D1A">
        <w:rPr>
          <w:sz w:val="20"/>
          <w:szCs w:val="20"/>
        </w:rPr>
        <w:t xml:space="preserve">Se </w:t>
      </w:r>
      <w:r w:rsidRPr="00A47D1A">
        <w:rPr>
          <w:spacing w:val="-4"/>
          <w:sz w:val="20"/>
          <w:szCs w:val="20"/>
        </w:rPr>
        <w:t xml:space="preserve">manifiesta </w:t>
      </w:r>
      <w:r w:rsidRPr="00A47D1A">
        <w:rPr>
          <w:spacing w:val="-3"/>
          <w:sz w:val="20"/>
          <w:szCs w:val="20"/>
        </w:rPr>
        <w:t xml:space="preserve">en: la </w:t>
      </w:r>
      <w:r w:rsidRPr="00A47D1A">
        <w:rPr>
          <w:spacing w:val="-4"/>
          <w:sz w:val="20"/>
          <w:szCs w:val="20"/>
        </w:rPr>
        <w:t xml:space="preserve">transformación, sustracción, </w:t>
      </w:r>
      <w:r w:rsidRPr="00A47D1A">
        <w:rPr>
          <w:spacing w:val="-5"/>
          <w:sz w:val="20"/>
          <w:szCs w:val="20"/>
        </w:rPr>
        <w:t xml:space="preserve">destrucción, </w:t>
      </w:r>
      <w:r w:rsidRPr="00A47D1A">
        <w:rPr>
          <w:spacing w:val="-4"/>
          <w:sz w:val="20"/>
          <w:szCs w:val="20"/>
        </w:rPr>
        <w:t xml:space="preserve">retención </w:t>
      </w:r>
      <w:r w:rsidRPr="00A47D1A">
        <w:rPr>
          <w:sz w:val="20"/>
          <w:szCs w:val="20"/>
        </w:rPr>
        <w:t xml:space="preserve">o </w:t>
      </w:r>
      <w:r w:rsidRPr="00A47D1A">
        <w:rPr>
          <w:spacing w:val="-4"/>
          <w:sz w:val="20"/>
          <w:szCs w:val="20"/>
        </w:rPr>
        <w:t xml:space="preserve">distracción </w:t>
      </w:r>
      <w:r w:rsidRPr="00A47D1A">
        <w:rPr>
          <w:sz w:val="20"/>
          <w:szCs w:val="20"/>
        </w:rPr>
        <w:t xml:space="preserve">de </w:t>
      </w:r>
      <w:r w:rsidRPr="00A47D1A">
        <w:rPr>
          <w:spacing w:val="-4"/>
          <w:sz w:val="20"/>
          <w:szCs w:val="20"/>
        </w:rPr>
        <w:t xml:space="preserve">objetos, documentos </w:t>
      </w:r>
      <w:r w:rsidRPr="00A47D1A">
        <w:rPr>
          <w:spacing w:val="-5"/>
          <w:sz w:val="20"/>
          <w:szCs w:val="20"/>
        </w:rPr>
        <w:t xml:space="preserve">personales, bienes </w:t>
      </w:r>
      <w:r w:rsidRPr="00A47D1A">
        <w:rPr>
          <w:sz w:val="20"/>
          <w:szCs w:val="20"/>
        </w:rPr>
        <w:t xml:space="preserve">y </w:t>
      </w:r>
      <w:r w:rsidRPr="00A47D1A">
        <w:rPr>
          <w:spacing w:val="-5"/>
          <w:sz w:val="20"/>
          <w:szCs w:val="20"/>
        </w:rPr>
        <w:t xml:space="preserve">valores, derechos patrimoniales </w:t>
      </w:r>
      <w:r w:rsidRPr="00A47D1A">
        <w:rPr>
          <w:sz w:val="20"/>
          <w:szCs w:val="20"/>
        </w:rPr>
        <w:t xml:space="preserve">o </w:t>
      </w:r>
      <w:r w:rsidRPr="00A47D1A">
        <w:rPr>
          <w:spacing w:val="-5"/>
          <w:sz w:val="20"/>
          <w:szCs w:val="20"/>
        </w:rPr>
        <w:t xml:space="preserve">recursos económicos destinados </w:t>
      </w:r>
      <w:r w:rsidRPr="00A47D1A">
        <w:rPr>
          <w:sz w:val="20"/>
          <w:szCs w:val="20"/>
        </w:rPr>
        <w:t xml:space="preserve">a </w:t>
      </w:r>
      <w:r w:rsidRPr="00A47D1A">
        <w:rPr>
          <w:spacing w:val="-5"/>
          <w:sz w:val="20"/>
          <w:szCs w:val="20"/>
        </w:rPr>
        <w:t xml:space="preserve">satisfacer </w:t>
      </w:r>
      <w:r w:rsidRPr="00A47D1A">
        <w:rPr>
          <w:spacing w:val="-4"/>
          <w:sz w:val="20"/>
          <w:szCs w:val="20"/>
        </w:rPr>
        <w:t xml:space="preserve">sus </w:t>
      </w:r>
      <w:proofErr w:type="gramStart"/>
      <w:r w:rsidRPr="00A47D1A">
        <w:rPr>
          <w:spacing w:val="-5"/>
          <w:sz w:val="20"/>
          <w:szCs w:val="20"/>
        </w:rPr>
        <w:t xml:space="preserve">necesidades  </w:t>
      </w:r>
      <w:r w:rsidRPr="00A47D1A">
        <w:rPr>
          <w:sz w:val="20"/>
          <w:szCs w:val="20"/>
        </w:rPr>
        <w:t>y</w:t>
      </w:r>
      <w:proofErr w:type="gramEnd"/>
      <w:r w:rsidRPr="00A47D1A">
        <w:rPr>
          <w:sz w:val="20"/>
          <w:szCs w:val="20"/>
        </w:rPr>
        <w:t xml:space="preserve"> </w:t>
      </w:r>
      <w:r w:rsidRPr="00A47D1A">
        <w:rPr>
          <w:spacing w:val="-4"/>
          <w:sz w:val="20"/>
          <w:szCs w:val="20"/>
        </w:rPr>
        <w:t xml:space="preserve">puede abarcar los daños </w:t>
      </w:r>
      <w:r w:rsidRPr="00A47D1A">
        <w:rPr>
          <w:sz w:val="20"/>
          <w:szCs w:val="20"/>
        </w:rPr>
        <w:t xml:space="preserve">a </w:t>
      </w:r>
      <w:r w:rsidRPr="00A47D1A">
        <w:rPr>
          <w:spacing w:val="-3"/>
          <w:sz w:val="20"/>
          <w:szCs w:val="20"/>
        </w:rPr>
        <w:t xml:space="preserve">los </w:t>
      </w:r>
      <w:r w:rsidRPr="00A47D1A">
        <w:rPr>
          <w:spacing w:val="-4"/>
          <w:sz w:val="20"/>
          <w:szCs w:val="20"/>
        </w:rPr>
        <w:t xml:space="preserve">bienes comunes </w:t>
      </w:r>
      <w:r w:rsidRPr="00A47D1A">
        <w:rPr>
          <w:sz w:val="20"/>
          <w:szCs w:val="20"/>
        </w:rPr>
        <w:t xml:space="preserve">o </w:t>
      </w:r>
      <w:r w:rsidRPr="00A47D1A">
        <w:rPr>
          <w:spacing w:val="-4"/>
          <w:sz w:val="20"/>
          <w:szCs w:val="20"/>
        </w:rPr>
        <w:t xml:space="preserve">propios </w:t>
      </w:r>
      <w:r w:rsidRPr="00A47D1A">
        <w:rPr>
          <w:sz w:val="20"/>
          <w:szCs w:val="20"/>
        </w:rPr>
        <w:t xml:space="preserve">de </w:t>
      </w:r>
      <w:r w:rsidRPr="00A47D1A">
        <w:rPr>
          <w:spacing w:val="-3"/>
          <w:sz w:val="20"/>
          <w:szCs w:val="20"/>
        </w:rPr>
        <w:t xml:space="preserve">la </w:t>
      </w:r>
      <w:r w:rsidRPr="00A47D1A">
        <w:rPr>
          <w:spacing w:val="-4"/>
          <w:sz w:val="20"/>
          <w:szCs w:val="20"/>
        </w:rPr>
        <w:t xml:space="preserve">víctima; hecha excepción </w:t>
      </w:r>
      <w:r w:rsidRPr="00A47D1A">
        <w:rPr>
          <w:sz w:val="20"/>
          <w:szCs w:val="20"/>
        </w:rPr>
        <w:t xml:space="preserve">de </w:t>
      </w:r>
      <w:r w:rsidRPr="00A47D1A">
        <w:rPr>
          <w:spacing w:val="-4"/>
          <w:sz w:val="20"/>
          <w:szCs w:val="20"/>
        </w:rPr>
        <w:t xml:space="preserve">que medie acto </w:t>
      </w:r>
      <w:r w:rsidRPr="00A47D1A">
        <w:rPr>
          <w:spacing w:val="-3"/>
          <w:sz w:val="20"/>
          <w:szCs w:val="20"/>
        </w:rPr>
        <w:t xml:space="preserve">de </w:t>
      </w:r>
      <w:r w:rsidRPr="00A47D1A">
        <w:rPr>
          <w:spacing w:val="-4"/>
          <w:sz w:val="20"/>
          <w:szCs w:val="20"/>
        </w:rPr>
        <w:t xml:space="preserve">autoridad fundado </w:t>
      </w:r>
      <w:r w:rsidRPr="00A47D1A">
        <w:rPr>
          <w:sz w:val="20"/>
          <w:szCs w:val="20"/>
        </w:rPr>
        <w:t xml:space="preserve">o </w:t>
      </w:r>
      <w:r w:rsidRPr="00A47D1A">
        <w:rPr>
          <w:spacing w:val="-4"/>
          <w:sz w:val="20"/>
          <w:szCs w:val="20"/>
        </w:rPr>
        <w:t xml:space="preserve">motivado. Incluye también </w:t>
      </w:r>
      <w:r w:rsidRPr="00A47D1A">
        <w:rPr>
          <w:sz w:val="20"/>
          <w:szCs w:val="20"/>
        </w:rPr>
        <w:t xml:space="preserve">la </w:t>
      </w:r>
      <w:r w:rsidRPr="00A47D1A">
        <w:rPr>
          <w:spacing w:val="-4"/>
          <w:sz w:val="20"/>
          <w:szCs w:val="20"/>
        </w:rPr>
        <w:t xml:space="preserve">manipulación </w:t>
      </w:r>
      <w:r w:rsidRPr="00A47D1A">
        <w:rPr>
          <w:sz w:val="20"/>
          <w:szCs w:val="20"/>
        </w:rPr>
        <w:t xml:space="preserve">o </w:t>
      </w:r>
      <w:r w:rsidRPr="00A47D1A">
        <w:rPr>
          <w:spacing w:val="-4"/>
          <w:sz w:val="20"/>
          <w:szCs w:val="20"/>
        </w:rPr>
        <w:t xml:space="preserve">abuso </w:t>
      </w:r>
      <w:r w:rsidRPr="00A47D1A">
        <w:rPr>
          <w:spacing w:val="-3"/>
          <w:sz w:val="20"/>
          <w:szCs w:val="20"/>
        </w:rPr>
        <w:t xml:space="preserve">de </w:t>
      </w:r>
      <w:r w:rsidRPr="00A47D1A">
        <w:rPr>
          <w:sz w:val="20"/>
          <w:szCs w:val="20"/>
        </w:rPr>
        <w:t xml:space="preserve">su </w:t>
      </w:r>
      <w:r w:rsidRPr="00A47D1A">
        <w:rPr>
          <w:spacing w:val="-4"/>
          <w:sz w:val="20"/>
          <w:szCs w:val="20"/>
        </w:rPr>
        <w:t xml:space="preserve">condición física </w:t>
      </w:r>
      <w:r w:rsidRPr="00A47D1A">
        <w:rPr>
          <w:sz w:val="20"/>
          <w:szCs w:val="20"/>
        </w:rPr>
        <w:t xml:space="preserve">o </w:t>
      </w:r>
      <w:r w:rsidRPr="00A47D1A">
        <w:rPr>
          <w:spacing w:val="-5"/>
          <w:sz w:val="20"/>
          <w:szCs w:val="20"/>
        </w:rPr>
        <w:t xml:space="preserve">necesidades </w:t>
      </w:r>
      <w:r w:rsidRPr="00A47D1A">
        <w:rPr>
          <w:spacing w:val="-4"/>
          <w:sz w:val="20"/>
          <w:szCs w:val="20"/>
        </w:rPr>
        <w:t xml:space="preserve">afectivas </w:t>
      </w:r>
      <w:r w:rsidRPr="00A47D1A">
        <w:rPr>
          <w:spacing w:val="-3"/>
          <w:sz w:val="20"/>
          <w:szCs w:val="20"/>
        </w:rPr>
        <w:t xml:space="preserve">para </w:t>
      </w:r>
      <w:r w:rsidRPr="00A47D1A">
        <w:rPr>
          <w:spacing w:val="-4"/>
          <w:sz w:val="20"/>
          <w:szCs w:val="20"/>
        </w:rPr>
        <w:t xml:space="preserve">apropiarse </w:t>
      </w:r>
      <w:r w:rsidRPr="00A47D1A">
        <w:rPr>
          <w:sz w:val="20"/>
          <w:szCs w:val="20"/>
        </w:rPr>
        <w:t xml:space="preserve">de </w:t>
      </w:r>
      <w:r w:rsidRPr="00A47D1A">
        <w:rPr>
          <w:spacing w:val="-4"/>
          <w:sz w:val="20"/>
          <w:szCs w:val="20"/>
        </w:rPr>
        <w:t>sus</w:t>
      </w:r>
      <w:r w:rsidRPr="00A47D1A">
        <w:rPr>
          <w:spacing w:val="-31"/>
          <w:sz w:val="20"/>
          <w:szCs w:val="20"/>
        </w:rPr>
        <w:t xml:space="preserve"> </w:t>
      </w:r>
      <w:r w:rsidRPr="00A47D1A">
        <w:rPr>
          <w:spacing w:val="-4"/>
          <w:sz w:val="20"/>
          <w:szCs w:val="20"/>
        </w:rPr>
        <w:t>bienes;</w:t>
      </w:r>
    </w:p>
    <w:p w14:paraId="0FB3CDC3" w14:textId="77777777" w:rsidR="00A47D1A" w:rsidRPr="00A47D1A" w:rsidRDefault="00A47D1A" w:rsidP="00A47D1A">
      <w:pPr>
        <w:pStyle w:val="Textoindependiente"/>
        <w:tabs>
          <w:tab w:val="left" w:pos="9356"/>
        </w:tabs>
        <w:spacing w:before="200" w:line="240" w:lineRule="auto"/>
        <w:ind w:right="45" w:hanging="1"/>
        <w:rPr>
          <w:sz w:val="20"/>
          <w:szCs w:val="20"/>
        </w:rPr>
      </w:pPr>
      <w:r w:rsidRPr="00A47D1A">
        <w:rPr>
          <w:b/>
          <w:spacing w:val="-4"/>
          <w:sz w:val="20"/>
          <w:szCs w:val="20"/>
        </w:rPr>
        <w:t xml:space="preserve">IV.- </w:t>
      </w:r>
      <w:r w:rsidRPr="00A47D1A">
        <w:rPr>
          <w:spacing w:val="-3"/>
          <w:sz w:val="20"/>
          <w:szCs w:val="20"/>
        </w:rPr>
        <w:t xml:space="preserve">La </w:t>
      </w:r>
      <w:r w:rsidRPr="00A47D1A">
        <w:rPr>
          <w:spacing w:val="-4"/>
          <w:sz w:val="20"/>
          <w:szCs w:val="20"/>
        </w:rPr>
        <w:t xml:space="preserve">violencia económica. </w:t>
      </w:r>
      <w:r w:rsidRPr="00A47D1A">
        <w:rPr>
          <w:spacing w:val="-3"/>
          <w:sz w:val="20"/>
          <w:szCs w:val="20"/>
        </w:rPr>
        <w:t xml:space="preserve">Es toda </w:t>
      </w:r>
      <w:r w:rsidRPr="00A47D1A">
        <w:rPr>
          <w:spacing w:val="-4"/>
          <w:sz w:val="20"/>
          <w:szCs w:val="20"/>
        </w:rPr>
        <w:t xml:space="preserve">acción </w:t>
      </w:r>
      <w:r w:rsidRPr="00A47D1A">
        <w:rPr>
          <w:sz w:val="20"/>
          <w:szCs w:val="20"/>
        </w:rPr>
        <w:t xml:space="preserve">u </w:t>
      </w:r>
      <w:r w:rsidRPr="00A47D1A">
        <w:rPr>
          <w:spacing w:val="-4"/>
          <w:sz w:val="20"/>
          <w:szCs w:val="20"/>
        </w:rPr>
        <w:t xml:space="preserve">omisión </w:t>
      </w:r>
      <w:r w:rsidRPr="00A47D1A">
        <w:rPr>
          <w:spacing w:val="-3"/>
          <w:sz w:val="20"/>
          <w:szCs w:val="20"/>
        </w:rPr>
        <w:t xml:space="preserve">del </w:t>
      </w:r>
      <w:r w:rsidRPr="00A47D1A">
        <w:rPr>
          <w:spacing w:val="-4"/>
          <w:sz w:val="20"/>
          <w:szCs w:val="20"/>
        </w:rPr>
        <w:t xml:space="preserve">agresor </w:t>
      </w:r>
      <w:r w:rsidRPr="00A47D1A">
        <w:rPr>
          <w:spacing w:val="-3"/>
          <w:sz w:val="20"/>
          <w:szCs w:val="20"/>
        </w:rPr>
        <w:t xml:space="preserve">que </w:t>
      </w:r>
      <w:r w:rsidRPr="00A47D1A">
        <w:rPr>
          <w:spacing w:val="-4"/>
          <w:sz w:val="20"/>
          <w:szCs w:val="20"/>
        </w:rPr>
        <w:t xml:space="preserve">afecta </w:t>
      </w:r>
      <w:r w:rsidRPr="00A47D1A">
        <w:rPr>
          <w:spacing w:val="-3"/>
          <w:sz w:val="20"/>
          <w:szCs w:val="20"/>
        </w:rPr>
        <w:t xml:space="preserve">la </w:t>
      </w:r>
      <w:r w:rsidRPr="00A47D1A">
        <w:rPr>
          <w:spacing w:val="-5"/>
          <w:sz w:val="20"/>
          <w:szCs w:val="20"/>
        </w:rPr>
        <w:t xml:space="preserve">supervivencia económica </w:t>
      </w:r>
      <w:r w:rsidRPr="00A47D1A">
        <w:rPr>
          <w:spacing w:val="-3"/>
          <w:sz w:val="20"/>
          <w:szCs w:val="20"/>
        </w:rPr>
        <w:t xml:space="preserve">de la </w:t>
      </w:r>
      <w:r w:rsidRPr="00A47D1A">
        <w:rPr>
          <w:spacing w:val="-4"/>
          <w:sz w:val="20"/>
          <w:szCs w:val="20"/>
        </w:rPr>
        <w:t xml:space="preserve">víctima. </w:t>
      </w:r>
      <w:r w:rsidRPr="00A47D1A">
        <w:rPr>
          <w:sz w:val="20"/>
          <w:szCs w:val="20"/>
        </w:rPr>
        <w:t xml:space="preserve">Se </w:t>
      </w:r>
      <w:r w:rsidRPr="00A47D1A">
        <w:rPr>
          <w:spacing w:val="-4"/>
          <w:sz w:val="20"/>
          <w:szCs w:val="20"/>
        </w:rPr>
        <w:t xml:space="preserve">manifiesta </w:t>
      </w:r>
      <w:r w:rsidRPr="00A47D1A">
        <w:rPr>
          <w:sz w:val="20"/>
          <w:szCs w:val="20"/>
        </w:rPr>
        <w:t xml:space="preserve">a </w:t>
      </w:r>
      <w:r w:rsidRPr="00A47D1A">
        <w:rPr>
          <w:spacing w:val="-4"/>
          <w:sz w:val="20"/>
          <w:szCs w:val="20"/>
        </w:rPr>
        <w:t xml:space="preserve">través </w:t>
      </w:r>
      <w:r w:rsidRPr="00A47D1A">
        <w:rPr>
          <w:sz w:val="20"/>
          <w:szCs w:val="20"/>
        </w:rPr>
        <w:t xml:space="preserve">de </w:t>
      </w:r>
      <w:r w:rsidRPr="00A47D1A">
        <w:rPr>
          <w:spacing w:val="-4"/>
          <w:sz w:val="20"/>
          <w:szCs w:val="20"/>
        </w:rPr>
        <w:t xml:space="preserve">limitaciones encaminadas </w:t>
      </w:r>
      <w:r w:rsidRPr="00A47D1A">
        <w:rPr>
          <w:sz w:val="20"/>
          <w:szCs w:val="20"/>
        </w:rPr>
        <w:t xml:space="preserve">a </w:t>
      </w:r>
      <w:r w:rsidRPr="00A47D1A">
        <w:rPr>
          <w:spacing w:val="-4"/>
          <w:sz w:val="20"/>
          <w:szCs w:val="20"/>
        </w:rPr>
        <w:t xml:space="preserve">controlar </w:t>
      </w:r>
      <w:r w:rsidRPr="00A47D1A">
        <w:rPr>
          <w:spacing w:val="-3"/>
          <w:sz w:val="20"/>
          <w:szCs w:val="20"/>
        </w:rPr>
        <w:t xml:space="preserve">el </w:t>
      </w:r>
      <w:r w:rsidRPr="00A47D1A">
        <w:rPr>
          <w:spacing w:val="-5"/>
          <w:sz w:val="20"/>
          <w:szCs w:val="20"/>
        </w:rPr>
        <w:t xml:space="preserve">ingreso </w:t>
      </w:r>
      <w:r w:rsidRPr="00A47D1A">
        <w:rPr>
          <w:spacing w:val="-3"/>
          <w:sz w:val="20"/>
          <w:szCs w:val="20"/>
        </w:rPr>
        <w:t xml:space="preserve">de sus </w:t>
      </w:r>
      <w:r w:rsidRPr="00A47D1A">
        <w:rPr>
          <w:spacing w:val="-5"/>
          <w:sz w:val="20"/>
          <w:szCs w:val="20"/>
        </w:rPr>
        <w:t xml:space="preserve">percepciones </w:t>
      </w:r>
      <w:r w:rsidRPr="00A47D1A">
        <w:rPr>
          <w:spacing w:val="-4"/>
          <w:sz w:val="20"/>
          <w:szCs w:val="20"/>
        </w:rPr>
        <w:t xml:space="preserve">económicas, así </w:t>
      </w:r>
      <w:r w:rsidRPr="00A47D1A">
        <w:rPr>
          <w:spacing w:val="-3"/>
          <w:sz w:val="20"/>
          <w:szCs w:val="20"/>
        </w:rPr>
        <w:t xml:space="preserve">como </w:t>
      </w:r>
      <w:r w:rsidRPr="00A47D1A">
        <w:rPr>
          <w:sz w:val="20"/>
          <w:szCs w:val="20"/>
        </w:rPr>
        <w:t xml:space="preserve">la </w:t>
      </w:r>
      <w:r w:rsidRPr="00A47D1A">
        <w:rPr>
          <w:spacing w:val="-4"/>
          <w:sz w:val="20"/>
          <w:szCs w:val="20"/>
        </w:rPr>
        <w:t xml:space="preserve">percepción </w:t>
      </w:r>
      <w:r w:rsidRPr="00A47D1A">
        <w:rPr>
          <w:sz w:val="20"/>
          <w:szCs w:val="20"/>
        </w:rPr>
        <w:t xml:space="preserve">de un </w:t>
      </w:r>
      <w:r w:rsidRPr="00A47D1A">
        <w:rPr>
          <w:spacing w:val="-4"/>
          <w:sz w:val="20"/>
          <w:szCs w:val="20"/>
        </w:rPr>
        <w:t xml:space="preserve">salario menor </w:t>
      </w:r>
      <w:r w:rsidRPr="00A47D1A">
        <w:rPr>
          <w:spacing w:val="-3"/>
          <w:sz w:val="20"/>
          <w:szCs w:val="20"/>
        </w:rPr>
        <w:t xml:space="preserve">por </w:t>
      </w:r>
      <w:r w:rsidRPr="00A47D1A">
        <w:rPr>
          <w:spacing w:val="-4"/>
          <w:sz w:val="20"/>
          <w:szCs w:val="20"/>
        </w:rPr>
        <w:t xml:space="preserve">igual trabajo, dentro </w:t>
      </w:r>
      <w:r w:rsidRPr="00A47D1A">
        <w:rPr>
          <w:sz w:val="20"/>
          <w:szCs w:val="20"/>
        </w:rPr>
        <w:t xml:space="preserve">de un </w:t>
      </w:r>
      <w:r w:rsidRPr="00A47D1A">
        <w:rPr>
          <w:spacing w:val="-4"/>
          <w:sz w:val="20"/>
          <w:szCs w:val="20"/>
        </w:rPr>
        <w:t>mismo centro laboral;</w:t>
      </w:r>
    </w:p>
    <w:p w14:paraId="7FE977D2" w14:textId="77777777" w:rsidR="00A47D1A" w:rsidRPr="00A47D1A" w:rsidRDefault="00A47D1A" w:rsidP="00A47D1A">
      <w:pPr>
        <w:pStyle w:val="Textoindependiente"/>
        <w:spacing w:before="200" w:line="240" w:lineRule="auto"/>
        <w:ind w:right="45"/>
        <w:rPr>
          <w:sz w:val="20"/>
          <w:szCs w:val="20"/>
        </w:rPr>
      </w:pPr>
      <w:r w:rsidRPr="00A47D1A">
        <w:rPr>
          <w:b/>
          <w:spacing w:val="-4"/>
          <w:sz w:val="20"/>
          <w:szCs w:val="20"/>
        </w:rPr>
        <w:t>V.</w:t>
      </w:r>
      <w:r w:rsidRPr="00A47D1A">
        <w:rPr>
          <w:spacing w:val="-4"/>
          <w:sz w:val="20"/>
          <w:szCs w:val="20"/>
        </w:rPr>
        <w:t xml:space="preserve">-La </w:t>
      </w:r>
      <w:r w:rsidRPr="00A47D1A">
        <w:rPr>
          <w:spacing w:val="-5"/>
          <w:sz w:val="20"/>
          <w:szCs w:val="20"/>
        </w:rPr>
        <w:t xml:space="preserve">violencia sexual. </w:t>
      </w:r>
      <w:r w:rsidRPr="00A47D1A">
        <w:rPr>
          <w:spacing w:val="-3"/>
          <w:sz w:val="20"/>
          <w:szCs w:val="20"/>
        </w:rPr>
        <w:t xml:space="preserve">Es </w:t>
      </w:r>
      <w:r w:rsidRPr="00A47D1A">
        <w:rPr>
          <w:spacing w:val="-5"/>
          <w:sz w:val="20"/>
          <w:szCs w:val="20"/>
        </w:rPr>
        <w:t xml:space="preserve">cualquier </w:t>
      </w:r>
      <w:r w:rsidRPr="00A47D1A">
        <w:rPr>
          <w:spacing w:val="-4"/>
          <w:sz w:val="20"/>
          <w:szCs w:val="20"/>
        </w:rPr>
        <w:t xml:space="preserve">acto que </w:t>
      </w:r>
      <w:r w:rsidRPr="00A47D1A">
        <w:rPr>
          <w:spacing w:val="-5"/>
          <w:sz w:val="20"/>
          <w:szCs w:val="20"/>
        </w:rPr>
        <w:t xml:space="preserve">degrada </w:t>
      </w:r>
      <w:r w:rsidRPr="00A47D1A">
        <w:rPr>
          <w:sz w:val="20"/>
          <w:szCs w:val="20"/>
        </w:rPr>
        <w:t xml:space="preserve">o </w:t>
      </w:r>
      <w:r w:rsidRPr="00A47D1A">
        <w:rPr>
          <w:spacing w:val="-4"/>
          <w:sz w:val="20"/>
          <w:szCs w:val="20"/>
        </w:rPr>
        <w:t xml:space="preserve">daña </w:t>
      </w:r>
      <w:r w:rsidRPr="00A47D1A">
        <w:rPr>
          <w:spacing w:val="-3"/>
          <w:sz w:val="20"/>
          <w:szCs w:val="20"/>
        </w:rPr>
        <w:t xml:space="preserve">el cuerpo y/o </w:t>
      </w:r>
      <w:r w:rsidRPr="00A47D1A">
        <w:rPr>
          <w:spacing w:val="-4"/>
          <w:sz w:val="20"/>
          <w:szCs w:val="20"/>
        </w:rPr>
        <w:t xml:space="preserve">sexualidad </w:t>
      </w:r>
      <w:r w:rsidRPr="00A47D1A">
        <w:rPr>
          <w:spacing w:val="-3"/>
          <w:sz w:val="20"/>
          <w:szCs w:val="20"/>
        </w:rPr>
        <w:t xml:space="preserve">de </w:t>
      </w:r>
      <w:r w:rsidRPr="00A47D1A">
        <w:rPr>
          <w:sz w:val="20"/>
          <w:szCs w:val="20"/>
        </w:rPr>
        <w:t xml:space="preserve">la </w:t>
      </w:r>
      <w:r w:rsidRPr="00A47D1A">
        <w:rPr>
          <w:spacing w:val="-4"/>
          <w:sz w:val="20"/>
          <w:szCs w:val="20"/>
        </w:rPr>
        <w:t xml:space="preserve">víctima </w:t>
      </w:r>
      <w:r w:rsidRPr="00A47D1A">
        <w:rPr>
          <w:sz w:val="20"/>
          <w:szCs w:val="20"/>
        </w:rPr>
        <w:t xml:space="preserve">y </w:t>
      </w:r>
      <w:r w:rsidRPr="00A47D1A">
        <w:rPr>
          <w:spacing w:val="-4"/>
          <w:sz w:val="20"/>
          <w:szCs w:val="20"/>
        </w:rPr>
        <w:t xml:space="preserve">que por tanto atenta contra </w:t>
      </w:r>
      <w:r w:rsidRPr="00A47D1A">
        <w:rPr>
          <w:sz w:val="20"/>
          <w:szCs w:val="20"/>
        </w:rPr>
        <w:t xml:space="preserve">su </w:t>
      </w:r>
      <w:r w:rsidRPr="00A47D1A">
        <w:rPr>
          <w:spacing w:val="-4"/>
          <w:sz w:val="20"/>
          <w:szCs w:val="20"/>
        </w:rPr>
        <w:t xml:space="preserve">libertad, dignidad </w:t>
      </w:r>
      <w:r w:rsidRPr="00A47D1A">
        <w:rPr>
          <w:sz w:val="20"/>
          <w:szCs w:val="20"/>
        </w:rPr>
        <w:t xml:space="preserve">e </w:t>
      </w:r>
      <w:r w:rsidRPr="00A47D1A">
        <w:rPr>
          <w:spacing w:val="-4"/>
          <w:sz w:val="20"/>
          <w:szCs w:val="20"/>
        </w:rPr>
        <w:t xml:space="preserve">integridad física. </w:t>
      </w:r>
      <w:r w:rsidRPr="00A47D1A">
        <w:rPr>
          <w:sz w:val="20"/>
          <w:szCs w:val="20"/>
        </w:rPr>
        <w:t xml:space="preserve">Es </w:t>
      </w:r>
      <w:r w:rsidRPr="00A47D1A">
        <w:rPr>
          <w:spacing w:val="-4"/>
          <w:sz w:val="20"/>
          <w:szCs w:val="20"/>
        </w:rPr>
        <w:t xml:space="preserve">una expresión </w:t>
      </w:r>
      <w:r w:rsidRPr="00A47D1A">
        <w:rPr>
          <w:sz w:val="20"/>
          <w:szCs w:val="20"/>
        </w:rPr>
        <w:t xml:space="preserve">de </w:t>
      </w:r>
      <w:r w:rsidRPr="00A47D1A">
        <w:rPr>
          <w:spacing w:val="-4"/>
          <w:sz w:val="20"/>
          <w:szCs w:val="20"/>
        </w:rPr>
        <w:t xml:space="preserve">abuso </w:t>
      </w:r>
      <w:r w:rsidRPr="00A47D1A">
        <w:rPr>
          <w:sz w:val="20"/>
          <w:szCs w:val="20"/>
        </w:rPr>
        <w:t xml:space="preserve">de </w:t>
      </w:r>
      <w:r w:rsidRPr="00A47D1A">
        <w:rPr>
          <w:spacing w:val="-5"/>
          <w:sz w:val="20"/>
          <w:szCs w:val="20"/>
        </w:rPr>
        <w:t xml:space="preserve">poder; </w:t>
      </w:r>
      <w:r w:rsidRPr="00A47D1A">
        <w:rPr>
          <w:sz w:val="20"/>
          <w:szCs w:val="20"/>
        </w:rPr>
        <w:t>y</w:t>
      </w:r>
    </w:p>
    <w:p w14:paraId="3AA6A628" w14:textId="77777777" w:rsidR="00A47D1A" w:rsidRDefault="00A47D1A" w:rsidP="001A6E63">
      <w:pPr>
        <w:pStyle w:val="Textoindependiente"/>
        <w:spacing w:before="200" w:line="240" w:lineRule="auto"/>
        <w:ind w:right="45" w:hanging="1"/>
        <w:rPr>
          <w:sz w:val="20"/>
          <w:szCs w:val="20"/>
        </w:rPr>
      </w:pPr>
      <w:r w:rsidRPr="00A47D1A">
        <w:rPr>
          <w:b/>
          <w:sz w:val="20"/>
          <w:szCs w:val="20"/>
        </w:rPr>
        <w:t xml:space="preserve">VI.- </w:t>
      </w:r>
      <w:r w:rsidRPr="00A47D1A">
        <w:rPr>
          <w:sz w:val="20"/>
          <w:szCs w:val="20"/>
        </w:rPr>
        <w:t>Cualesquiera otras formas análogas que lesionen o sean susceptibles de dañar la dignidad, integridad o libertad de las personas adultas mayores.</w:t>
      </w:r>
    </w:p>
    <w:p w14:paraId="2641118B" w14:textId="77777777" w:rsidR="001A6E63" w:rsidRPr="00A47D1A" w:rsidRDefault="001A6E63" w:rsidP="001A6E63">
      <w:pPr>
        <w:pStyle w:val="Textoindependiente"/>
        <w:spacing w:line="240" w:lineRule="auto"/>
        <w:ind w:right="45"/>
        <w:rPr>
          <w:sz w:val="20"/>
          <w:szCs w:val="20"/>
        </w:rPr>
      </w:pPr>
    </w:p>
    <w:p w14:paraId="294AC023" w14:textId="77777777" w:rsidR="00A47D1A" w:rsidRDefault="00A47D1A" w:rsidP="00A47D1A">
      <w:pPr>
        <w:pStyle w:val="Textoindependiente"/>
        <w:spacing w:line="240" w:lineRule="auto"/>
        <w:rPr>
          <w:sz w:val="20"/>
          <w:szCs w:val="20"/>
        </w:rPr>
      </w:pPr>
      <w:r w:rsidRPr="00A47D1A">
        <w:rPr>
          <w:b/>
          <w:sz w:val="20"/>
          <w:szCs w:val="20"/>
        </w:rPr>
        <w:t xml:space="preserve">Artículo 3° </w:t>
      </w:r>
      <w:proofErr w:type="gramStart"/>
      <w:r w:rsidRPr="00A47D1A">
        <w:rPr>
          <w:b/>
          <w:sz w:val="20"/>
          <w:szCs w:val="20"/>
        </w:rPr>
        <w:t>TER.-</w:t>
      </w:r>
      <w:proofErr w:type="gramEnd"/>
      <w:r w:rsidRPr="00A47D1A">
        <w:rPr>
          <w:b/>
          <w:sz w:val="20"/>
          <w:szCs w:val="20"/>
        </w:rPr>
        <w:t xml:space="preserve"> </w:t>
      </w:r>
      <w:r w:rsidRPr="00A47D1A">
        <w:rPr>
          <w:sz w:val="20"/>
          <w:szCs w:val="20"/>
        </w:rPr>
        <w:t>Las modalidades de la violencia contra las personas adultas mayores son:</w:t>
      </w:r>
    </w:p>
    <w:p w14:paraId="33B9D2DC" w14:textId="77777777" w:rsidR="00A47D1A" w:rsidRDefault="00A47D1A" w:rsidP="00A47D1A">
      <w:pPr>
        <w:pStyle w:val="Textoindependiente"/>
        <w:spacing w:line="240" w:lineRule="auto"/>
        <w:rPr>
          <w:sz w:val="20"/>
          <w:szCs w:val="20"/>
        </w:rPr>
      </w:pPr>
    </w:p>
    <w:p w14:paraId="7ADB1B15" w14:textId="77777777" w:rsidR="00A47D1A" w:rsidRDefault="00A47D1A" w:rsidP="00A47D1A">
      <w:pPr>
        <w:pStyle w:val="Textoindependiente"/>
        <w:spacing w:line="240" w:lineRule="auto"/>
        <w:ind w:right="48"/>
        <w:rPr>
          <w:spacing w:val="-5"/>
          <w:sz w:val="20"/>
          <w:szCs w:val="20"/>
        </w:rPr>
      </w:pPr>
      <w:r w:rsidRPr="00A47D1A">
        <w:rPr>
          <w:b/>
          <w:spacing w:val="-3"/>
          <w:sz w:val="20"/>
          <w:szCs w:val="20"/>
        </w:rPr>
        <w:t xml:space="preserve">l.- </w:t>
      </w:r>
      <w:r w:rsidRPr="00A47D1A">
        <w:rPr>
          <w:spacing w:val="-4"/>
          <w:sz w:val="20"/>
          <w:szCs w:val="20"/>
        </w:rPr>
        <w:t xml:space="preserve">Violencia </w:t>
      </w:r>
      <w:r w:rsidRPr="00A47D1A">
        <w:rPr>
          <w:spacing w:val="-3"/>
          <w:sz w:val="20"/>
          <w:szCs w:val="20"/>
        </w:rPr>
        <w:t xml:space="preserve">en el </w:t>
      </w:r>
      <w:r w:rsidRPr="00A47D1A">
        <w:rPr>
          <w:spacing w:val="-4"/>
          <w:sz w:val="20"/>
          <w:szCs w:val="20"/>
        </w:rPr>
        <w:t xml:space="preserve">ámbito familiar: </w:t>
      </w:r>
      <w:r w:rsidRPr="00A47D1A">
        <w:rPr>
          <w:sz w:val="20"/>
          <w:szCs w:val="20"/>
        </w:rPr>
        <w:t xml:space="preserve">Es </w:t>
      </w:r>
      <w:r w:rsidRPr="00A47D1A">
        <w:rPr>
          <w:spacing w:val="-3"/>
          <w:sz w:val="20"/>
          <w:szCs w:val="20"/>
        </w:rPr>
        <w:t xml:space="preserve">el acto </w:t>
      </w:r>
      <w:r w:rsidRPr="00A47D1A">
        <w:rPr>
          <w:spacing w:val="-5"/>
          <w:sz w:val="20"/>
          <w:szCs w:val="20"/>
        </w:rPr>
        <w:t xml:space="preserve">abusivo </w:t>
      </w:r>
      <w:r w:rsidRPr="00A47D1A">
        <w:rPr>
          <w:sz w:val="20"/>
          <w:szCs w:val="20"/>
        </w:rPr>
        <w:t xml:space="preserve">de </w:t>
      </w:r>
      <w:r w:rsidRPr="00A47D1A">
        <w:rPr>
          <w:spacing w:val="-4"/>
          <w:sz w:val="20"/>
          <w:szCs w:val="20"/>
        </w:rPr>
        <w:t xml:space="preserve">poder </w:t>
      </w:r>
      <w:r w:rsidRPr="00A47D1A">
        <w:rPr>
          <w:sz w:val="20"/>
          <w:szCs w:val="20"/>
        </w:rPr>
        <w:t xml:space="preserve">u </w:t>
      </w:r>
      <w:r w:rsidRPr="00A47D1A">
        <w:rPr>
          <w:spacing w:val="-4"/>
          <w:sz w:val="20"/>
          <w:szCs w:val="20"/>
        </w:rPr>
        <w:t xml:space="preserve">omisión intencional, dirigido </w:t>
      </w:r>
      <w:r w:rsidRPr="00A47D1A">
        <w:rPr>
          <w:sz w:val="20"/>
          <w:szCs w:val="20"/>
        </w:rPr>
        <w:t xml:space="preserve">a </w:t>
      </w:r>
      <w:r w:rsidRPr="00A47D1A">
        <w:rPr>
          <w:spacing w:val="-4"/>
          <w:sz w:val="20"/>
          <w:szCs w:val="20"/>
        </w:rPr>
        <w:t xml:space="preserve">dominar, </w:t>
      </w:r>
      <w:r w:rsidRPr="00A47D1A">
        <w:rPr>
          <w:spacing w:val="-5"/>
          <w:sz w:val="20"/>
          <w:szCs w:val="20"/>
        </w:rPr>
        <w:t xml:space="preserve">someter, </w:t>
      </w:r>
      <w:r w:rsidRPr="00A47D1A">
        <w:rPr>
          <w:spacing w:val="-4"/>
          <w:sz w:val="20"/>
          <w:szCs w:val="20"/>
        </w:rPr>
        <w:t xml:space="preserve">controlar </w:t>
      </w:r>
      <w:r w:rsidRPr="00A47D1A">
        <w:rPr>
          <w:sz w:val="20"/>
          <w:szCs w:val="20"/>
        </w:rPr>
        <w:t xml:space="preserve">o </w:t>
      </w:r>
      <w:r w:rsidRPr="00A47D1A">
        <w:rPr>
          <w:spacing w:val="-4"/>
          <w:sz w:val="20"/>
          <w:szCs w:val="20"/>
        </w:rPr>
        <w:t xml:space="preserve">agredir </w:t>
      </w:r>
      <w:r w:rsidRPr="00A47D1A">
        <w:rPr>
          <w:sz w:val="20"/>
          <w:szCs w:val="20"/>
        </w:rPr>
        <w:t xml:space="preserve">a </w:t>
      </w:r>
      <w:r w:rsidRPr="00A47D1A">
        <w:rPr>
          <w:spacing w:val="-3"/>
          <w:sz w:val="20"/>
          <w:szCs w:val="20"/>
        </w:rPr>
        <w:t xml:space="preserve">la </w:t>
      </w:r>
      <w:r w:rsidRPr="00A47D1A">
        <w:rPr>
          <w:spacing w:val="-4"/>
          <w:sz w:val="20"/>
          <w:szCs w:val="20"/>
        </w:rPr>
        <w:t xml:space="preserve">persona </w:t>
      </w:r>
      <w:r w:rsidRPr="00A47D1A">
        <w:rPr>
          <w:spacing w:val="-5"/>
          <w:sz w:val="20"/>
          <w:szCs w:val="20"/>
        </w:rPr>
        <w:t xml:space="preserve">adulta </w:t>
      </w:r>
      <w:r w:rsidRPr="00A47D1A">
        <w:rPr>
          <w:spacing w:val="-4"/>
          <w:sz w:val="20"/>
          <w:szCs w:val="20"/>
        </w:rPr>
        <w:t xml:space="preserve">mayor, mediante </w:t>
      </w:r>
      <w:r w:rsidRPr="00A47D1A">
        <w:rPr>
          <w:spacing w:val="-3"/>
          <w:sz w:val="20"/>
          <w:szCs w:val="20"/>
        </w:rPr>
        <w:t xml:space="preserve">la </w:t>
      </w:r>
      <w:r w:rsidRPr="00A47D1A">
        <w:rPr>
          <w:spacing w:val="-4"/>
          <w:sz w:val="20"/>
          <w:szCs w:val="20"/>
        </w:rPr>
        <w:t xml:space="preserve">realización </w:t>
      </w:r>
      <w:r w:rsidRPr="00A47D1A">
        <w:rPr>
          <w:sz w:val="20"/>
          <w:szCs w:val="20"/>
        </w:rPr>
        <w:t xml:space="preserve">de </w:t>
      </w:r>
      <w:r w:rsidRPr="00A47D1A">
        <w:rPr>
          <w:spacing w:val="-3"/>
          <w:sz w:val="20"/>
          <w:szCs w:val="20"/>
        </w:rPr>
        <w:t xml:space="preserve">uno </w:t>
      </w:r>
      <w:r w:rsidRPr="00A47D1A">
        <w:rPr>
          <w:sz w:val="20"/>
          <w:szCs w:val="20"/>
        </w:rPr>
        <w:t xml:space="preserve">o </w:t>
      </w:r>
      <w:r w:rsidRPr="00A47D1A">
        <w:rPr>
          <w:spacing w:val="-4"/>
          <w:sz w:val="20"/>
          <w:szCs w:val="20"/>
        </w:rPr>
        <w:t xml:space="preserve">varios tipos </w:t>
      </w:r>
      <w:r w:rsidRPr="00A47D1A">
        <w:rPr>
          <w:spacing w:val="-3"/>
          <w:sz w:val="20"/>
          <w:szCs w:val="20"/>
        </w:rPr>
        <w:t xml:space="preserve">de </w:t>
      </w:r>
      <w:r w:rsidRPr="00A47D1A">
        <w:rPr>
          <w:spacing w:val="-4"/>
          <w:sz w:val="20"/>
          <w:szCs w:val="20"/>
        </w:rPr>
        <w:t xml:space="preserve">violencia, dentro </w:t>
      </w:r>
      <w:r w:rsidRPr="00A47D1A">
        <w:rPr>
          <w:sz w:val="20"/>
          <w:szCs w:val="20"/>
        </w:rPr>
        <w:t xml:space="preserve">o </w:t>
      </w:r>
      <w:r w:rsidRPr="00A47D1A">
        <w:rPr>
          <w:spacing w:val="-4"/>
          <w:sz w:val="20"/>
          <w:szCs w:val="20"/>
        </w:rPr>
        <w:t xml:space="preserve">fuera del </w:t>
      </w:r>
      <w:r w:rsidRPr="00A47D1A">
        <w:rPr>
          <w:spacing w:val="-5"/>
          <w:sz w:val="20"/>
          <w:szCs w:val="20"/>
        </w:rPr>
        <w:t xml:space="preserve">domicilio familiar, cuando </w:t>
      </w:r>
      <w:r w:rsidRPr="00A47D1A">
        <w:rPr>
          <w:spacing w:val="-3"/>
          <w:sz w:val="20"/>
          <w:szCs w:val="20"/>
        </w:rPr>
        <w:t xml:space="preserve">la </w:t>
      </w:r>
      <w:r w:rsidRPr="00A47D1A">
        <w:rPr>
          <w:spacing w:val="-5"/>
          <w:sz w:val="20"/>
          <w:szCs w:val="20"/>
        </w:rPr>
        <w:t xml:space="preserve">persona agresora </w:t>
      </w:r>
      <w:r w:rsidRPr="00A47D1A">
        <w:rPr>
          <w:spacing w:val="-4"/>
          <w:sz w:val="20"/>
          <w:szCs w:val="20"/>
        </w:rPr>
        <w:t xml:space="preserve">tenga </w:t>
      </w:r>
      <w:r w:rsidRPr="00A47D1A">
        <w:rPr>
          <w:sz w:val="20"/>
          <w:szCs w:val="20"/>
        </w:rPr>
        <w:t xml:space="preserve">o </w:t>
      </w:r>
      <w:r w:rsidRPr="00A47D1A">
        <w:rPr>
          <w:spacing w:val="-4"/>
          <w:sz w:val="20"/>
          <w:szCs w:val="20"/>
        </w:rPr>
        <w:t xml:space="preserve">haya </w:t>
      </w:r>
      <w:r w:rsidRPr="00A47D1A">
        <w:rPr>
          <w:spacing w:val="-5"/>
          <w:sz w:val="20"/>
          <w:szCs w:val="20"/>
        </w:rPr>
        <w:t xml:space="preserve">tenido </w:t>
      </w:r>
      <w:r w:rsidRPr="00A47D1A">
        <w:rPr>
          <w:spacing w:val="-4"/>
          <w:sz w:val="20"/>
          <w:szCs w:val="20"/>
        </w:rPr>
        <w:t xml:space="preserve">relación </w:t>
      </w:r>
      <w:r w:rsidRPr="00A47D1A">
        <w:rPr>
          <w:spacing w:val="-3"/>
          <w:sz w:val="20"/>
          <w:szCs w:val="20"/>
        </w:rPr>
        <w:t xml:space="preserve">de </w:t>
      </w:r>
      <w:r w:rsidRPr="00A47D1A">
        <w:rPr>
          <w:spacing w:val="-4"/>
          <w:sz w:val="20"/>
          <w:szCs w:val="20"/>
        </w:rPr>
        <w:t xml:space="preserve">parentesco </w:t>
      </w:r>
      <w:r w:rsidRPr="00A47D1A">
        <w:rPr>
          <w:spacing w:val="-5"/>
          <w:sz w:val="20"/>
          <w:szCs w:val="20"/>
        </w:rPr>
        <w:t xml:space="preserve">por </w:t>
      </w:r>
      <w:r w:rsidRPr="00A47D1A">
        <w:rPr>
          <w:spacing w:val="-4"/>
          <w:sz w:val="20"/>
          <w:szCs w:val="20"/>
        </w:rPr>
        <w:t xml:space="preserve">consanguinidad </w:t>
      </w:r>
      <w:r w:rsidRPr="00A47D1A">
        <w:rPr>
          <w:sz w:val="20"/>
          <w:szCs w:val="20"/>
        </w:rPr>
        <w:t xml:space="preserve">o </w:t>
      </w:r>
      <w:r w:rsidRPr="00A47D1A">
        <w:rPr>
          <w:spacing w:val="-4"/>
          <w:sz w:val="20"/>
          <w:szCs w:val="20"/>
        </w:rPr>
        <w:t xml:space="preserve">afinidad, </w:t>
      </w:r>
      <w:r w:rsidRPr="00A47D1A">
        <w:rPr>
          <w:sz w:val="20"/>
          <w:szCs w:val="20"/>
        </w:rPr>
        <w:t xml:space="preserve">de </w:t>
      </w:r>
      <w:r w:rsidRPr="00A47D1A">
        <w:rPr>
          <w:spacing w:val="-5"/>
          <w:sz w:val="20"/>
          <w:szCs w:val="20"/>
        </w:rPr>
        <w:t xml:space="preserve">matrimonio, </w:t>
      </w:r>
      <w:r w:rsidRPr="00A47D1A">
        <w:rPr>
          <w:spacing w:val="-4"/>
          <w:sz w:val="20"/>
          <w:szCs w:val="20"/>
        </w:rPr>
        <w:t xml:space="preserve">concubinato </w:t>
      </w:r>
      <w:r w:rsidRPr="00A47D1A">
        <w:rPr>
          <w:sz w:val="20"/>
          <w:szCs w:val="20"/>
        </w:rPr>
        <w:t xml:space="preserve">o </w:t>
      </w:r>
      <w:r w:rsidRPr="00A47D1A">
        <w:rPr>
          <w:spacing w:val="-4"/>
          <w:sz w:val="20"/>
          <w:szCs w:val="20"/>
        </w:rPr>
        <w:t xml:space="preserve">mantengan </w:t>
      </w:r>
      <w:r w:rsidRPr="00A47D1A">
        <w:rPr>
          <w:sz w:val="20"/>
          <w:szCs w:val="20"/>
        </w:rPr>
        <w:t xml:space="preserve">o </w:t>
      </w:r>
      <w:r w:rsidRPr="00A47D1A">
        <w:rPr>
          <w:spacing w:val="-4"/>
          <w:sz w:val="20"/>
          <w:szCs w:val="20"/>
        </w:rPr>
        <w:t xml:space="preserve">hayan </w:t>
      </w:r>
      <w:r w:rsidRPr="00A47D1A">
        <w:rPr>
          <w:spacing w:val="-5"/>
          <w:sz w:val="20"/>
          <w:szCs w:val="20"/>
        </w:rPr>
        <w:t xml:space="preserve">mantenido </w:t>
      </w:r>
      <w:r w:rsidRPr="00A47D1A">
        <w:rPr>
          <w:spacing w:val="-4"/>
          <w:sz w:val="20"/>
          <w:szCs w:val="20"/>
        </w:rPr>
        <w:t xml:space="preserve">una relación afectiva </w:t>
      </w:r>
      <w:proofErr w:type="gramStart"/>
      <w:r w:rsidRPr="00A47D1A">
        <w:rPr>
          <w:sz w:val="20"/>
          <w:szCs w:val="20"/>
        </w:rPr>
        <w:t>o</w:t>
      </w:r>
      <w:proofErr w:type="gramEnd"/>
      <w:r w:rsidRPr="00A47D1A">
        <w:rPr>
          <w:sz w:val="20"/>
          <w:szCs w:val="20"/>
        </w:rPr>
        <w:t xml:space="preserve"> </w:t>
      </w:r>
      <w:r w:rsidRPr="00A47D1A">
        <w:rPr>
          <w:spacing w:val="-3"/>
          <w:sz w:val="20"/>
          <w:szCs w:val="20"/>
        </w:rPr>
        <w:t xml:space="preserve">de </w:t>
      </w:r>
      <w:r w:rsidRPr="00A47D1A">
        <w:rPr>
          <w:spacing w:val="-5"/>
          <w:sz w:val="20"/>
          <w:szCs w:val="20"/>
        </w:rPr>
        <w:t>hecho;</w:t>
      </w:r>
    </w:p>
    <w:p w14:paraId="42AAFAAD" w14:textId="77777777" w:rsidR="001A6E63" w:rsidRPr="001A6E63" w:rsidRDefault="001A6E63" w:rsidP="00A47D1A">
      <w:pPr>
        <w:pStyle w:val="Textoindependiente"/>
        <w:spacing w:line="240" w:lineRule="auto"/>
        <w:ind w:right="48"/>
        <w:rPr>
          <w:sz w:val="16"/>
          <w:szCs w:val="20"/>
        </w:rPr>
      </w:pPr>
    </w:p>
    <w:p w14:paraId="345F970A" w14:textId="77777777" w:rsidR="00A47D1A" w:rsidRDefault="00A47D1A" w:rsidP="001A6E63">
      <w:pPr>
        <w:pStyle w:val="Textoindependiente"/>
        <w:spacing w:line="240" w:lineRule="auto"/>
        <w:ind w:right="45"/>
        <w:rPr>
          <w:spacing w:val="-5"/>
          <w:sz w:val="20"/>
          <w:szCs w:val="20"/>
        </w:rPr>
      </w:pPr>
      <w:r w:rsidRPr="00A47D1A">
        <w:rPr>
          <w:b/>
          <w:spacing w:val="-4"/>
          <w:sz w:val="20"/>
          <w:szCs w:val="20"/>
        </w:rPr>
        <w:t xml:space="preserve">II.- </w:t>
      </w:r>
      <w:r w:rsidRPr="00A47D1A">
        <w:rPr>
          <w:spacing w:val="-4"/>
          <w:sz w:val="20"/>
          <w:szCs w:val="20"/>
        </w:rPr>
        <w:t xml:space="preserve">Violencia </w:t>
      </w:r>
      <w:r w:rsidRPr="00A47D1A">
        <w:rPr>
          <w:sz w:val="20"/>
          <w:szCs w:val="20"/>
        </w:rPr>
        <w:t xml:space="preserve">en el </w:t>
      </w:r>
      <w:r w:rsidRPr="00A47D1A">
        <w:rPr>
          <w:spacing w:val="-4"/>
          <w:sz w:val="20"/>
          <w:szCs w:val="20"/>
        </w:rPr>
        <w:t xml:space="preserve">ámbito institucional: </w:t>
      </w:r>
      <w:r w:rsidRPr="00A47D1A">
        <w:rPr>
          <w:spacing w:val="-3"/>
          <w:sz w:val="20"/>
          <w:szCs w:val="20"/>
        </w:rPr>
        <w:t xml:space="preserve">Son </w:t>
      </w:r>
      <w:r w:rsidRPr="00A47D1A">
        <w:rPr>
          <w:spacing w:val="-4"/>
          <w:sz w:val="20"/>
          <w:szCs w:val="20"/>
        </w:rPr>
        <w:t xml:space="preserve">los actos </w:t>
      </w:r>
      <w:r w:rsidRPr="00A47D1A">
        <w:rPr>
          <w:sz w:val="20"/>
          <w:szCs w:val="20"/>
        </w:rPr>
        <w:t xml:space="preserve">u </w:t>
      </w:r>
      <w:r w:rsidRPr="00A47D1A">
        <w:rPr>
          <w:spacing w:val="-4"/>
          <w:sz w:val="20"/>
          <w:szCs w:val="20"/>
        </w:rPr>
        <w:t xml:space="preserve">omisiones </w:t>
      </w:r>
      <w:r w:rsidRPr="00A47D1A">
        <w:rPr>
          <w:spacing w:val="-3"/>
          <w:sz w:val="20"/>
          <w:szCs w:val="20"/>
        </w:rPr>
        <w:t xml:space="preserve">de </w:t>
      </w:r>
      <w:r w:rsidRPr="00A47D1A">
        <w:rPr>
          <w:spacing w:val="-4"/>
          <w:sz w:val="20"/>
          <w:szCs w:val="20"/>
        </w:rPr>
        <w:t xml:space="preserve">las </w:t>
      </w:r>
      <w:r w:rsidRPr="00A47D1A">
        <w:rPr>
          <w:sz w:val="20"/>
          <w:szCs w:val="20"/>
        </w:rPr>
        <w:t xml:space="preserve">y </w:t>
      </w:r>
      <w:r w:rsidRPr="00A47D1A">
        <w:rPr>
          <w:spacing w:val="-4"/>
          <w:sz w:val="20"/>
          <w:szCs w:val="20"/>
        </w:rPr>
        <w:t xml:space="preserve">los </w:t>
      </w:r>
      <w:r w:rsidRPr="00A47D1A">
        <w:rPr>
          <w:spacing w:val="-5"/>
          <w:sz w:val="20"/>
          <w:szCs w:val="20"/>
        </w:rPr>
        <w:t xml:space="preserve">servidores públicos </w:t>
      </w:r>
      <w:r w:rsidRPr="00A47D1A">
        <w:rPr>
          <w:spacing w:val="-3"/>
          <w:sz w:val="20"/>
          <w:szCs w:val="20"/>
        </w:rPr>
        <w:t xml:space="preserve">de </w:t>
      </w:r>
      <w:r w:rsidRPr="00A47D1A">
        <w:rPr>
          <w:spacing w:val="-5"/>
          <w:sz w:val="20"/>
          <w:szCs w:val="20"/>
        </w:rPr>
        <w:t xml:space="preserve">cualquier </w:t>
      </w:r>
      <w:r w:rsidRPr="00A47D1A">
        <w:rPr>
          <w:spacing w:val="-4"/>
          <w:sz w:val="20"/>
          <w:szCs w:val="20"/>
        </w:rPr>
        <w:t xml:space="preserve">orden </w:t>
      </w:r>
      <w:r w:rsidRPr="00A47D1A">
        <w:rPr>
          <w:spacing w:val="-3"/>
          <w:sz w:val="20"/>
          <w:szCs w:val="20"/>
        </w:rPr>
        <w:t xml:space="preserve">de </w:t>
      </w:r>
      <w:r w:rsidRPr="00A47D1A">
        <w:rPr>
          <w:spacing w:val="-4"/>
          <w:sz w:val="20"/>
          <w:szCs w:val="20"/>
        </w:rPr>
        <w:t xml:space="preserve">gobierno, que discriminen </w:t>
      </w:r>
      <w:r w:rsidRPr="00A47D1A">
        <w:rPr>
          <w:sz w:val="20"/>
          <w:szCs w:val="20"/>
        </w:rPr>
        <w:t xml:space="preserve">o </w:t>
      </w:r>
      <w:r w:rsidRPr="00A47D1A">
        <w:rPr>
          <w:spacing w:val="-4"/>
          <w:sz w:val="20"/>
          <w:szCs w:val="20"/>
        </w:rPr>
        <w:t xml:space="preserve">tengan </w:t>
      </w:r>
      <w:r w:rsidRPr="00A47D1A">
        <w:rPr>
          <w:spacing w:val="-3"/>
          <w:sz w:val="20"/>
          <w:szCs w:val="20"/>
        </w:rPr>
        <w:t xml:space="preserve">como fin </w:t>
      </w:r>
      <w:r w:rsidRPr="00A47D1A">
        <w:rPr>
          <w:spacing w:val="-4"/>
          <w:sz w:val="20"/>
          <w:szCs w:val="20"/>
        </w:rPr>
        <w:t xml:space="preserve">dilatar, </w:t>
      </w:r>
      <w:r w:rsidRPr="00A47D1A">
        <w:rPr>
          <w:spacing w:val="-5"/>
          <w:sz w:val="20"/>
          <w:szCs w:val="20"/>
        </w:rPr>
        <w:t xml:space="preserve">obstaculizar </w:t>
      </w:r>
      <w:r w:rsidRPr="00A47D1A">
        <w:rPr>
          <w:sz w:val="20"/>
          <w:szCs w:val="20"/>
        </w:rPr>
        <w:t xml:space="preserve">o </w:t>
      </w:r>
      <w:r w:rsidRPr="00A47D1A">
        <w:rPr>
          <w:spacing w:val="-5"/>
          <w:sz w:val="20"/>
          <w:szCs w:val="20"/>
        </w:rPr>
        <w:t xml:space="preserve">impedir </w:t>
      </w:r>
      <w:r w:rsidRPr="00A47D1A">
        <w:rPr>
          <w:spacing w:val="-3"/>
          <w:sz w:val="20"/>
          <w:szCs w:val="20"/>
        </w:rPr>
        <w:t xml:space="preserve">el </w:t>
      </w:r>
      <w:r w:rsidRPr="00A47D1A">
        <w:rPr>
          <w:spacing w:val="-4"/>
          <w:sz w:val="20"/>
          <w:szCs w:val="20"/>
        </w:rPr>
        <w:t xml:space="preserve">goce </w:t>
      </w:r>
      <w:r w:rsidRPr="00A47D1A">
        <w:rPr>
          <w:sz w:val="20"/>
          <w:szCs w:val="20"/>
        </w:rPr>
        <w:t xml:space="preserve">y </w:t>
      </w:r>
      <w:r w:rsidRPr="00A47D1A">
        <w:rPr>
          <w:spacing w:val="-5"/>
          <w:sz w:val="20"/>
          <w:szCs w:val="20"/>
        </w:rPr>
        <w:t xml:space="preserve">ejercicio </w:t>
      </w:r>
      <w:r w:rsidRPr="00A47D1A">
        <w:rPr>
          <w:spacing w:val="-3"/>
          <w:sz w:val="20"/>
          <w:szCs w:val="20"/>
        </w:rPr>
        <w:t xml:space="preserve">de </w:t>
      </w:r>
      <w:r w:rsidRPr="00A47D1A">
        <w:rPr>
          <w:spacing w:val="-5"/>
          <w:sz w:val="20"/>
          <w:szCs w:val="20"/>
        </w:rPr>
        <w:t xml:space="preserve">los derechos humanos </w:t>
      </w:r>
      <w:r w:rsidRPr="00A47D1A">
        <w:rPr>
          <w:spacing w:val="-3"/>
          <w:sz w:val="20"/>
          <w:szCs w:val="20"/>
        </w:rPr>
        <w:t xml:space="preserve">de </w:t>
      </w:r>
      <w:r w:rsidRPr="00A47D1A">
        <w:rPr>
          <w:spacing w:val="-4"/>
          <w:sz w:val="20"/>
          <w:szCs w:val="20"/>
        </w:rPr>
        <w:t xml:space="preserve">las </w:t>
      </w:r>
      <w:r w:rsidRPr="00A47D1A">
        <w:rPr>
          <w:spacing w:val="-5"/>
          <w:sz w:val="20"/>
          <w:szCs w:val="20"/>
        </w:rPr>
        <w:t xml:space="preserve">personas </w:t>
      </w:r>
      <w:r w:rsidRPr="00A47D1A">
        <w:rPr>
          <w:spacing w:val="-4"/>
          <w:sz w:val="20"/>
          <w:szCs w:val="20"/>
        </w:rPr>
        <w:t xml:space="preserve">adultas mayores, así como </w:t>
      </w:r>
      <w:r w:rsidRPr="00A47D1A">
        <w:rPr>
          <w:sz w:val="20"/>
          <w:szCs w:val="20"/>
        </w:rPr>
        <w:t xml:space="preserve">su </w:t>
      </w:r>
      <w:r w:rsidRPr="00A47D1A">
        <w:rPr>
          <w:spacing w:val="-5"/>
          <w:sz w:val="20"/>
          <w:szCs w:val="20"/>
        </w:rPr>
        <w:t xml:space="preserve">acceso </w:t>
      </w:r>
      <w:r w:rsidRPr="00A47D1A">
        <w:rPr>
          <w:spacing w:val="-3"/>
          <w:sz w:val="20"/>
          <w:szCs w:val="20"/>
        </w:rPr>
        <w:t xml:space="preserve">al </w:t>
      </w:r>
      <w:r w:rsidRPr="00A47D1A">
        <w:rPr>
          <w:spacing w:val="-5"/>
          <w:sz w:val="20"/>
          <w:szCs w:val="20"/>
        </w:rPr>
        <w:t xml:space="preserve">disfrute </w:t>
      </w:r>
      <w:r w:rsidRPr="00A47D1A">
        <w:rPr>
          <w:spacing w:val="-3"/>
          <w:sz w:val="20"/>
          <w:szCs w:val="20"/>
        </w:rPr>
        <w:t xml:space="preserve">de </w:t>
      </w:r>
      <w:r w:rsidRPr="00A47D1A">
        <w:rPr>
          <w:spacing w:val="-5"/>
          <w:sz w:val="20"/>
          <w:szCs w:val="20"/>
        </w:rPr>
        <w:t xml:space="preserve">políticas </w:t>
      </w:r>
      <w:r w:rsidRPr="00A47D1A">
        <w:rPr>
          <w:spacing w:val="-6"/>
          <w:sz w:val="20"/>
          <w:szCs w:val="20"/>
        </w:rPr>
        <w:t xml:space="preserve">públicas </w:t>
      </w:r>
      <w:r w:rsidRPr="00A47D1A">
        <w:rPr>
          <w:spacing w:val="-4"/>
          <w:sz w:val="20"/>
          <w:szCs w:val="20"/>
        </w:rPr>
        <w:t xml:space="preserve">destinadas </w:t>
      </w:r>
      <w:r w:rsidRPr="00A47D1A">
        <w:rPr>
          <w:sz w:val="20"/>
          <w:szCs w:val="20"/>
        </w:rPr>
        <w:t xml:space="preserve">a </w:t>
      </w:r>
      <w:r w:rsidRPr="00A47D1A">
        <w:rPr>
          <w:spacing w:val="-4"/>
          <w:sz w:val="20"/>
          <w:szCs w:val="20"/>
        </w:rPr>
        <w:t xml:space="preserve">prevenir, atender, investigar, sancionar </w:t>
      </w:r>
      <w:r w:rsidRPr="00A47D1A">
        <w:rPr>
          <w:sz w:val="20"/>
          <w:szCs w:val="20"/>
        </w:rPr>
        <w:t xml:space="preserve">y </w:t>
      </w:r>
      <w:r w:rsidRPr="00A47D1A">
        <w:rPr>
          <w:spacing w:val="-4"/>
          <w:sz w:val="20"/>
          <w:szCs w:val="20"/>
        </w:rPr>
        <w:t xml:space="preserve">erradicar </w:t>
      </w:r>
      <w:r w:rsidRPr="00A47D1A">
        <w:rPr>
          <w:spacing w:val="-3"/>
          <w:sz w:val="20"/>
          <w:szCs w:val="20"/>
        </w:rPr>
        <w:t xml:space="preserve">los </w:t>
      </w:r>
      <w:r w:rsidRPr="00A47D1A">
        <w:rPr>
          <w:spacing w:val="-5"/>
          <w:sz w:val="20"/>
          <w:szCs w:val="20"/>
        </w:rPr>
        <w:t xml:space="preserve">diferentes </w:t>
      </w:r>
      <w:r w:rsidRPr="00A47D1A">
        <w:rPr>
          <w:spacing w:val="-4"/>
          <w:sz w:val="20"/>
          <w:szCs w:val="20"/>
        </w:rPr>
        <w:t xml:space="preserve">tipos </w:t>
      </w:r>
      <w:r w:rsidRPr="00A47D1A">
        <w:rPr>
          <w:sz w:val="20"/>
          <w:szCs w:val="20"/>
        </w:rPr>
        <w:t xml:space="preserve">de </w:t>
      </w:r>
      <w:r w:rsidRPr="00A47D1A">
        <w:rPr>
          <w:spacing w:val="-4"/>
          <w:sz w:val="20"/>
          <w:szCs w:val="20"/>
        </w:rPr>
        <w:t xml:space="preserve">violencia. Incluye la negación </w:t>
      </w:r>
      <w:r w:rsidRPr="00A47D1A">
        <w:rPr>
          <w:sz w:val="20"/>
          <w:szCs w:val="20"/>
        </w:rPr>
        <w:t xml:space="preserve">a </w:t>
      </w:r>
      <w:r w:rsidRPr="00A47D1A">
        <w:rPr>
          <w:spacing w:val="-4"/>
          <w:sz w:val="20"/>
          <w:szCs w:val="20"/>
        </w:rPr>
        <w:t xml:space="preserve">recibir tratamientos médicos, créditos, trabajo </w:t>
      </w:r>
      <w:r w:rsidRPr="00A47D1A">
        <w:rPr>
          <w:sz w:val="20"/>
          <w:szCs w:val="20"/>
        </w:rPr>
        <w:t xml:space="preserve">o </w:t>
      </w:r>
      <w:r w:rsidRPr="00A47D1A">
        <w:rPr>
          <w:spacing w:val="-4"/>
          <w:sz w:val="20"/>
          <w:szCs w:val="20"/>
        </w:rPr>
        <w:t xml:space="preserve">educación </w:t>
      </w:r>
      <w:r w:rsidRPr="00A47D1A">
        <w:rPr>
          <w:spacing w:val="-3"/>
          <w:sz w:val="20"/>
          <w:szCs w:val="20"/>
        </w:rPr>
        <w:t xml:space="preserve">por </w:t>
      </w:r>
      <w:r w:rsidRPr="00A47D1A">
        <w:rPr>
          <w:spacing w:val="-5"/>
          <w:sz w:val="20"/>
          <w:szCs w:val="20"/>
        </w:rPr>
        <w:t xml:space="preserve">razones </w:t>
      </w:r>
      <w:r w:rsidRPr="00A47D1A">
        <w:rPr>
          <w:spacing w:val="-3"/>
          <w:sz w:val="20"/>
          <w:szCs w:val="20"/>
        </w:rPr>
        <w:t xml:space="preserve">de </w:t>
      </w:r>
      <w:r w:rsidRPr="00A47D1A">
        <w:rPr>
          <w:spacing w:val="-5"/>
          <w:sz w:val="20"/>
          <w:szCs w:val="20"/>
        </w:rPr>
        <w:t>edad;</w:t>
      </w:r>
    </w:p>
    <w:p w14:paraId="67A12A0A" w14:textId="77777777" w:rsidR="00DF428A" w:rsidRPr="00A47D1A" w:rsidRDefault="00DF428A" w:rsidP="001A6E63">
      <w:pPr>
        <w:pStyle w:val="Textoindependiente"/>
        <w:spacing w:line="240" w:lineRule="auto"/>
        <w:ind w:right="45"/>
        <w:rPr>
          <w:sz w:val="20"/>
          <w:szCs w:val="20"/>
        </w:rPr>
      </w:pPr>
    </w:p>
    <w:p w14:paraId="52322C74" w14:textId="77777777" w:rsidR="00A47D1A" w:rsidRPr="00A47D1A" w:rsidRDefault="00A47D1A" w:rsidP="001A6E63">
      <w:pPr>
        <w:pStyle w:val="Textoindependiente"/>
        <w:spacing w:line="240" w:lineRule="auto"/>
        <w:ind w:right="45"/>
        <w:rPr>
          <w:sz w:val="20"/>
          <w:szCs w:val="20"/>
        </w:rPr>
      </w:pPr>
      <w:r w:rsidRPr="00A47D1A">
        <w:rPr>
          <w:b/>
          <w:sz w:val="20"/>
          <w:szCs w:val="20"/>
        </w:rPr>
        <w:t xml:space="preserve">III.- </w:t>
      </w:r>
      <w:r w:rsidRPr="00A47D1A">
        <w:rPr>
          <w:sz w:val="20"/>
          <w:szCs w:val="20"/>
        </w:rPr>
        <w:t>Violencia en la comunidad: Son los actos individuales o colectivos que transgreden o menoscaban los derechos fundamentales de las personas adultas mayores, propiciando su denigración, discriminación, marginación o exclusión en cualquier ámbito; y</w:t>
      </w:r>
    </w:p>
    <w:p w14:paraId="69E04577" w14:textId="77777777" w:rsidR="00A47D1A" w:rsidRPr="00A47D1A" w:rsidRDefault="00A47D1A" w:rsidP="0014209C">
      <w:pPr>
        <w:spacing w:before="200"/>
        <w:ind w:right="45"/>
        <w:jc w:val="both"/>
        <w:rPr>
          <w:rFonts w:ascii="Arial" w:hAnsi="Arial" w:cs="Arial"/>
          <w:sz w:val="20"/>
          <w:szCs w:val="20"/>
          <w:lang w:val="es-MX"/>
        </w:rPr>
      </w:pPr>
      <w:r w:rsidRPr="00A47D1A">
        <w:rPr>
          <w:rFonts w:ascii="Arial" w:hAnsi="Arial" w:cs="Arial"/>
          <w:b/>
          <w:spacing w:val="-4"/>
          <w:sz w:val="20"/>
          <w:szCs w:val="20"/>
        </w:rPr>
        <w:lastRenderedPageBreak/>
        <w:t xml:space="preserve">IV.- </w:t>
      </w:r>
      <w:r w:rsidRPr="00A47D1A">
        <w:rPr>
          <w:rFonts w:ascii="Arial" w:hAnsi="Arial" w:cs="Arial"/>
          <w:spacing w:val="-5"/>
          <w:sz w:val="20"/>
          <w:szCs w:val="20"/>
        </w:rPr>
        <w:t xml:space="preserve">Violencia </w:t>
      </w:r>
      <w:r w:rsidRPr="00A47D1A">
        <w:rPr>
          <w:rFonts w:ascii="Arial" w:hAnsi="Arial" w:cs="Arial"/>
          <w:spacing w:val="-3"/>
          <w:sz w:val="20"/>
          <w:szCs w:val="20"/>
        </w:rPr>
        <w:t xml:space="preserve">en </w:t>
      </w:r>
      <w:r w:rsidRPr="00A47D1A">
        <w:rPr>
          <w:rFonts w:ascii="Arial" w:hAnsi="Arial" w:cs="Arial"/>
          <w:spacing w:val="-5"/>
          <w:sz w:val="20"/>
          <w:szCs w:val="20"/>
        </w:rPr>
        <w:t xml:space="preserve">instituciones </w:t>
      </w:r>
      <w:r w:rsidRPr="00A47D1A">
        <w:rPr>
          <w:rFonts w:ascii="Arial" w:hAnsi="Arial" w:cs="Arial"/>
          <w:spacing w:val="-3"/>
          <w:sz w:val="20"/>
          <w:szCs w:val="20"/>
        </w:rPr>
        <w:t xml:space="preserve">de </w:t>
      </w:r>
      <w:r w:rsidRPr="00A47D1A">
        <w:rPr>
          <w:rFonts w:ascii="Arial" w:hAnsi="Arial" w:cs="Arial"/>
          <w:spacing w:val="-4"/>
          <w:sz w:val="20"/>
          <w:szCs w:val="20"/>
        </w:rPr>
        <w:t xml:space="preserve">cuidado </w:t>
      </w:r>
      <w:r w:rsidRPr="00A47D1A">
        <w:rPr>
          <w:rFonts w:ascii="Arial" w:hAnsi="Arial" w:cs="Arial"/>
          <w:spacing w:val="-5"/>
          <w:sz w:val="20"/>
          <w:szCs w:val="20"/>
        </w:rPr>
        <w:t xml:space="preserve">prolongado </w:t>
      </w:r>
      <w:r w:rsidRPr="00A47D1A">
        <w:rPr>
          <w:rFonts w:ascii="Arial" w:hAnsi="Arial" w:cs="Arial"/>
          <w:sz w:val="20"/>
          <w:szCs w:val="20"/>
        </w:rPr>
        <w:t xml:space="preserve">o </w:t>
      </w:r>
      <w:r w:rsidRPr="00A47D1A">
        <w:rPr>
          <w:rFonts w:ascii="Arial" w:hAnsi="Arial" w:cs="Arial"/>
          <w:spacing w:val="-4"/>
          <w:sz w:val="20"/>
          <w:szCs w:val="20"/>
        </w:rPr>
        <w:t xml:space="preserve">larga estadía: </w:t>
      </w:r>
      <w:r w:rsidRPr="00A47D1A">
        <w:rPr>
          <w:rFonts w:ascii="Arial" w:hAnsi="Arial" w:cs="Arial"/>
          <w:spacing w:val="-3"/>
          <w:sz w:val="20"/>
          <w:szCs w:val="20"/>
        </w:rPr>
        <w:t xml:space="preserve">Son </w:t>
      </w:r>
      <w:r w:rsidRPr="00A47D1A">
        <w:rPr>
          <w:rFonts w:ascii="Arial" w:hAnsi="Arial" w:cs="Arial"/>
          <w:spacing w:val="-4"/>
          <w:sz w:val="20"/>
          <w:szCs w:val="20"/>
        </w:rPr>
        <w:t xml:space="preserve">los actos </w:t>
      </w:r>
      <w:r w:rsidRPr="00A47D1A">
        <w:rPr>
          <w:rFonts w:ascii="Arial" w:hAnsi="Arial" w:cs="Arial"/>
          <w:sz w:val="20"/>
          <w:szCs w:val="20"/>
        </w:rPr>
        <w:t xml:space="preserve">u </w:t>
      </w:r>
      <w:r w:rsidRPr="00A47D1A">
        <w:rPr>
          <w:rFonts w:ascii="Arial" w:hAnsi="Arial" w:cs="Arial"/>
          <w:spacing w:val="-4"/>
          <w:sz w:val="20"/>
          <w:szCs w:val="20"/>
        </w:rPr>
        <w:t xml:space="preserve">omisiones </w:t>
      </w:r>
      <w:r w:rsidRPr="00A47D1A">
        <w:rPr>
          <w:rFonts w:ascii="Arial" w:hAnsi="Arial" w:cs="Arial"/>
          <w:sz w:val="20"/>
          <w:szCs w:val="20"/>
        </w:rPr>
        <w:t xml:space="preserve">de </w:t>
      </w:r>
      <w:r w:rsidRPr="00A47D1A">
        <w:rPr>
          <w:rFonts w:ascii="Arial" w:hAnsi="Arial" w:cs="Arial"/>
          <w:spacing w:val="-3"/>
          <w:sz w:val="20"/>
          <w:szCs w:val="20"/>
        </w:rPr>
        <w:t xml:space="preserve">las </w:t>
      </w:r>
      <w:r w:rsidRPr="00A47D1A">
        <w:rPr>
          <w:rFonts w:ascii="Arial" w:hAnsi="Arial" w:cs="Arial"/>
          <w:spacing w:val="-4"/>
          <w:sz w:val="20"/>
          <w:szCs w:val="20"/>
        </w:rPr>
        <w:t xml:space="preserve">personas que </w:t>
      </w:r>
      <w:r w:rsidRPr="00A47D1A">
        <w:rPr>
          <w:rFonts w:ascii="Arial" w:hAnsi="Arial" w:cs="Arial"/>
          <w:spacing w:val="-5"/>
          <w:sz w:val="20"/>
          <w:szCs w:val="20"/>
        </w:rPr>
        <w:t xml:space="preserve">laboran </w:t>
      </w:r>
      <w:r w:rsidRPr="00A47D1A">
        <w:rPr>
          <w:rFonts w:ascii="Arial" w:hAnsi="Arial" w:cs="Arial"/>
          <w:spacing w:val="-3"/>
          <w:sz w:val="20"/>
          <w:szCs w:val="20"/>
        </w:rPr>
        <w:t xml:space="preserve">en </w:t>
      </w:r>
      <w:r w:rsidRPr="00A47D1A">
        <w:rPr>
          <w:rFonts w:ascii="Arial" w:hAnsi="Arial" w:cs="Arial"/>
          <w:spacing w:val="-5"/>
          <w:sz w:val="20"/>
          <w:szCs w:val="20"/>
        </w:rPr>
        <w:t xml:space="preserve">centros </w:t>
      </w:r>
      <w:r w:rsidRPr="00A47D1A">
        <w:rPr>
          <w:rFonts w:ascii="Arial" w:hAnsi="Arial" w:cs="Arial"/>
          <w:sz w:val="20"/>
          <w:szCs w:val="20"/>
        </w:rPr>
        <w:t xml:space="preserve">o </w:t>
      </w:r>
      <w:r w:rsidRPr="00A47D1A">
        <w:rPr>
          <w:rFonts w:ascii="Arial" w:hAnsi="Arial" w:cs="Arial"/>
          <w:spacing w:val="-5"/>
          <w:sz w:val="20"/>
          <w:szCs w:val="20"/>
        </w:rPr>
        <w:t xml:space="preserve">establecimientos, </w:t>
      </w:r>
      <w:r w:rsidRPr="00A47D1A">
        <w:rPr>
          <w:rFonts w:ascii="Arial" w:hAnsi="Arial" w:cs="Arial"/>
          <w:spacing w:val="-4"/>
          <w:sz w:val="20"/>
          <w:szCs w:val="20"/>
        </w:rPr>
        <w:t xml:space="preserve">públicos </w:t>
      </w:r>
      <w:r w:rsidRPr="00A47D1A">
        <w:rPr>
          <w:rFonts w:ascii="Arial" w:hAnsi="Arial" w:cs="Arial"/>
          <w:sz w:val="20"/>
          <w:szCs w:val="20"/>
        </w:rPr>
        <w:t xml:space="preserve">o </w:t>
      </w:r>
      <w:r w:rsidRPr="00A47D1A">
        <w:rPr>
          <w:rFonts w:ascii="Arial" w:hAnsi="Arial" w:cs="Arial"/>
          <w:spacing w:val="-4"/>
          <w:sz w:val="20"/>
          <w:szCs w:val="20"/>
        </w:rPr>
        <w:t xml:space="preserve">privados, que </w:t>
      </w:r>
      <w:r w:rsidRPr="00A47D1A">
        <w:rPr>
          <w:rFonts w:ascii="Arial" w:hAnsi="Arial" w:cs="Arial"/>
          <w:spacing w:val="-5"/>
          <w:sz w:val="20"/>
          <w:szCs w:val="20"/>
        </w:rPr>
        <w:t xml:space="preserve">brindan atención </w:t>
      </w:r>
      <w:r w:rsidRPr="00A47D1A">
        <w:rPr>
          <w:rFonts w:ascii="Arial" w:hAnsi="Arial" w:cs="Arial"/>
          <w:sz w:val="20"/>
          <w:szCs w:val="20"/>
        </w:rPr>
        <w:t xml:space="preserve">y </w:t>
      </w:r>
      <w:r w:rsidRPr="00A47D1A">
        <w:rPr>
          <w:rFonts w:ascii="Arial" w:hAnsi="Arial" w:cs="Arial"/>
          <w:spacing w:val="-4"/>
          <w:sz w:val="20"/>
          <w:szCs w:val="20"/>
        </w:rPr>
        <w:t xml:space="preserve">cuidado </w:t>
      </w:r>
      <w:r w:rsidRPr="00A47D1A">
        <w:rPr>
          <w:rFonts w:ascii="Arial" w:hAnsi="Arial" w:cs="Arial"/>
          <w:spacing w:val="-5"/>
          <w:sz w:val="20"/>
          <w:szCs w:val="20"/>
        </w:rPr>
        <w:t xml:space="preserve">prolongado </w:t>
      </w:r>
      <w:r w:rsidRPr="00A47D1A">
        <w:rPr>
          <w:rFonts w:ascii="Arial" w:hAnsi="Arial" w:cs="Arial"/>
          <w:sz w:val="20"/>
          <w:szCs w:val="20"/>
        </w:rPr>
        <w:t xml:space="preserve">a </w:t>
      </w:r>
      <w:r w:rsidRPr="00A47D1A">
        <w:rPr>
          <w:rFonts w:ascii="Arial" w:hAnsi="Arial" w:cs="Arial"/>
          <w:spacing w:val="-5"/>
          <w:sz w:val="20"/>
          <w:szCs w:val="20"/>
        </w:rPr>
        <w:t xml:space="preserve">las </w:t>
      </w:r>
      <w:r w:rsidRPr="00A47D1A">
        <w:rPr>
          <w:rFonts w:ascii="Arial" w:hAnsi="Arial" w:cs="Arial"/>
          <w:spacing w:val="-4"/>
          <w:sz w:val="20"/>
          <w:szCs w:val="20"/>
        </w:rPr>
        <w:t xml:space="preserve">personas adultas mayores </w:t>
      </w:r>
      <w:r w:rsidRPr="00A47D1A">
        <w:rPr>
          <w:rFonts w:ascii="Arial" w:hAnsi="Arial" w:cs="Arial"/>
          <w:spacing w:val="-3"/>
          <w:sz w:val="20"/>
          <w:szCs w:val="20"/>
        </w:rPr>
        <w:t xml:space="preserve">que </w:t>
      </w:r>
      <w:r w:rsidRPr="00A47D1A">
        <w:rPr>
          <w:rFonts w:ascii="Arial" w:hAnsi="Arial" w:cs="Arial"/>
          <w:spacing w:val="-4"/>
          <w:sz w:val="20"/>
          <w:szCs w:val="20"/>
        </w:rPr>
        <w:t xml:space="preserve">residen </w:t>
      </w:r>
      <w:r w:rsidRPr="00A47D1A">
        <w:rPr>
          <w:rFonts w:ascii="Arial" w:hAnsi="Arial" w:cs="Arial"/>
          <w:sz w:val="20"/>
          <w:szCs w:val="20"/>
        </w:rPr>
        <w:t xml:space="preserve">en </w:t>
      </w:r>
      <w:r w:rsidRPr="00A47D1A">
        <w:rPr>
          <w:rFonts w:ascii="Arial" w:hAnsi="Arial" w:cs="Arial"/>
          <w:spacing w:val="-4"/>
          <w:sz w:val="20"/>
          <w:szCs w:val="20"/>
        </w:rPr>
        <w:t xml:space="preserve">ellos, </w:t>
      </w:r>
      <w:r w:rsidRPr="00A47D1A">
        <w:rPr>
          <w:rFonts w:ascii="Arial" w:hAnsi="Arial" w:cs="Arial"/>
          <w:spacing w:val="-3"/>
          <w:sz w:val="20"/>
          <w:szCs w:val="20"/>
        </w:rPr>
        <w:t xml:space="preserve">que </w:t>
      </w:r>
      <w:r w:rsidRPr="00A47D1A">
        <w:rPr>
          <w:rFonts w:ascii="Arial" w:hAnsi="Arial" w:cs="Arial"/>
          <w:spacing w:val="-4"/>
          <w:sz w:val="20"/>
          <w:szCs w:val="20"/>
        </w:rPr>
        <w:t xml:space="preserve">impliquen </w:t>
      </w:r>
      <w:r w:rsidRPr="00A47D1A">
        <w:rPr>
          <w:rFonts w:ascii="Arial" w:hAnsi="Arial" w:cs="Arial"/>
          <w:spacing w:val="-5"/>
          <w:sz w:val="20"/>
          <w:szCs w:val="20"/>
        </w:rPr>
        <w:t xml:space="preserve">cualquier </w:t>
      </w:r>
      <w:r w:rsidRPr="00A47D1A">
        <w:rPr>
          <w:rFonts w:ascii="Arial" w:hAnsi="Arial" w:cs="Arial"/>
          <w:spacing w:val="-4"/>
          <w:sz w:val="20"/>
          <w:szCs w:val="20"/>
        </w:rPr>
        <w:t xml:space="preserve">clase </w:t>
      </w:r>
      <w:r w:rsidRPr="00A47D1A">
        <w:rPr>
          <w:rFonts w:ascii="Arial" w:hAnsi="Arial" w:cs="Arial"/>
          <w:spacing w:val="-3"/>
          <w:sz w:val="20"/>
          <w:szCs w:val="20"/>
        </w:rPr>
        <w:t xml:space="preserve">de </w:t>
      </w:r>
      <w:r w:rsidRPr="00A47D1A">
        <w:rPr>
          <w:rFonts w:ascii="Arial" w:hAnsi="Arial" w:cs="Arial"/>
          <w:spacing w:val="-4"/>
          <w:sz w:val="20"/>
          <w:szCs w:val="20"/>
        </w:rPr>
        <w:t xml:space="preserve">violencia, </w:t>
      </w:r>
      <w:r w:rsidRPr="00A47D1A">
        <w:rPr>
          <w:rFonts w:ascii="Arial" w:hAnsi="Arial" w:cs="Arial"/>
          <w:spacing w:val="-5"/>
          <w:sz w:val="20"/>
          <w:szCs w:val="20"/>
        </w:rPr>
        <w:t xml:space="preserve">abuso, </w:t>
      </w:r>
      <w:r w:rsidRPr="00A47D1A">
        <w:rPr>
          <w:rFonts w:ascii="Arial" w:hAnsi="Arial" w:cs="Arial"/>
          <w:spacing w:val="-4"/>
          <w:sz w:val="20"/>
          <w:szCs w:val="20"/>
        </w:rPr>
        <w:t xml:space="preserve">negligencia </w:t>
      </w:r>
      <w:r w:rsidRPr="00A47D1A">
        <w:rPr>
          <w:rFonts w:ascii="Arial" w:hAnsi="Arial" w:cs="Arial"/>
          <w:sz w:val="20"/>
          <w:szCs w:val="20"/>
        </w:rPr>
        <w:t xml:space="preserve">o </w:t>
      </w:r>
      <w:r w:rsidRPr="00A47D1A">
        <w:rPr>
          <w:rFonts w:ascii="Arial" w:hAnsi="Arial" w:cs="Arial"/>
          <w:spacing w:val="-4"/>
          <w:sz w:val="20"/>
          <w:szCs w:val="20"/>
        </w:rPr>
        <w:t xml:space="preserve">discriminación dirigida hacia las personas adultas mayores, </w:t>
      </w:r>
      <w:r w:rsidRPr="00A47D1A">
        <w:rPr>
          <w:rFonts w:ascii="Arial" w:hAnsi="Arial" w:cs="Arial"/>
          <w:spacing w:val="-3"/>
          <w:sz w:val="20"/>
          <w:szCs w:val="20"/>
        </w:rPr>
        <w:t xml:space="preserve">así </w:t>
      </w:r>
      <w:r w:rsidRPr="00A47D1A">
        <w:rPr>
          <w:rFonts w:ascii="Arial" w:hAnsi="Arial" w:cs="Arial"/>
          <w:spacing w:val="-4"/>
          <w:sz w:val="20"/>
          <w:szCs w:val="20"/>
        </w:rPr>
        <w:t xml:space="preserve">como </w:t>
      </w:r>
      <w:r w:rsidRPr="00A47D1A">
        <w:rPr>
          <w:rFonts w:ascii="Arial" w:hAnsi="Arial" w:cs="Arial"/>
          <w:spacing w:val="-3"/>
          <w:sz w:val="20"/>
          <w:szCs w:val="20"/>
        </w:rPr>
        <w:t xml:space="preserve">el </w:t>
      </w:r>
      <w:r w:rsidRPr="00A47D1A">
        <w:rPr>
          <w:rFonts w:ascii="Arial" w:hAnsi="Arial" w:cs="Arial"/>
          <w:spacing w:val="-4"/>
          <w:sz w:val="20"/>
          <w:szCs w:val="20"/>
        </w:rPr>
        <w:t xml:space="preserve">empleo </w:t>
      </w:r>
      <w:r w:rsidRPr="00A47D1A">
        <w:rPr>
          <w:rFonts w:ascii="Arial" w:hAnsi="Arial" w:cs="Arial"/>
          <w:spacing w:val="-3"/>
          <w:sz w:val="20"/>
          <w:szCs w:val="20"/>
        </w:rPr>
        <w:t xml:space="preserve">de </w:t>
      </w:r>
      <w:r w:rsidRPr="00A47D1A">
        <w:rPr>
          <w:rFonts w:ascii="Arial" w:hAnsi="Arial" w:cs="Arial"/>
          <w:spacing w:val="-4"/>
          <w:sz w:val="20"/>
          <w:szCs w:val="20"/>
        </w:rPr>
        <w:t xml:space="preserve">métodos </w:t>
      </w:r>
      <w:r w:rsidRPr="00A47D1A">
        <w:rPr>
          <w:rFonts w:ascii="Arial" w:hAnsi="Arial" w:cs="Arial"/>
          <w:spacing w:val="-3"/>
          <w:sz w:val="20"/>
          <w:szCs w:val="20"/>
        </w:rPr>
        <w:t xml:space="preserve">de </w:t>
      </w:r>
      <w:r w:rsidRPr="00A47D1A">
        <w:rPr>
          <w:rFonts w:ascii="Arial" w:hAnsi="Arial" w:cs="Arial"/>
          <w:spacing w:val="-4"/>
          <w:sz w:val="20"/>
          <w:szCs w:val="20"/>
        </w:rPr>
        <w:t xml:space="preserve">coerción </w:t>
      </w:r>
      <w:r w:rsidRPr="00A47D1A">
        <w:rPr>
          <w:rFonts w:ascii="Arial" w:hAnsi="Arial" w:cs="Arial"/>
          <w:sz w:val="20"/>
          <w:szCs w:val="20"/>
        </w:rPr>
        <w:t xml:space="preserve">o </w:t>
      </w:r>
      <w:r w:rsidRPr="00A47D1A">
        <w:rPr>
          <w:rFonts w:ascii="Arial" w:hAnsi="Arial" w:cs="Arial"/>
          <w:spacing w:val="-4"/>
          <w:sz w:val="20"/>
          <w:szCs w:val="20"/>
        </w:rPr>
        <w:t xml:space="preserve">restricción </w:t>
      </w:r>
      <w:r w:rsidRPr="00A47D1A">
        <w:rPr>
          <w:rFonts w:ascii="Arial" w:hAnsi="Arial" w:cs="Arial"/>
          <w:spacing w:val="-3"/>
          <w:sz w:val="20"/>
          <w:szCs w:val="20"/>
        </w:rPr>
        <w:t xml:space="preserve">que </w:t>
      </w:r>
      <w:r w:rsidRPr="00A47D1A">
        <w:rPr>
          <w:rFonts w:ascii="Arial" w:hAnsi="Arial" w:cs="Arial"/>
          <w:spacing w:val="-4"/>
          <w:sz w:val="20"/>
          <w:szCs w:val="20"/>
        </w:rPr>
        <w:t xml:space="preserve">atenten contra </w:t>
      </w:r>
      <w:r w:rsidRPr="00A47D1A">
        <w:rPr>
          <w:rFonts w:ascii="Arial" w:hAnsi="Arial" w:cs="Arial"/>
          <w:sz w:val="20"/>
          <w:szCs w:val="20"/>
        </w:rPr>
        <w:t xml:space="preserve">su </w:t>
      </w:r>
      <w:r w:rsidRPr="00A47D1A">
        <w:rPr>
          <w:rFonts w:ascii="Arial" w:hAnsi="Arial" w:cs="Arial"/>
          <w:spacing w:val="-4"/>
          <w:sz w:val="20"/>
          <w:szCs w:val="20"/>
        </w:rPr>
        <w:t xml:space="preserve">intimidad, dignidad </w:t>
      </w:r>
      <w:r w:rsidRPr="00A47D1A">
        <w:rPr>
          <w:rFonts w:ascii="Arial" w:hAnsi="Arial" w:cs="Arial"/>
          <w:sz w:val="20"/>
          <w:szCs w:val="20"/>
        </w:rPr>
        <w:t xml:space="preserve">y </w:t>
      </w:r>
      <w:r w:rsidRPr="00A47D1A">
        <w:rPr>
          <w:rFonts w:ascii="Arial" w:hAnsi="Arial" w:cs="Arial"/>
          <w:spacing w:val="-4"/>
          <w:sz w:val="20"/>
          <w:szCs w:val="20"/>
        </w:rPr>
        <w:t xml:space="preserve">autonomía </w:t>
      </w:r>
      <w:r w:rsidRPr="00A47D1A">
        <w:rPr>
          <w:rFonts w:ascii="Arial" w:hAnsi="Arial" w:cs="Arial"/>
          <w:sz w:val="20"/>
          <w:szCs w:val="20"/>
        </w:rPr>
        <w:t xml:space="preserve">en la </w:t>
      </w:r>
      <w:r w:rsidRPr="00A47D1A">
        <w:rPr>
          <w:rFonts w:ascii="Arial" w:hAnsi="Arial" w:cs="Arial"/>
          <w:spacing w:val="-4"/>
          <w:sz w:val="20"/>
          <w:szCs w:val="20"/>
        </w:rPr>
        <w:t xml:space="preserve">toma </w:t>
      </w:r>
      <w:r w:rsidRPr="00A47D1A">
        <w:rPr>
          <w:rFonts w:ascii="Arial" w:hAnsi="Arial" w:cs="Arial"/>
          <w:sz w:val="20"/>
          <w:szCs w:val="20"/>
        </w:rPr>
        <w:t xml:space="preserve">de </w:t>
      </w:r>
      <w:r w:rsidRPr="00A47D1A">
        <w:rPr>
          <w:rFonts w:ascii="Arial" w:hAnsi="Arial" w:cs="Arial"/>
          <w:spacing w:val="-4"/>
          <w:sz w:val="20"/>
          <w:szCs w:val="20"/>
        </w:rPr>
        <w:t>decisiones.</w:t>
      </w:r>
    </w:p>
    <w:p w14:paraId="34FC4445" w14:textId="77777777" w:rsidR="00A47D1A" w:rsidRPr="00031B16" w:rsidRDefault="00A47D1A" w:rsidP="005D427C">
      <w:pPr>
        <w:jc w:val="both"/>
        <w:rPr>
          <w:rFonts w:ascii="Arial" w:hAnsi="Arial" w:cs="Arial"/>
          <w:sz w:val="16"/>
          <w:szCs w:val="16"/>
          <w:lang w:val="es-MX"/>
        </w:rPr>
      </w:pPr>
    </w:p>
    <w:p w14:paraId="4CD3D000" w14:textId="77777777" w:rsidR="00E815CE" w:rsidRPr="005D427C" w:rsidRDefault="00E815CE" w:rsidP="005D427C">
      <w:pPr>
        <w:pStyle w:val="Ttulo1"/>
        <w:spacing w:line="276" w:lineRule="auto"/>
        <w:jc w:val="center"/>
        <w:rPr>
          <w:b/>
          <w:bCs/>
          <w:sz w:val="20"/>
          <w:szCs w:val="20"/>
        </w:rPr>
      </w:pPr>
      <w:r w:rsidRPr="005D427C">
        <w:rPr>
          <w:b/>
          <w:bCs/>
          <w:sz w:val="20"/>
          <w:szCs w:val="20"/>
        </w:rPr>
        <w:t>T</w:t>
      </w:r>
      <w:r w:rsidR="005D427C">
        <w:rPr>
          <w:b/>
          <w:bCs/>
          <w:sz w:val="20"/>
          <w:szCs w:val="20"/>
        </w:rPr>
        <w:t>Í</w:t>
      </w:r>
      <w:r w:rsidRPr="005D427C">
        <w:rPr>
          <w:b/>
          <w:bCs/>
          <w:sz w:val="20"/>
          <w:szCs w:val="20"/>
        </w:rPr>
        <w:t>TULO SEGUNDO</w:t>
      </w:r>
    </w:p>
    <w:p w14:paraId="74DF6E08" w14:textId="77777777" w:rsidR="00E815CE" w:rsidRPr="005D427C" w:rsidRDefault="00E815CE" w:rsidP="005D427C">
      <w:pPr>
        <w:pStyle w:val="Ttulo1"/>
        <w:spacing w:line="276" w:lineRule="auto"/>
        <w:jc w:val="center"/>
        <w:rPr>
          <w:b/>
          <w:bCs/>
          <w:sz w:val="20"/>
          <w:szCs w:val="20"/>
        </w:rPr>
      </w:pPr>
      <w:r w:rsidRPr="005D427C">
        <w:rPr>
          <w:b/>
          <w:bCs/>
          <w:sz w:val="20"/>
          <w:szCs w:val="20"/>
        </w:rPr>
        <w:t>PRINCIPIOS Y DERECHOS</w:t>
      </w:r>
    </w:p>
    <w:p w14:paraId="3A8D2789" w14:textId="77777777" w:rsidR="00E815CE" w:rsidRPr="00031B16" w:rsidRDefault="00E815CE" w:rsidP="005D427C">
      <w:pPr>
        <w:spacing w:line="276" w:lineRule="auto"/>
        <w:jc w:val="center"/>
        <w:rPr>
          <w:rFonts w:ascii="Arial" w:hAnsi="Arial" w:cs="Arial"/>
          <w:b/>
          <w:bCs/>
          <w:sz w:val="16"/>
          <w:szCs w:val="16"/>
          <w:lang w:val="es-MX"/>
        </w:rPr>
      </w:pPr>
    </w:p>
    <w:p w14:paraId="54328BB5" w14:textId="77777777" w:rsidR="00E815CE" w:rsidRPr="005D427C" w:rsidRDefault="00E815CE" w:rsidP="005D427C">
      <w:pPr>
        <w:pStyle w:val="Ttulo1"/>
        <w:spacing w:line="276" w:lineRule="auto"/>
        <w:jc w:val="center"/>
        <w:rPr>
          <w:b/>
          <w:bCs/>
          <w:sz w:val="20"/>
          <w:szCs w:val="20"/>
        </w:rPr>
      </w:pPr>
      <w:r w:rsidRPr="005D427C">
        <w:rPr>
          <w:b/>
          <w:bCs/>
          <w:sz w:val="20"/>
          <w:szCs w:val="20"/>
        </w:rPr>
        <w:t>CAP</w:t>
      </w:r>
      <w:r w:rsidR="005D427C">
        <w:rPr>
          <w:b/>
          <w:bCs/>
          <w:sz w:val="20"/>
          <w:szCs w:val="20"/>
        </w:rPr>
        <w:t>Í</w:t>
      </w:r>
      <w:r w:rsidRPr="005D427C">
        <w:rPr>
          <w:b/>
          <w:bCs/>
          <w:sz w:val="20"/>
          <w:szCs w:val="20"/>
        </w:rPr>
        <w:t>TULO I</w:t>
      </w:r>
    </w:p>
    <w:p w14:paraId="32268FE6" w14:textId="77777777" w:rsidR="00E815CE" w:rsidRPr="005D427C" w:rsidRDefault="00E815CE" w:rsidP="005D427C">
      <w:pPr>
        <w:pStyle w:val="Ttulo1"/>
        <w:spacing w:line="276" w:lineRule="auto"/>
        <w:jc w:val="center"/>
        <w:rPr>
          <w:b/>
          <w:bCs/>
          <w:sz w:val="20"/>
          <w:szCs w:val="20"/>
        </w:rPr>
      </w:pPr>
      <w:r w:rsidRPr="005D427C">
        <w:rPr>
          <w:b/>
          <w:bCs/>
          <w:sz w:val="20"/>
          <w:szCs w:val="20"/>
        </w:rPr>
        <w:t>DE LOS PRINCIPIOS</w:t>
      </w:r>
    </w:p>
    <w:p w14:paraId="0C6B28AC" w14:textId="77777777" w:rsidR="00E815CE" w:rsidRPr="005D427C" w:rsidRDefault="00E815CE" w:rsidP="005D427C">
      <w:pPr>
        <w:rPr>
          <w:rFonts w:ascii="Arial" w:hAnsi="Arial" w:cs="Arial"/>
          <w:sz w:val="20"/>
          <w:szCs w:val="20"/>
          <w:lang w:val="es-MX"/>
        </w:rPr>
      </w:pPr>
    </w:p>
    <w:p w14:paraId="06041838" w14:textId="77777777" w:rsidR="00E815CE" w:rsidRPr="005D427C" w:rsidRDefault="00E815CE" w:rsidP="005D427C">
      <w:pPr>
        <w:jc w:val="both"/>
        <w:rPr>
          <w:rFonts w:ascii="Arial" w:hAnsi="Arial" w:cs="Arial"/>
          <w:sz w:val="20"/>
          <w:szCs w:val="20"/>
          <w:lang w:val="es-MX"/>
        </w:rPr>
      </w:pPr>
      <w:r w:rsidRPr="005D427C">
        <w:rPr>
          <w:rFonts w:ascii="Arial" w:hAnsi="Arial" w:cs="Arial"/>
          <w:b/>
          <w:sz w:val="20"/>
          <w:szCs w:val="20"/>
        </w:rPr>
        <w:t>ART</w:t>
      </w:r>
      <w:r w:rsidR="005D427C">
        <w:rPr>
          <w:rFonts w:ascii="Arial" w:hAnsi="Arial" w:cs="Arial"/>
          <w:b/>
          <w:sz w:val="20"/>
          <w:szCs w:val="20"/>
        </w:rPr>
        <w:t>Í</w:t>
      </w:r>
      <w:r w:rsidRPr="005D427C">
        <w:rPr>
          <w:rFonts w:ascii="Arial" w:hAnsi="Arial" w:cs="Arial"/>
          <w:b/>
          <w:sz w:val="20"/>
          <w:szCs w:val="20"/>
        </w:rPr>
        <w:t>CULO</w:t>
      </w:r>
      <w:r w:rsidRPr="005D427C">
        <w:rPr>
          <w:rFonts w:ascii="Arial" w:hAnsi="Arial" w:cs="Arial"/>
          <w:b/>
          <w:sz w:val="20"/>
          <w:szCs w:val="20"/>
          <w:lang w:val="es-MX"/>
        </w:rPr>
        <w:t xml:space="preserve"> 4º.- </w:t>
      </w:r>
      <w:r w:rsidRPr="005D427C">
        <w:rPr>
          <w:rFonts w:ascii="Arial" w:hAnsi="Arial" w:cs="Arial"/>
          <w:sz w:val="20"/>
          <w:szCs w:val="20"/>
          <w:lang w:val="es-MX"/>
        </w:rPr>
        <w:t>Son principios rectores en la observación y aplicación de esta ley:</w:t>
      </w:r>
    </w:p>
    <w:p w14:paraId="6621C5A1" w14:textId="77777777" w:rsidR="00E815CE" w:rsidRPr="00031B16" w:rsidRDefault="00E815CE" w:rsidP="005D427C">
      <w:pPr>
        <w:jc w:val="both"/>
        <w:rPr>
          <w:rFonts w:ascii="Arial" w:hAnsi="Arial" w:cs="Arial"/>
          <w:sz w:val="16"/>
          <w:szCs w:val="16"/>
          <w:lang w:val="es-MX"/>
        </w:rPr>
      </w:pPr>
    </w:p>
    <w:p w14:paraId="38A78E8D"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I.-</w:t>
      </w:r>
      <w:r w:rsidRPr="005D427C">
        <w:rPr>
          <w:rFonts w:ascii="Arial" w:hAnsi="Arial" w:cs="Arial"/>
          <w:sz w:val="20"/>
          <w:szCs w:val="20"/>
          <w:lang w:val="es-MX"/>
        </w:rPr>
        <w:t xml:space="preserve"> Autonomía y autorrealización: Todas las acciones que se realicen en beneficio de las personas adultas mayores tendientes a fortalecer su independencia personal, su capacidad de decisión y su desarrollo personal;</w:t>
      </w:r>
    </w:p>
    <w:p w14:paraId="0F1481A1" w14:textId="77777777" w:rsidR="00E815CE" w:rsidRPr="00031B16" w:rsidRDefault="00E815CE" w:rsidP="005D427C">
      <w:pPr>
        <w:jc w:val="both"/>
        <w:rPr>
          <w:rFonts w:ascii="Arial" w:hAnsi="Arial" w:cs="Arial"/>
          <w:sz w:val="16"/>
          <w:szCs w:val="16"/>
          <w:lang w:val="es-MX"/>
        </w:rPr>
      </w:pPr>
    </w:p>
    <w:p w14:paraId="20BDBF21" w14:textId="77777777" w:rsidR="00E815CE" w:rsidRDefault="00E815CE" w:rsidP="005D427C">
      <w:pPr>
        <w:jc w:val="both"/>
        <w:rPr>
          <w:rFonts w:ascii="Arial" w:hAnsi="Arial" w:cs="Arial"/>
          <w:sz w:val="20"/>
          <w:szCs w:val="20"/>
          <w:lang w:val="es-MX"/>
        </w:rPr>
      </w:pPr>
      <w:r w:rsidRPr="005D427C">
        <w:rPr>
          <w:rFonts w:ascii="Arial" w:hAnsi="Arial" w:cs="Arial"/>
          <w:b/>
          <w:bCs/>
          <w:sz w:val="20"/>
          <w:szCs w:val="20"/>
          <w:lang w:val="es-MX"/>
        </w:rPr>
        <w:t>II.-</w:t>
      </w:r>
      <w:r w:rsidRPr="005D427C">
        <w:rPr>
          <w:rFonts w:ascii="Arial" w:hAnsi="Arial" w:cs="Arial"/>
          <w:sz w:val="20"/>
          <w:szCs w:val="20"/>
          <w:lang w:val="es-MX"/>
        </w:rPr>
        <w:t xml:space="preserve"> Participación: La intervención de las personas adultas mayores en la vida pública y, en especial, en lo relativo a los aspectos que les atañen directamente, en los que serán consultados y tomados en cuenta;</w:t>
      </w:r>
    </w:p>
    <w:p w14:paraId="2A5A0CF6" w14:textId="77777777" w:rsidR="005D427C" w:rsidRPr="00031B16" w:rsidRDefault="005D427C" w:rsidP="005D427C">
      <w:pPr>
        <w:jc w:val="both"/>
        <w:rPr>
          <w:rFonts w:ascii="Arial" w:hAnsi="Arial" w:cs="Arial"/>
          <w:sz w:val="16"/>
          <w:szCs w:val="16"/>
          <w:lang w:val="es-MX"/>
        </w:rPr>
      </w:pPr>
    </w:p>
    <w:p w14:paraId="5BB00724"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III.-</w:t>
      </w:r>
      <w:r w:rsidRPr="005D427C">
        <w:rPr>
          <w:rFonts w:ascii="Arial" w:hAnsi="Arial" w:cs="Arial"/>
          <w:sz w:val="20"/>
          <w:szCs w:val="20"/>
          <w:lang w:val="es-MX"/>
        </w:rPr>
        <w:t xml:space="preserve"> Equidad: El trato justo y proporcional en las condiciones de acceso y disfrute de los satisfactores necesarios para el bienestar de las personas adultas mayores, sin distinción por sexo, situación económica, raza, credo, religión o cualquier otra circunstancia;</w:t>
      </w:r>
    </w:p>
    <w:p w14:paraId="0B0EDEC0" w14:textId="77777777" w:rsidR="00E815CE" w:rsidRPr="00031B16" w:rsidRDefault="00E815CE" w:rsidP="005D427C">
      <w:pPr>
        <w:jc w:val="both"/>
        <w:rPr>
          <w:rFonts w:ascii="Arial" w:hAnsi="Arial" w:cs="Arial"/>
          <w:sz w:val="16"/>
          <w:szCs w:val="16"/>
          <w:lang w:val="es-MX"/>
        </w:rPr>
      </w:pPr>
    </w:p>
    <w:p w14:paraId="54842A17" w14:textId="77777777" w:rsidR="00123D0F" w:rsidRDefault="00123D0F" w:rsidP="00123D0F">
      <w:pPr>
        <w:pStyle w:val="Textoindependiente"/>
        <w:tabs>
          <w:tab w:val="left" w:pos="9356"/>
        </w:tabs>
        <w:spacing w:line="240" w:lineRule="auto"/>
        <w:ind w:right="48"/>
        <w:rPr>
          <w:spacing w:val="-5"/>
          <w:sz w:val="20"/>
          <w:szCs w:val="20"/>
        </w:rPr>
      </w:pPr>
      <w:r w:rsidRPr="00123D0F">
        <w:rPr>
          <w:b/>
          <w:spacing w:val="-4"/>
          <w:sz w:val="20"/>
          <w:szCs w:val="20"/>
        </w:rPr>
        <w:t xml:space="preserve">IV.- </w:t>
      </w:r>
      <w:r w:rsidRPr="00123D0F">
        <w:rPr>
          <w:spacing w:val="-4"/>
          <w:sz w:val="20"/>
          <w:szCs w:val="20"/>
        </w:rPr>
        <w:t xml:space="preserve">Corresponsabilidad: </w:t>
      </w:r>
      <w:r w:rsidRPr="00123D0F">
        <w:rPr>
          <w:spacing w:val="-3"/>
          <w:sz w:val="20"/>
          <w:szCs w:val="20"/>
        </w:rPr>
        <w:t xml:space="preserve">La </w:t>
      </w:r>
      <w:r w:rsidRPr="00123D0F">
        <w:rPr>
          <w:spacing w:val="-4"/>
          <w:sz w:val="20"/>
          <w:szCs w:val="20"/>
        </w:rPr>
        <w:t xml:space="preserve">concurrencia </w:t>
      </w:r>
      <w:r w:rsidRPr="00123D0F">
        <w:rPr>
          <w:spacing w:val="-3"/>
          <w:sz w:val="20"/>
          <w:szCs w:val="20"/>
        </w:rPr>
        <w:t xml:space="preserve">de </w:t>
      </w:r>
      <w:r w:rsidRPr="00123D0F">
        <w:rPr>
          <w:spacing w:val="-4"/>
          <w:sz w:val="20"/>
          <w:szCs w:val="20"/>
        </w:rPr>
        <w:t xml:space="preserve">los </w:t>
      </w:r>
      <w:r w:rsidRPr="00123D0F">
        <w:rPr>
          <w:spacing w:val="-5"/>
          <w:sz w:val="20"/>
          <w:szCs w:val="20"/>
        </w:rPr>
        <w:t xml:space="preserve">sectores </w:t>
      </w:r>
      <w:r w:rsidRPr="00123D0F">
        <w:rPr>
          <w:spacing w:val="-4"/>
          <w:sz w:val="20"/>
          <w:szCs w:val="20"/>
        </w:rPr>
        <w:t xml:space="preserve">público </w:t>
      </w:r>
      <w:r w:rsidRPr="00123D0F">
        <w:rPr>
          <w:sz w:val="20"/>
          <w:szCs w:val="20"/>
        </w:rPr>
        <w:t xml:space="preserve">y </w:t>
      </w:r>
      <w:r w:rsidRPr="00123D0F">
        <w:rPr>
          <w:spacing w:val="-5"/>
          <w:sz w:val="20"/>
          <w:szCs w:val="20"/>
        </w:rPr>
        <w:t xml:space="preserve">social, </w:t>
      </w:r>
      <w:r w:rsidRPr="00123D0F">
        <w:rPr>
          <w:sz w:val="20"/>
          <w:szCs w:val="20"/>
        </w:rPr>
        <w:t xml:space="preserve">y </w:t>
      </w:r>
      <w:r w:rsidRPr="00123D0F">
        <w:rPr>
          <w:spacing w:val="-3"/>
          <w:sz w:val="20"/>
          <w:szCs w:val="20"/>
        </w:rPr>
        <w:t xml:space="preserve">en </w:t>
      </w:r>
      <w:r w:rsidRPr="00123D0F">
        <w:rPr>
          <w:spacing w:val="-5"/>
          <w:sz w:val="20"/>
          <w:szCs w:val="20"/>
        </w:rPr>
        <w:t xml:space="preserve">especial, </w:t>
      </w:r>
      <w:r w:rsidRPr="00123D0F">
        <w:rPr>
          <w:spacing w:val="-3"/>
          <w:sz w:val="20"/>
          <w:szCs w:val="20"/>
        </w:rPr>
        <w:t xml:space="preserve">de </w:t>
      </w:r>
      <w:r w:rsidRPr="00123D0F">
        <w:rPr>
          <w:spacing w:val="-4"/>
          <w:sz w:val="20"/>
          <w:szCs w:val="20"/>
        </w:rPr>
        <w:t xml:space="preserve">las familias con </w:t>
      </w:r>
      <w:r w:rsidRPr="00123D0F">
        <w:rPr>
          <w:spacing w:val="-5"/>
          <w:sz w:val="20"/>
          <w:szCs w:val="20"/>
        </w:rPr>
        <w:t xml:space="preserve">una </w:t>
      </w:r>
      <w:r w:rsidRPr="00123D0F">
        <w:rPr>
          <w:spacing w:val="-4"/>
          <w:sz w:val="20"/>
          <w:szCs w:val="20"/>
        </w:rPr>
        <w:t xml:space="preserve">actitud </w:t>
      </w:r>
      <w:r w:rsidRPr="00123D0F">
        <w:rPr>
          <w:sz w:val="20"/>
          <w:szCs w:val="20"/>
        </w:rPr>
        <w:t xml:space="preserve">de </w:t>
      </w:r>
      <w:r w:rsidRPr="00123D0F">
        <w:rPr>
          <w:spacing w:val="-4"/>
          <w:sz w:val="20"/>
          <w:szCs w:val="20"/>
        </w:rPr>
        <w:t xml:space="preserve">responsabilidad compartida, </w:t>
      </w:r>
      <w:r w:rsidRPr="00123D0F">
        <w:rPr>
          <w:spacing w:val="-3"/>
          <w:sz w:val="20"/>
          <w:szCs w:val="20"/>
        </w:rPr>
        <w:t xml:space="preserve">para </w:t>
      </w:r>
      <w:r w:rsidRPr="00123D0F">
        <w:rPr>
          <w:sz w:val="20"/>
          <w:szCs w:val="20"/>
        </w:rPr>
        <w:t xml:space="preserve">la </w:t>
      </w:r>
      <w:r w:rsidRPr="00123D0F">
        <w:rPr>
          <w:spacing w:val="-4"/>
          <w:sz w:val="20"/>
          <w:szCs w:val="20"/>
        </w:rPr>
        <w:t xml:space="preserve">consecución del objeto </w:t>
      </w:r>
      <w:r w:rsidRPr="00123D0F">
        <w:rPr>
          <w:spacing w:val="-3"/>
          <w:sz w:val="20"/>
          <w:szCs w:val="20"/>
        </w:rPr>
        <w:t xml:space="preserve">de esta </w:t>
      </w:r>
      <w:r w:rsidRPr="00123D0F">
        <w:rPr>
          <w:spacing w:val="-5"/>
          <w:sz w:val="20"/>
          <w:szCs w:val="20"/>
        </w:rPr>
        <w:t>ley;</w:t>
      </w:r>
    </w:p>
    <w:p w14:paraId="6D4F92FD" w14:textId="77777777" w:rsidR="00123D0F" w:rsidRPr="00123D0F" w:rsidRDefault="00123D0F" w:rsidP="00123D0F">
      <w:pPr>
        <w:pStyle w:val="Textoindependiente"/>
        <w:tabs>
          <w:tab w:val="left" w:pos="9356"/>
        </w:tabs>
        <w:spacing w:line="240" w:lineRule="auto"/>
        <w:ind w:right="48"/>
        <w:rPr>
          <w:sz w:val="20"/>
          <w:szCs w:val="20"/>
        </w:rPr>
      </w:pPr>
    </w:p>
    <w:p w14:paraId="20C6DD90" w14:textId="77777777" w:rsidR="00123D0F" w:rsidRDefault="00123D0F" w:rsidP="00123D0F">
      <w:pPr>
        <w:pStyle w:val="Textoindependiente"/>
        <w:tabs>
          <w:tab w:val="left" w:pos="9356"/>
        </w:tabs>
        <w:spacing w:line="240" w:lineRule="auto"/>
        <w:ind w:right="48"/>
        <w:rPr>
          <w:spacing w:val="-5"/>
          <w:sz w:val="20"/>
          <w:szCs w:val="20"/>
        </w:rPr>
      </w:pPr>
      <w:r w:rsidRPr="00123D0F">
        <w:rPr>
          <w:b/>
          <w:spacing w:val="-3"/>
          <w:sz w:val="20"/>
          <w:szCs w:val="20"/>
        </w:rPr>
        <w:t xml:space="preserve">V.- </w:t>
      </w:r>
      <w:r w:rsidRPr="00123D0F">
        <w:rPr>
          <w:spacing w:val="-4"/>
          <w:sz w:val="20"/>
          <w:szCs w:val="20"/>
        </w:rPr>
        <w:t xml:space="preserve">Atención </w:t>
      </w:r>
      <w:r w:rsidRPr="00123D0F">
        <w:rPr>
          <w:spacing w:val="-5"/>
          <w:sz w:val="20"/>
          <w:szCs w:val="20"/>
        </w:rPr>
        <w:t xml:space="preserve">diferenciada: Aquella </w:t>
      </w:r>
      <w:r w:rsidRPr="00123D0F">
        <w:rPr>
          <w:spacing w:val="-4"/>
          <w:sz w:val="20"/>
          <w:szCs w:val="20"/>
        </w:rPr>
        <w:t xml:space="preserve">que </w:t>
      </w:r>
      <w:r w:rsidRPr="00123D0F">
        <w:rPr>
          <w:spacing w:val="-5"/>
          <w:sz w:val="20"/>
          <w:szCs w:val="20"/>
        </w:rPr>
        <w:t xml:space="preserve">obliga </w:t>
      </w:r>
      <w:r w:rsidRPr="00123D0F">
        <w:rPr>
          <w:sz w:val="20"/>
          <w:szCs w:val="20"/>
        </w:rPr>
        <w:t xml:space="preserve">a </w:t>
      </w:r>
      <w:r w:rsidRPr="00123D0F">
        <w:rPr>
          <w:spacing w:val="-4"/>
          <w:sz w:val="20"/>
          <w:szCs w:val="20"/>
        </w:rPr>
        <w:t xml:space="preserve">las </w:t>
      </w:r>
      <w:r w:rsidRPr="00123D0F">
        <w:rPr>
          <w:spacing w:val="-5"/>
          <w:sz w:val="20"/>
          <w:szCs w:val="20"/>
        </w:rPr>
        <w:t xml:space="preserve">autoridades </w:t>
      </w:r>
      <w:r w:rsidRPr="00123D0F">
        <w:rPr>
          <w:spacing w:val="-3"/>
          <w:sz w:val="20"/>
          <w:szCs w:val="20"/>
        </w:rPr>
        <w:t xml:space="preserve">del </w:t>
      </w:r>
      <w:r w:rsidRPr="00123D0F">
        <w:rPr>
          <w:spacing w:val="-5"/>
          <w:sz w:val="20"/>
          <w:szCs w:val="20"/>
        </w:rPr>
        <w:t xml:space="preserve">Gobierno </w:t>
      </w:r>
      <w:r w:rsidRPr="00123D0F">
        <w:rPr>
          <w:spacing w:val="-3"/>
          <w:sz w:val="20"/>
          <w:szCs w:val="20"/>
        </w:rPr>
        <w:t xml:space="preserve">del </w:t>
      </w:r>
      <w:r w:rsidRPr="00123D0F">
        <w:rPr>
          <w:spacing w:val="-4"/>
          <w:sz w:val="20"/>
          <w:szCs w:val="20"/>
        </w:rPr>
        <w:t xml:space="preserve">Estado </w:t>
      </w:r>
      <w:proofErr w:type="gramStart"/>
      <w:r w:rsidRPr="00123D0F">
        <w:rPr>
          <w:sz w:val="20"/>
          <w:szCs w:val="20"/>
        </w:rPr>
        <w:t xml:space="preserve">a  </w:t>
      </w:r>
      <w:r w:rsidRPr="00123D0F">
        <w:rPr>
          <w:spacing w:val="-5"/>
          <w:sz w:val="20"/>
          <w:szCs w:val="20"/>
        </w:rPr>
        <w:t>implementar</w:t>
      </w:r>
      <w:proofErr w:type="gramEnd"/>
      <w:r w:rsidRPr="00123D0F">
        <w:rPr>
          <w:spacing w:val="-5"/>
          <w:sz w:val="20"/>
          <w:szCs w:val="20"/>
        </w:rPr>
        <w:t xml:space="preserve"> </w:t>
      </w:r>
      <w:r w:rsidRPr="00123D0F">
        <w:rPr>
          <w:spacing w:val="-4"/>
          <w:sz w:val="20"/>
          <w:szCs w:val="20"/>
        </w:rPr>
        <w:t>programas</w:t>
      </w:r>
      <w:r w:rsidRPr="00123D0F">
        <w:rPr>
          <w:spacing w:val="-7"/>
          <w:sz w:val="20"/>
          <w:szCs w:val="20"/>
        </w:rPr>
        <w:t xml:space="preserve"> </w:t>
      </w:r>
      <w:r w:rsidRPr="00123D0F">
        <w:rPr>
          <w:spacing w:val="-4"/>
          <w:sz w:val="20"/>
          <w:szCs w:val="20"/>
        </w:rPr>
        <w:t>acordes</w:t>
      </w:r>
      <w:r w:rsidRPr="00123D0F">
        <w:rPr>
          <w:spacing w:val="-7"/>
          <w:sz w:val="20"/>
          <w:szCs w:val="20"/>
        </w:rPr>
        <w:t xml:space="preserve"> </w:t>
      </w:r>
      <w:r w:rsidRPr="00123D0F">
        <w:rPr>
          <w:sz w:val="20"/>
          <w:szCs w:val="20"/>
        </w:rPr>
        <w:t>a</w:t>
      </w:r>
      <w:r w:rsidRPr="00123D0F">
        <w:rPr>
          <w:spacing w:val="-7"/>
          <w:sz w:val="20"/>
          <w:szCs w:val="20"/>
        </w:rPr>
        <w:t xml:space="preserve"> </w:t>
      </w:r>
      <w:r w:rsidRPr="00123D0F">
        <w:rPr>
          <w:spacing w:val="-4"/>
          <w:sz w:val="20"/>
          <w:szCs w:val="20"/>
        </w:rPr>
        <w:t>las</w:t>
      </w:r>
      <w:r w:rsidRPr="00123D0F">
        <w:rPr>
          <w:spacing w:val="-7"/>
          <w:sz w:val="20"/>
          <w:szCs w:val="20"/>
        </w:rPr>
        <w:t xml:space="preserve"> </w:t>
      </w:r>
      <w:r w:rsidRPr="00123D0F">
        <w:rPr>
          <w:spacing w:val="-4"/>
          <w:sz w:val="20"/>
          <w:szCs w:val="20"/>
        </w:rPr>
        <w:t>diferentes</w:t>
      </w:r>
      <w:r w:rsidRPr="00123D0F">
        <w:rPr>
          <w:spacing w:val="-7"/>
          <w:sz w:val="20"/>
          <w:szCs w:val="20"/>
        </w:rPr>
        <w:t xml:space="preserve"> </w:t>
      </w:r>
      <w:r w:rsidRPr="00123D0F">
        <w:rPr>
          <w:spacing w:val="-4"/>
          <w:sz w:val="20"/>
          <w:szCs w:val="20"/>
        </w:rPr>
        <w:t>etapas,</w:t>
      </w:r>
      <w:r w:rsidRPr="00123D0F">
        <w:rPr>
          <w:spacing w:val="-7"/>
          <w:sz w:val="20"/>
          <w:szCs w:val="20"/>
        </w:rPr>
        <w:t xml:space="preserve"> </w:t>
      </w:r>
      <w:r w:rsidRPr="00123D0F">
        <w:rPr>
          <w:spacing w:val="-4"/>
          <w:sz w:val="20"/>
          <w:szCs w:val="20"/>
        </w:rPr>
        <w:t>características</w:t>
      </w:r>
      <w:r w:rsidRPr="00123D0F">
        <w:rPr>
          <w:spacing w:val="-6"/>
          <w:sz w:val="20"/>
          <w:szCs w:val="20"/>
        </w:rPr>
        <w:t xml:space="preserve"> </w:t>
      </w:r>
      <w:r w:rsidRPr="00123D0F">
        <w:rPr>
          <w:sz w:val="20"/>
          <w:szCs w:val="20"/>
        </w:rPr>
        <w:t>y</w:t>
      </w:r>
      <w:r w:rsidRPr="00123D0F">
        <w:rPr>
          <w:spacing w:val="-7"/>
          <w:sz w:val="20"/>
          <w:szCs w:val="20"/>
        </w:rPr>
        <w:t xml:space="preserve"> </w:t>
      </w:r>
      <w:r w:rsidRPr="00123D0F">
        <w:rPr>
          <w:spacing w:val="-4"/>
          <w:sz w:val="20"/>
          <w:szCs w:val="20"/>
        </w:rPr>
        <w:t>circunstancias</w:t>
      </w:r>
      <w:r w:rsidRPr="00123D0F">
        <w:rPr>
          <w:spacing w:val="-7"/>
          <w:sz w:val="20"/>
          <w:szCs w:val="20"/>
        </w:rPr>
        <w:t xml:space="preserve"> </w:t>
      </w:r>
      <w:r w:rsidRPr="00123D0F">
        <w:rPr>
          <w:sz w:val="20"/>
          <w:szCs w:val="20"/>
        </w:rPr>
        <w:t>de</w:t>
      </w:r>
      <w:r w:rsidRPr="00123D0F">
        <w:rPr>
          <w:spacing w:val="-9"/>
          <w:sz w:val="20"/>
          <w:szCs w:val="20"/>
        </w:rPr>
        <w:t xml:space="preserve"> </w:t>
      </w:r>
      <w:r w:rsidRPr="00123D0F">
        <w:rPr>
          <w:spacing w:val="-4"/>
          <w:sz w:val="20"/>
          <w:szCs w:val="20"/>
        </w:rPr>
        <w:t>las</w:t>
      </w:r>
      <w:r w:rsidRPr="00123D0F">
        <w:rPr>
          <w:spacing w:val="-7"/>
          <w:sz w:val="20"/>
          <w:szCs w:val="20"/>
        </w:rPr>
        <w:t xml:space="preserve"> </w:t>
      </w:r>
      <w:r w:rsidRPr="00123D0F">
        <w:rPr>
          <w:spacing w:val="-4"/>
          <w:sz w:val="20"/>
          <w:szCs w:val="20"/>
        </w:rPr>
        <w:t>personas</w:t>
      </w:r>
      <w:r w:rsidRPr="00123D0F">
        <w:rPr>
          <w:spacing w:val="-7"/>
          <w:sz w:val="20"/>
          <w:szCs w:val="20"/>
        </w:rPr>
        <w:t xml:space="preserve"> </w:t>
      </w:r>
      <w:r w:rsidRPr="00123D0F">
        <w:rPr>
          <w:spacing w:val="-4"/>
          <w:sz w:val="20"/>
          <w:szCs w:val="20"/>
        </w:rPr>
        <w:t>adultas</w:t>
      </w:r>
      <w:r w:rsidRPr="00123D0F">
        <w:rPr>
          <w:spacing w:val="-6"/>
          <w:sz w:val="20"/>
          <w:szCs w:val="20"/>
        </w:rPr>
        <w:t xml:space="preserve"> </w:t>
      </w:r>
      <w:r w:rsidRPr="00123D0F">
        <w:rPr>
          <w:spacing w:val="-5"/>
          <w:sz w:val="20"/>
          <w:szCs w:val="20"/>
        </w:rPr>
        <w:t>mayores;</w:t>
      </w:r>
    </w:p>
    <w:p w14:paraId="082E954A" w14:textId="77777777" w:rsidR="00B61B93" w:rsidRPr="00031B16" w:rsidRDefault="00B61B93" w:rsidP="00123D0F">
      <w:pPr>
        <w:pStyle w:val="Textoindependiente"/>
        <w:tabs>
          <w:tab w:val="left" w:pos="9356"/>
        </w:tabs>
        <w:spacing w:line="240" w:lineRule="auto"/>
        <w:ind w:right="48"/>
        <w:rPr>
          <w:sz w:val="16"/>
          <w:szCs w:val="16"/>
        </w:rPr>
      </w:pPr>
    </w:p>
    <w:p w14:paraId="7E21DF4B" w14:textId="77777777" w:rsidR="00123D0F" w:rsidRDefault="00123D0F" w:rsidP="00123D0F">
      <w:pPr>
        <w:pStyle w:val="Textoindependiente"/>
        <w:tabs>
          <w:tab w:val="left" w:pos="9356"/>
        </w:tabs>
        <w:spacing w:line="240" w:lineRule="auto"/>
        <w:ind w:right="48"/>
        <w:rPr>
          <w:spacing w:val="-4"/>
          <w:sz w:val="20"/>
          <w:szCs w:val="20"/>
        </w:rPr>
      </w:pPr>
      <w:r w:rsidRPr="00123D0F">
        <w:rPr>
          <w:b/>
          <w:spacing w:val="-3"/>
          <w:sz w:val="20"/>
          <w:szCs w:val="20"/>
        </w:rPr>
        <w:t xml:space="preserve">VI.- </w:t>
      </w:r>
      <w:r w:rsidRPr="00123D0F">
        <w:rPr>
          <w:spacing w:val="-4"/>
          <w:sz w:val="20"/>
          <w:szCs w:val="20"/>
        </w:rPr>
        <w:t xml:space="preserve">Atención </w:t>
      </w:r>
      <w:r w:rsidRPr="00123D0F">
        <w:rPr>
          <w:spacing w:val="-5"/>
          <w:sz w:val="20"/>
          <w:szCs w:val="20"/>
        </w:rPr>
        <w:t xml:space="preserve">preferencial: </w:t>
      </w:r>
      <w:r w:rsidRPr="00123D0F">
        <w:rPr>
          <w:spacing w:val="-4"/>
          <w:sz w:val="20"/>
          <w:szCs w:val="20"/>
        </w:rPr>
        <w:t xml:space="preserve">Aquella que </w:t>
      </w:r>
      <w:r w:rsidRPr="00123D0F">
        <w:rPr>
          <w:spacing w:val="-5"/>
          <w:sz w:val="20"/>
          <w:szCs w:val="20"/>
        </w:rPr>
        <w:t xml:space="preserve">obliga </w:t>
      </w:r>
      <w:r w:rsidRPr="00123D0F">
        <w:rPr>
          <w:sz w:val="20"/>
          <w:szCs w:val="20"/>
        </w:rPr>
        <w:t xml:space="preserve">a </w:t>
      </w:r>
      <w:r w:rsidRPr="00123D0F">
        <w:rPr>
          <w:spacing w:val="-5"/>
          <w:sz w:val="20"/>
          <w:szCs w:val="20"/>
        </w:rPr>
        <w:t xml:space="preserve">directivos, </w:t>
      </w:r>
      <w:r w:rsidRPr="00123D0F">
        <w:rPr>
          <w:spacing w:val="-4"/>
          <w:sz w:val="20"/>
          <w:szCs w:val="20"/>
        </w:rPr>
        <w:t xml:space="preserve">personal </w:t>
      </w:r>
      <w:r w:rsidRPr="00123D0F">
        <w:rPr>
          <w:sz w:val="20"/>
          <w:szCs w:val="20"/>
        </w:rPr>
        <w:t xml:space="preserve">de </w:t>
      </w:r>
      <w:r w:rsidRPr="00123D0F">
        <w:rPr>
          <w:spacing w:val="-4"/>
          <w:sz w:val="20"/>
          <w:szCs w:val="20"/>
        </w:rPr>
        <w:t xml:space="preserve">salud </w:t>
      </w:r>
      <w:r w:rsidRPr="00123D0F">
        <w:rPr>
          <w:sz w:val="20"/>
          <w:szCs w:val="20"/>
        </w:rPr>
        <w:t xml:space="preserve">y </w:t>
      </w:r>
      <w:r w:rsidRPr="00123D0F">
        <w:rPr>
          <w:spacing w:val="-5"/>
          <w:sz w:val="20"/>
          <w:szCs w:val="20"/>
        </w:rPr>
        <w:t xml:space="preserve">administrativos </w:t>
      </w:r>
      <w:r w:rsidRPr="00123D0F">
        <w:rPr>
          <w:spacing w:val="-3"/>
          <w:sz w:val="20"/>
          <w:szCs w:val="20"/>
        </w:rPr>
        <w:t xml:space="preserve">de </w:t>
      </w:r>
      <w:r w:rsidRPr="00123D0F">
        <w:rPr>
          <w:spacing w:val="-4"/>
          <w:sz w:val="20"/>
          <w:szCs w:val="20"/>
        </w:rPr>
        <w:t xml:space="preserve">las </w:t>
      </w:r>
      <w:r w:rsidRPr="00123D0F">
        <w:rPr>
          <w:spacing w:val="-6"/>
          <w:sz w:val="20"/>
          <w:szCs w:val="20"/>
        </w:rPr>
        <w:t xml:space="preserve">instituciones </w:t>
      </w:r>
      <w:r w:rsidRPr="00123D0F">
        <w:rPr>
          <w:spacing w:val="-4"/>
          <w:sz w:val="20"/>
          <w:szCs w:val="20"/>
        </w:rPr>
        <w:t xml:space="preserve">que </w:t>
      </w:r>
      <w:r w:rsidRPr="00123D0F">
        <w:rPr>
          <w:spacing w:val="-5"/>
          <w:sz w:val="20"/>
          <w:szCs w:val="20"/>
        </w:rPr>
        <w:t xml:space="preserve">prestan servicios </w:t>
      </w:r>
      <w:r w:rsidRPr="00123D0F">
        <w:rPr>
          <w:spacing w:val="-3"/>
          <w:sz w:val="20"/>
          <w:szCs w:val="20"/>
        </w:rPr>
        <w:t xml:space="preserve">de </w:t>
      </w:r>
      <w:r w:rsidRPr="00123D0F">
        <w:rPr>
          <w:spacing w:val="-5"/>
          <w:sz w:val="20"/>
          <w:szCs w:val="20"/>
        </w:rPr>
        <w:t xml:space="preserve">salud, </w:t>
      </w:r>
      <w:r w:rsidRPr="00123D0F">
        <w:rPr>
          <w:sz w:val="20"/>
          <w:szCs w:val="20"/>
        </w:rPr>
        <w:t xml:space="preserve">así́ </w:t>
      </w:r>
      <w:r w:rsidRPr="00123D0F">
        <w:rPr>
          <w:spacing w:val="-3"/>
          <w:sz w:val="20"/>
          <w:szCs w:val="20"/>
        </w:rPr>
        <w:t xml:space="preserve">como </w:t>
      </w:r>
      <w:r w:rsidRPr="00123D0F">
        <w:rPr>
          <w:sz w:val="20"/>
          <w:szCs w:val="20"/>
        </w:rPr>
        <w:t xml:space="preserve">al </w:t>
      </w:r>
      <w:r w:rsidRPr="00123D0F">
        <w:rPr>
          <w:spacing w:val="-4"/>
          <w:sz w:val="20"/>
          <w:szCs w:val="20"/>
        </w:rPr>
        <w:t xml:space="preserve">resto </w:t>
      </w:r>
      <w:r w:rsidRPr="00123D0F">
        <w:rPr>
          <w:sz w:val="20"/>
          <w:szCs w:val="20"/>
        </w:rPr>
        <w:t xml:space="preserve">de </w:t>
      </w:r>
      <w:r w:rsidRPr="00123D0F">
        <w:rPr>
          <w:spacing w:val="-4"/>
          <w:sz w:val="20"/>
          <w:szCs w:val="20"/>
        </w:rPr>
        <w:t xml:space="preserve">las dependencias </w:t>
      </w:r>
      <w:r w:rsidRPr="00123D0F">
        <w:rPr>
          <w:sz w:val="20"/>
          <w:szCs w:val="20"/>
        </w:rPr>
        <w:t xml:space="preserve">y </w:t>
      </w:r>
      <w:r w:rsidRPr="00123D0F">
        <w:rPr>
          <w:spacing w:val="-4"/>
          <w:sz w:val="20"/>
          <w:szCs w:val="20"/>
        </w:rPr>
        <w:t xml:space="preserve">entidades </w:t>
      </w:r>
      <w:r w:rsidRPr="00123D0F">
        <w:rPr>
          <w:sz w:val="20"/>
          <w:szCs w:val="20"/>
        </w:rPr>
        <w:t xml:space="preserve">de la </w:t>
      </w:r>
      <w:r w:rsidRPr="00123D0F">
        <w:rPr>
          <w:spacing w:val="-4"/>
          <w:sz w:val="20"/>
          <w:szCs w:val="20"/>
        </w:rPr>
        <w:t xml:space="preserve">Administración </w:t>
      </w:r>
      <w:r w:rsidRPr="00123D0F">
        <w:rPr>
          <w:spacing w:val="-5"/>
          <w:sz w:val="20"/>
          <w:szCs w:val="20"/>
        </w:rPr>
        <w:t xml:space="preserve">Pública </w:t>
      </w:r>
      <w:r w:rsidRPr="00123D0F">
        <w:rPr>
          <w:spacing w:val="-4"/>
          <w:sz w:val="20"/>
          <w:szCs w:val="20"/>
        </w:rPr>
        <w:t xml:space="preserve">estatal, </w:t>
      </w:r>
      <w:r w:rsidRPr="00123D0F">
        <w:rPr>
          <w:sz w:val="20"/>
          <w:szCs w:val="20"/>
        </w:rPr>
        <w:t xml:space="preserve">a </w:t>
      </w:r>
      <w:r w:rsidRPr="00123D0F">
        <w:rPr>
          <w:spacing w:val="-3"/>
          <w:sz w:val="20"/>
          <w:szCs w:val="20"/>
        </w:rPr>
        <w:t xml:space="preserve">dar </w:t>
      </w:r>
      <w:r w:rsidRPr="00123D0F">
        <w:rPr>
          <w:sz w:val="20"/>
          <w:szCs w:val="20"/>
        </w:rPr>
        <w:t xml:space="preserve">a la </w:t>
      </w:r>
      <w:r w:rsidRPr="00123D0F">
        <w:rPr>
          <w:spacing w:val="-4"/>
          <w:sz w:val="20"/>
          <w:szCs w:val="20"/>
        </w:rPr>
        <w:t xml:space="preserve">persona adulta mayor </w:t>
      </w:r>
      <w:r w:rsidRPr="00123D0F">
        <w:rPr>
          <w:sz w:val="20"/>
          <w:szCs w:val="20"/>
        </w:rPr>
        <w:t xml:space="preserve">la </w:t>
      </w:r>
      <w:r w:rsidRPr="00123D0F">
        <w:rPr>
          <w:spacing w:val="-4"/>
          <w:sz w:val="20"/>
          <w:szCs w:val="20"/>
        </w:rPr>
        <w:t xml:space="preserve">preferencia </w:t>
      </w:r>
      <w:r w:rsidRPr="00123D0F">
        <w:rPr>
          <w:sz w:val="20"/>
          <w:szCs w:val="20"/>
        </w:rPr>
        <w:t xml:space="preserve">en el </w:t>
      </w:r>
      <w:r w:rsidRPr="00123D0F">
        <w:rPr>
          <w:spacing w:val="-4"/>
          <w:sz w:val="20"/>
          <w:szCs w:val="20"/>
        </w:rPr>
        <w:t xml:space="preserve">turno </w:t>
      </w:r>
      <w:r w:rsidRPr="00123D0F">
        <w:rPr>
          <w:sz w:val="20"/>
          <w:szCs w:val="20"/>
        </w:rPr>
        <w:t xml:space="preserve">y </w:t>
      </w:r>
      <w:r w:rsidRPr="00123D0F">
        <w:rPr>
          <w:spacing w:val="-3"/>
          <w:sz w:val="20"/>
          <w:szCs w:val="20"/>
        </w:rPr>
        <w:t xml:space="preserve">la </w:t>
      </w:r>
      <w:r w:rsidRPr="00123D0F">
        <w:rPr>
          <w:spacing w:val="-4"/>
          <w:sz w:val="20"/>
          <w:szCs w:val="20"/>
        </w:rPr>
        <w:t xml:space="preserve">atención por sobre los demás </w:t>
      </w:r>
      <w:r w:rsidRPr="00123D0F">
        <w:rPr>
          <w:spacing w:val="-5"/>
          <w:sz w:val="20"/>
          <w:szCs w:val="20"/>
        </w:rPr>
        <w:t xml:space="preserve">grupos de </w:t>
      </w:r>
      <w:r w:rsidRPr="00123D0F">
        <w:rPr>
          <w:spacing w:val="-4"/>
          <w:sz w:val="20"/>
          <w:szCs w:val="20"/>
        </w:rPr>
        <w:t xml:space="preserve">edad </w:t>
      </w:r>
      <w:r w:rsidRPr="00123D0F">
        <w:rPr>
          <w:sz w:val="20"/>
          <w:szCs w:val="20"/>
        </w:rPr>
        <w:t xml:space="preserve">a </w:t>
      </w:r>
      <w:r w:rsidRPr="00123D0F">
        <w:rPr>
          <w:spacing w:val="-5"/>
          <w:sz w:val="20"/>
          <w:szCs w:val="20"/>
        </w:rPr>
        <w:t xml:space="preserve">manera </w:t>
      </w:r>
      <w:r w:rsidRPr="00123D0F">
        <w:rPr>
          <w:spacing w:val="-3"/>
          <w:sz w:val="20"/>
          <w:szCs w:val="20"/>
        </w:rPr>
        <w:t xml:space="preserve">de </w:t>
      </w:r>
      <w:r w:rsidRPr="00123D0F">
        <w:rPr>
          <w:spacing w:val="-4"/>
          <w:sz w:val="20"/>
          <w:szCs w:val="20"/>
        </w:rPr>
        <w:t xml:space="preserve">que las </w:t>
      </w:r>
      <w:r w:rsidRPr="00123D0F">
        <w:rPr>
          <w:spacing w:val="-5"/>
          <w:sz w:val="20"/>
          <w:szCs w:val="20"/>
        </w:rPr>
        <w:t xml:space="preserve">personas adultas mayores accedan </w:t>
      </w:r>
      <w:r w:rsidRPr="00123D0F">
        <w:rPr>
          <w:sz w:val="20"/>
          <w:szCs w:val="20"/>
        </w:rPr>
        <w:t xml:space="preserve">a </w:t>
      </w:r>
      <w:r w:rsidRPr="00123D0F">
        <w:rPr>
          <w:spacing w:val="-4"/>
          <w:sz w:val="20"/>
          <w:szCs w:val="20"/>
        </w:rPr>
        <w:t xml:space="preserve">estos </w:t>
      </w:r>
      <w:r w:rsidRPr="00123D0F">
        <w:rPr>
          <w:spacing w:val="-5"/>
          <w:sz w:val="20"/>
          <w:szCs w:val="20"/>
        </w:rPr>
        <w:t xml:space="preserve">servicios </w:t>
      </w:r>
      <w:r w:rsidRPr="00123D0F">
        <w:rPr>
          <w:spacing w:val="-3"/>
          <w:sz w:val="20"/>
          <w:szCs w:val="20"/>
        </w:rPr>
        <w:t xml:space="preserve">de </w:t>
      </w:r>
      <w:r w:rsidRPr="00123D0F">
        <w:rPr>
          <w:spacing w:val="-5"/>
          <w:sz w:val="20"/>
          <w:szCs w:val="20"/>
        </w:rPr>
        <w:t xml:space="preserve">calidad cómodamente </w:t>
      </w:r>
      <w:r w:rsidRPr="00123D0F">
        <w:rPr>
          <w:sz w:val="20"/>
          <w:szCs w:val="20"/>
        </w:rPr>
        <w:t xml:space="preserve">y </w:t>
      </w:r>
      <w:r w:rsidRPr="00123D0F">
        <w:rPr>
          <w:spacing w:val="-4"/>
          <w:sz w:val="20"/>
          <w:szCs w:val="20"/>
        </w:rPr>
        <w:t xml:space="preserve">perciban </w:t>
      </w:r>
      <w:r w:rsidRPr="00123D0F">
        <w:rPr>
          <w:sz w:val="20"/>
          <w:szCs w:val="20"/>
        </w:rPr>
        <w:t xml:space="preserve">un </w:t>
      </w:r>
      <w:r w:rsidRPr="00123D0F">
        <w:rPr>
          <w:spacing w:val="-4"/>
          <w:sz w:val="20"/>
          <w:szCs w:val="20"/>
        </w:rPr>
        <w:t xml:space="preserve">trato amable </w:t>
      </w:r>
      <w:r w:rsidRPr="00123D0F">
        <w:rPr>
          <w:sz w:val="20"/>
          <w:szCs w:val="20"/>
        </w:rPr>
        <w:t xml:space="preserve">y de </w:t>
      </w:r>
      <w:r w:rsidRPr="00123D0F">
        <w:rPr>
          <w:spacing w:val="-4"/>
          <w:sz w:val="20"/>
          <w:szCs w:val="20"/>
        </w:rPr>
        <w:t>amplia calidez;</w:t>
      </w:r>
    </w:p>
    <w:p w14:paraId="74802EEA" w14:textId="77777777" w:rsidR="00123D0F" w:rsidRPr="00031B16" w:rsidRDefault="00123D0F" w:rsidP="00123D0F">
      <w:pPr>
        <w:pStyle w:val="Textoindependiente"/>
        <w:tabs>
          <w:tab w:val="left" w:pos="9356"/>
        </w:tabs>
        <w:spacing w:line="240" w:lineRule="auto"/>
        <w:ind w:right="48"/>
        <w:rPr>
          <w:sz w:val="16"/>
          <w:szCs w:val="16"/>
        </w:rPr>
      </w:pPr>
    </w:p>
    <w:p w14:paraId="7494ABC9" w14:textId="77777777" w:rsidR="00123D0F" w:rsidRDefault="00123D0F" w:rsidP="00123D0F">
      <w:pPr>
        <w:pStyle w:val="Textoindependiente"/>
        <w:tabs>
          <w:tab w:val="left" w:pos="9356"/>
        </w:tabs>
        <w:spacing w:line="240" w:lineRule="auto"/>
        <w:ind w:right="48"/>
        <w:rPr>
          <w:spacing w:val="-5"/>
          <w:sz w:val="20"/>
          <w:szCs w:val="20"/>
        </w:rPr>
      </w:pPr>
      <w:r w:rsidRPr="00123D0F">
        <w:rPr>
          <w:b/>
          <w:spacing w:val="-4"/>
          <w:sz w:val="20"/>
          <w:szCs w:val="20"/>
        </w:rPr>
        <w:t>VII.</w:t>
      </w:r>
      <w:r w:rsidRPr="00123D0F">
        <w:rPr>
          <w:spacing w:val="-4"/>
          <w:sz w:val="20"/>
          <w:szCs w:val="20"/>
        </w:rPr>
        <w:t xml:space="preserve">- </w:t>
      </w:r>
      <w:r w:rsidRPr="00123D0F">
        <w:rPr>
          <w:sz w:val="20"/>
          <w:szCs w:val="20"/>
        </w:rPr>
        <w:t xml:space="preserve">La </w:t>
      </w:r>
      <w:r w:rsidRPr="00123D0F">
        <w:rPr>
          <w:spacing w:val="-4"/>
          <w:sz w:val="20"/>
          <w:szCs w:val="20"/>
        </w:rPr>
        <w:t xml:space="preserve">dignificación </w:t>
      </w:r>
      <w:r w:rsidRPr="00123D0F">
        <w:rPr>
          <w:sz w:val="20"/>
          <w:szCs w:val="20"/>
        </w:rPr>
        <w:t xml:space="preserve">y el </w:t>
      </w:r>
      <w:r w:rsidRPr="00123D0F">
        <w:rPr>
          <w:spacing w:val="-4"/>
          <w:sz w:val="20"/>
          <w:szCs w:val="20"/>
        </w:rPr>
        <w:t xml:space="preserve">respeto. </w:t>
      </w:r>
      <w:r w:rsidRPr="00123D0F">
        <w:rPr>
          <w:spacing w:val="-3"/>
          <w:sz w:val="20"/>
          <w:szCs w:val="20"/>
        </w:rPr>
        <w:t xml:space="preserve">Que </w:t>
      </w:r>
      <w:r w:rsidRPr="00123D0F">
        <w:rPr>
          <w:spacing w:val="-4"/>
          <w:sz w:val="20"/>
          <w:szCs w:val="20"/>
        </w:rPr>
        <w:t xml:space="preserve">habrán </w:t>
      </w:r>
      <w:r w:rsidRPr="00123D0F">
        <w:rPr>
          <w:sz w:val="20"/>
          <w:szCs w:val="20"/>
        </w:rPr>
        <w:t xml:space="preserve">de </w:t>
      </w:r>
      <w:r w:rsidRPr="00123D0F">
        <w:rPr>
          <w:spacing w:val="-4"/>
          <w:sz w:val="20"/>
          <w:szCs w:val="20"/>
        </w:rPr>
        <w:t xml:space="preserve">orientar </w:t>
      </w:r>
      <w:r w:rsidRPr="00123D0F">
        <w:rPr>
          <w:sz w:val="20"/>
          <w:szCs w:val="20"/>
        </w:rPr>
        <w:t xml:space="preserve">y </w:t>
      </w:r>
      <w:r w:rsidRPr="00123D0F">
        <w:rPr>
          <w:spacing w:val="-4"/>
          <w:sz w:val="20"/>
          <w:szCs w:val="20"/>
        </w:rPr>
        <w:t xml:space="preserve">dirigir </w:t>
      </w:r>
      <w:r w:rsidRPr="00123D0F">
        <w:rPr>
          <w:spacing w:val="-3"/>
          <w:sz w:val="20"/>
          <w:szCs w:val="20"/>
        </w:rPr>
        <w:t xml:space="preserve">los </w:t>
      </w:r>
      <w:r w:rsidRPr="00123D0F">
        <w:rPr>
          <w:spacing w:val="-4"/>
          <w:sz w:val="20"/>
          <w:szCs w:val="20"/>
        </w:rPr>
        <w:t xml:space="preserve">planes </w:t>
      </w:r>
      <w:r w:rsidRPr="00123D0F">
        <w:rPr>
          <w:sz w:val="20"/>
          <w:szCs w:val="20"/>
        </w:rPr>
        <w:t xml:space="preserve">y </w:t>
      </w:r>
      <w:r w:rsidRPr="00123D0F">
        <w:rPr>
          <w:spacing w:val="-4"/>
          <w:sz w:val="20"/>
          <w:szCs w:val="20"/>
        </w:rPr>
        <w:t xml:space="preserve">programas gubernamentales, así </w:t>
      </w:r>
      <w:r w:rsidRPr="00123D0F">
        <w:rPr>
          <w:spacing w:val="-3"/>
          <w:sz w:val="20"/>
          <w:szCs w:val="20"/>
        </w:rPr>
        <w:t xml:space="preserve">como </w:t>
      </w:r>
      <w:r w:rsidRPr="00123D0F">
        <w:rPr>
          <w:spacing w:val="-4"/>
          <w:sz w:val="20"/>
          <w:szCs w:val="20"/>
        </w:rPr>
        <w:t xml:space="preserve">las acciones </w:t>
      </w:r>
      <w:r w:rsidRPr="00123D0F">
        <w:rPr>
          <w:spacing w:val="-3"/>
          <w:sz w:val="20"/>
          <w:szCs w:val="20"/>
        </w:rPr>
        <w:t xml:space="preserve">que </w:t>
      </w:r>
      <w:r w:rsidRPr="00123D0F">
        <w:rPr>
          <w:spacing w:val="-5"/>
          <w:sz w:val="20"/>
          <w:szCs w:val="20"/>
        </w:rPr>
        <w:t xml:space="preserve">emprendan </w:t>
      </w:r>
      <w:r w:rsidRPr="00123D0F">
        <w:rPr>
          <w:sz w:val="20"/>
          <w:szCs w:val="20"/>
        </w:rPr>
        <w:t xml:space="preserve">a </w:t>
      </w:r>
      <w:r w:rsidRPr="00123D0F">
        <w:rPr>
          <w:spacing w:val="-4"/>
          <w:sz w:val="20"/>
          <w:szCs w:val="20"/>
        </w:rPr>
        <w:t xml:space="preserve">favor </w:t>
      </w:r>
      <w:r w:rsidRPr="00123D0F">
        <w:rPr>
          <w:spacing w:val="-3"/>
          <w:sz w:val="20"/>
          <w:szCs w:val="20"/>
        </w:rPr>
        <w:t xml:space="preserve">de </w:t>
      </w:r>
      <w:r w:rsidRPr="00123D0F">
        <w:rPr>
          <w:spacing w:val="-4"/>
          <w:sz w:val="20"/>
          <w:szCs w:val="20"/>
        </w:rPr>
        <w:t xml:space="preserve">las personas adultas </w:t>
      </w:r>
      <w:r w:rsidRPr="00123D0F">
        <w:rPr>
          <w:spacing w:val="-5"/>
          <w:sz w:val="20"/>
          <w:szCs w:val="20"/>
        </w:rPr>
        <w:t xml:space="preserve">mayores </w:t>
      </w:r>
      <w:r w:rsidRPr="00123D0F">
        <w:rPr>
          <w:spacing w:val="-4"/>
          <w:sz w:val="20"/>
          <w:szCs w:val="20"/>
        </w:rPr>
        <w:t xml:space="preserve">las </w:t>
      </w:r>
      <w:r w:rsidRPr="00123D0F">
        <w:rPr>
          <w:spacing w:val="-5"/>
          <w:sz w:val="20"/>
          <w:szCs w:val="20"/>
        </w:rPr>
        <w:t xml:space="preserve">organizaciones sociales </w:t>
      </w:r>
      <w:r w:rsidRPr="00123D0F">
        <w:rPr>
          <w:sz w:val="20"/>
          <w:szCs w:val="20"/>
        </w:rPr>
        <w:t xml:space="preserve">y </w:t>
      </w:r>
      <w:r w:rsidRPr="00123D0F">
        <w:rPr>
          <w:spacing w:val="-5"/>
          <w:sz w:val="20"/>
          <w:szCs w:val="20"/>
        </w:rPr>
        <w:t>privadas;</w:t>
      </w:r>
    </w:p>
    <w:p w14:paraId="068F23B3" w14:textId="77777777" w:rsidR="00123D0F" w:rsidRPr="00031B16" w:rsidRDefault="00123D0F" w:rsidP="00123D0F">
      <w:pPr>
        <w:pStyle w:val="Textoindependiente"/>
        <w:tabs>
          <w:tab w:val="left" w:pos="9356"/>
        </w:tabs>
        <w:spacing w:line="240" w:lineRule="auto"/>
        <w:ind w:right="48"/>
        <w:rPr>
          <w:sz w:val="16"/>
          <w:szCs w:val="16"/>
        </w:rPr>
      </w:pPr>
    </w:p>
    <w:p w14:paraId="3C59503C" w14:textId="77777777" w:rsidR="00123D0F" w:rsidRDefault="00123D0F" w:rsidP="00123D0F">
      <w:pPr>
        <w:pStyle w:val="Textoindependiente"/>
        <w:tabs>
          <w:tab w:val="left" w:pos="9356"/>
        </w:tabs>
        <w:spacing w:line="240" w:lineRule="auto"/>
        <w:ind w:right="48"/>
        <w:rPr>
          <w:spacing w:val="-4"/>
          <w:sz w:val="20"/>
          <w:szCs w:val="20"/>
        </w:rPr>
      </w:pPr>
      <w:r w:rsidRPr="00123D0F">
        <w:rPr>
          <w:b/>
          <w:spacing w:val="-4"/>
          <w:sz w:val="20"/>
          <w:szCs w:val="20"/>
        </w:rPr>
        <w:t xml:space="preserve">VIII.- </w:t>
      </w:r>
      <w:r w:rsidR="00E645A4" w:rsidRPr="00E645A4">
        <w:rPr>
          <w:spacing w:val="-4"/>
          <w:sz w:val="20"/>
          <w:szCs w:val="20"/>
        </w:rPr>
        <w:t>Dignidad Humana: Es un valor supremo que reconoce la calidad única y excepcional a todo ser humano por el simple hecho de serlo, del cual se desprenden todos los derechos necesarios para que las personas adultas mayores desarrollen integralmente su personalidad;</w:t>
      </w:r>
    </w:p>
    <w:p w14:paraId="4967EF34" w14:textId="77777777" w:rsidR="00E645A4" w:rsidRDefault="00E645A4" w:rsidP="00E645A4">
      <w:pPr>
        <w:pStyle w:val="Prrafodelista"/>
        <w:jc w:val="right"/>
        <w:rPr>
          <w:rFonts w:ascii="Arial" w:hAnsi="Arial" w:cs="Arial"/>
          <w:b/>
          <w:i/>
          <w:sz w:val="16"/>
          <w:szCs w:val="16"/>
        </w:rPr>
      </w:pPr>
      <w:r>
        <w:rPr>
          <w:rFonts w:ascii="Arial" w:hAnsi="Arial" w:cs="Arial"/>
          <w:b/>
          <w:i/>
          <w:sz w:val="16"/>
          <w:szCs w:val="16"/>
        </w:rPr>
        <w:t>Fracción Reforma</w:t>
      </w:r>
      <w:r w:rsidR="000E3142">
        <w:rPr>
          <w:rFonts w:ascii="Arial" w:hAnsi="Arial" w:cs="Arial"/>
          <w:b/>
          <w:i/>
          <w:sz w:val="16"/>
          <w:szCs w:val="16"/>
        </w:rPr>
        <w:t xml:space="preserve">da, P.O. No.41, del 03 de abril de </w:t>
      </w:r>
      <w:r>
        <w:rPr>
          <w:rFonts w:ascii="Arial" w:hAnsi="Arial" w:cs="Arial"/>
          <w:b/>
          <w:i/>
          <w:sz w:val="16"/>
          <w:szCs w:val="16"/>
        </w:rPr>
        <w:t>2024</w:t>
      </w:r>
    </w:p>
    <w:p w14:paraId="777F2093" w14:textId="0F7CB182" w:rsidR="00DC4B97" w:rsidRPr="00031B16" w:rsidRDefault="00E645A4" w:rsidP="00031B16">
      <w:pPr>
        <w:pStyle w:val="Prrafodelista"/>
        <w:autoSpaceDE w:val="0"/>
        <w:autoSpaceDN w:val="0"/>
        <w:adjustRightInd w:val="0"/>
        <w:ind w:left="1004"/>
        <w:jc w:val="right"/>
        <w:rPr>
          <w:color w:val="0000FF"/>
          <w:u w:val="single"/>
        </w:rPr>
      </w:pPr>
      <w:r>
        <w:rPr>
          <w:rStyle w:val="Hipervnculo"/>
          <w:rFonts w:ascii="Arial" w:hAnsi="Arial" w:cs="Arial"/>
          <w:b/>
          <w:i/>
          <w:sz w:val="16"/>
          <w:szCs w:val="16"/>
          <w:lang w:val="es-MX"/>
        </w:rPr>
        <w:t>https://po.tamaulipas.gob.mx/wp-content/uploads/2024/04/cxlix-41-030424.pdf</w:t>
      </w:r>
    </w:p>
    <w:p w14:paraId="6311A834" w14:textId="77777777" w:rsidR="00DC4B97" w:rsidRPr="00DF428A" w:rsidRDefault="00DC4B97" w:rsidP="00123D0F">
      <w:pPr>
        <w:pStyle w:val="Textoindependiente"/>
        <w:tabs>
          <w:tab w:val="left" w:pos="9356"/>
        </w:tabs>
        <w:spacing w:line="240" w:lineRule="auto"/>
        <w:ind w:right="48"/>
        <w:rPr>
          <w:sz w:val="16"/>
          <w:szCs w:val="16"/>
        </w:rPr>
      </w:pPr>
    </w:p>
    <w:p w14:paraId="0117F5AA" w14:textId="075C9FDF" w:rsidR="00DC4B97" w:rsidRDefault="00E645A4" w:rsidP="00350E96">
      <w:pPr>
        <w:jc w:val="both"/>
        <w:rPr>
          <w:rFonts w:ascii="Arial" w:hAnsi="Arial" w:cs="Arial"/>
          <w:spacing w:val="-4"/>
          <w:sz w:val="20"/>
          <w:szCs w:val="20"/>
        </w:rPr>
      </w:pPr>
      <w:r w:rsidRPr="00E645A4">
        <w:rPr>
          <w:rFonts w:ascii="Arial" w:hAnsi="Arial" w:cs="Arial"/>
          <w:b/>
          <w:spacing w:val="-4"/>
          <w:sz w:val="20"/>
          <w:szCs w:val="20"/>
        </w:rPr>
        <w:t>IX</w:t>
      </w:r>
      <w:r w:rsidRPr="00E645A4">
        <w:rPr>
          <w:rFonts w:ascii="Arial" w:hAnsi="Arial" w:cs="Arial"/>
          <w:spacing w:val="-4"/>
          <w:sz w:val="20"/>
          <w:szCs w:val="20"/>
        </w:rPr>
        <w:t xml:space="preserve">.- La progresividad: </w:t>
      </w:r>
      <w:r w:rsidR="00DC4B97" w:rsidRPr="00DC4B97">
        <w:rPr>
          <w:rFonts w:ascii="Arial" w:hAnsi="Arial" w:cs="Arial"/>
          <w:spacing w:val="-4"/>
          <w:sz w:val="20"/>
          <w:szCs w:val="20"/>
        </w:rPr>
        <w:t>Es la obligación positiva del Estado de promover los derechos de las personas de la tercera edad de manera progresiva y gradual, de forma tal que se garantice el incremento en el grado de tutela, respeto y protección de los derechos;</w:t>
      </w:r>
    </w:p>
    <w:p w14:paraId="04CB8076" w14:textId="77777777" w:rsidR="00350E96" w:rsidRDefault="00350E96" w:rsidP="00350E96">
      <w:pPr>
        <w:pStyle w:val="Prrafodelista"/>
        <w:jc w:val="right"/>
        <w:rPr>
          <w:rFonts w:ascii="Arial" w:hAnsi="Arial" w:cs="Arial"/>
          <w:b/>
          <w:i/>
          <w:sz w:val="16"/>
          <w:szCs w:val="16"/>
        </w:rPr>
      </w:pPr>
      <w:r>
        <w:rPr>
          <w:rFonts w:ascii="Arial" w:hAnsi="Arial" w:cs="Arial"/>
          <w:b/>
          <w:i/>
          <w:sz w:val="16"/>
          <w:szCs w:val="16"/>
        </w:rPr>
        <w:t xml:space="preserve">Fracción Reformada,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79A0B402" w14:textId="3C82F779" w:rsidR="00E645A4" w:rsidRDefault="00DC4B97" w:rsidP="000A1FE0">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4C230E">
          <w:rPr>
            <w:rStyle w:val="Hipervnculo"/>
            <w:rFonts w:ascii="Arial" w:hAnsi="Arial" w:cs="Arial"/>
            <w:b/>
            <w:i/>
            <w:sz w:val="16"/>
            <w:szCs w:val="16"/>
            <w:lang w:val="es-MX"/>
          </w:rPr>
          <w:t>https://po.tamaulipas.gob.mx/wp-content/uploads/2024/04/cxlix-41-030424.pdf</w:t>
        </w:r>
      </w:hyperlink>
    </w:p>
    <w:p w14:paraId="64ED84A1" w14:textId="521FBE60" w:rsidR="00DC4B97" w:rsidRPr="00D83C9A" w:rsidRDefault="0010429B" w:rsidP="00DC4B97">
      <w:pPr>
        <w:pStyle w:val="Prrafodelista"/>
        <w:jc w:val="right"/>
        <w:rPr>
          <w:rFonts w:ascii="Arial" w:hAnsi="Arial" w:cs="Arial"/>
          <w:b/>
          <w:i/>
          <w:sz w:val="16"/>
          <w:szCs w:val="16"/>
        </w:rPr>
      </w:pPr>
      <w:r w:rsidRPr="00D83C9A">
        <w:rPr>
          <w:rFonts w:ascii="Arial" w:hAnsi="Arial" w:cs="Arial"/>
          <w:b/>
          <w:i/>
          <w:sz w:val="16"/>
          <w:szCs w:val="16"/>
        </w:rPr>
        <w:t>Fracción r</w:t>
      </w:r>
      <w:r w:rsidR="00DC4B97" w:rsidRPr="00D83C9A">
        <w:rPr>
          <w:rFonts w:ascii="Arial" w:hAnsi="Arial" w:cs="Arial"/>
          <w:b/>
          <w:i/>
          <w:sz w:val="16"/>
          <w:szCs w:val="16"/>
        </w:rPr>
        <w:t xml:space="preserve">eformada, P.O. No.121, del 08 de </w:t>
      </w:r>
      <w:proofErr w:type="gramStart"/>
      <w:r w:rsidR="00DC4B97" w:rsidRPr="00D83C9A">
        <w:rPr>
          <w:rFonts w:ascii="Arial" w:hAnsi="Arial" w:cs="Arial"/>
          <w:b/>
          <w:i/>
          <w:sz w:val="16"/>
          <w:szCs w:val="16"/>
        </w:rPr>
        <w:t>octubre  de</w:t>
      </w:r>
      <w:proofErr w:type="gramEnd"/>
      <w:r w:rsidR="00DC4B97" w:rsidRPr="00D83C9A">
        <w:rPr>
          <w:rFonts w:ascii="Arial" w:hAnsi="Arial" w:cs="Arial"/>
          <w:b/>
          <w:i/>
          <w:sz w:val="16"/>
          <w:szCs w:val="16"/>
        </w:rPr>
        <w:t xml:space="preserve"> 2025</w:t>
      </w:r>
    </w:p>
    <w:p w14:paraId="32B84F8A" w14:textId="162B887D" w:rsidR="00DC4B97" w:rsidRPr="00031B16" w:rsidRDefault="00DC4B97" w:rsidP="00031B16">
      <w:pPr>
        <w:pStyle w:val="Prrafodelista"/>
        <w:autoSpaceDE w:val="0"/>
        <w:autoSpaceDN w:val="0"/>
        <w:adjustRightInd w:val="0"/>
        <w:ind w:left="1004"/>
        <w:jc w:val="right"/>
        <w:rPr>
          <w:rFonts w:ascii="Arial" w:hAnsi="Arial" w:cs="Arial"/>
          <w:b/>
          <w:color w:val="0000FF"/>
          <w:sz w:val="16"/>
          <w:szCs w:val="16"/>
          <w:u w:val="single"/>
        </w:rPr>
      </w:pPr>
      <w:r w:rsidRPr="00D83C9A">
        <w:rPr>
          <w:rFonts w:ascii="Arial" w:hAnsi="Arial" w:cs="Arial"/>
          <w:b/>
          <w:color w:val="0000FF"/>
          <w:sz w:val="16"/>
          <w:szCs w:val="16"/>
          <w:u w:val="single"/>
        </w:rPr>
        <w:t>https://po.tamaulipas.gob.mx/wp-content/uploads/2025/10/cl-121-081025.pdf</w:t>
      </w:r>
    </w:p>
    <w:p w14:paraId="2526A385" w14:textId="74F293A2" w:rsidR="00E815CE" w:rsidRPr="00DC4B97" w:rsidRDefault="00E645A4" w:rsidP="00350E96">
      <w:pPr>
        <w:jc w:val="both"/>
        <w:rPr>
          <w:rFonts w:ascii="Arial" w:hAnsi="Arial" w:cs="Arial"/>
          <w:spacing w:val="-4"/>
          <w:sz w:val="20"/>
          <w:szCs w:val="20"/>
        </w:rPr>
      </w:pPr>
      <w:r w:rsidRPr="00DC4B97">
        <w:rPr>
          <w:rFonts w:ascii="Arial" w:hAnsi="Arial" w:cs="Arial"/>
          <w:b/>
          <w:spacing w:val="-4"/>
          <w:sz w:val="20"/>
          <w:szCs w:val="20"/>
        </w:rPr>
        <w:t xml:space="preserve">X. </w:t>
      </w:r>
      <w:r w:rsidRPr="00DC4B97">
        <w:rPr>
          <w:rFonts w:ascii="Arial" w:hAnsi="Arial" w:cs="Arial"/>
          <w:spacing w:val="-4"/>
          <w:sz w:val="20"/>
          <w:szCs w:val="20"/>
        </w:rPr>
        <w:t xml:space="preserve">Igualdad Sustantiva: </w:t>
      </w:r>
      <w:r w:rsidR="00DC4B97" w:rsidRPr="00DC4B97">
        <w:rPr>
          <w:rFonts w:ascii="Arial" w:hAnsi="Arial" w:cs="Arial"/>
          <w:spacing w:val="-4"/>
          <w:sz w:val="20"/>
          <w:szCs w:val="20"/>
        </w:rPr>
        <w:t>Es el acceso al mismo trato y oportunidades para el reconocimiento, goce o ejercicio de los derechos humanos y las libertades fundamentales; y</w:t>
      </w:r>
    </w:p>
    <w:p w14:paraId="565BE348" w14:textId="77777777" w:rsidR="00350E96" w:rsidRDefault="00350E96" w:rsidP="00350E96">
      <w:pPr>
        <w:pStyle w:val="Prrafodelista"/>
        <w:jc w:val="right"/>
        <w:rPr>
          <w:rFonts w:ascii="Arial" w:hAnsi="Arial" w:cs="Arial"/>
          <w:b/>
          <w:i/>
          <w:sz w:val="16"/>
          <w:szCs w:val="16"/>
        </w:rPr>
      </w:pPr>
      <w:r>
        <w:rPr>
          <w:rFonts w:ascii="Arial" w:hAnsi="Arial" w:cs="Arial"/>
          <w:b/>
          <w:i/>
          <w:sz w:val="16"/>
          <w:szCs w:val="16"/>
        </w:rPr>
        <w:t xml:space="preserve">Fracción Adicionada,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1E2B2351" w14:textId="08B2B8D4" w:rsidR="00350E96" w:rsidRDefault="006404C7" w:rsidP="00350E96">
      <w:pPr>
        <w:pStyle w:val="Prrafodelista"/>
        <w:autoSpaceDE w:val="0"/>
        <w:autoSpaceDN w:val="0"/>
        <w:adjustRightInd w:val="0"/>
        <w:ind w:left="1004"/>
        <w:jc w:val="right"/>
        <w:rPr>
          <w:rStyle w:val="Hipervnculo"/>
          <w:rFonts w:ascii="Arial" w:hAnsi="Arial" w:cs="Arial"/>
          <w:b/>
          <w:i/>
          <w:sz w:val="16"/>
          <w:szCs w:val="16"/>
          <w:lang w:val="es-MX"/>
        </w:rPr>
      </w:pPr>
      <w:hyperlink r:id="rId10" w:history="1">
        <w:r w:rsidRPr="00EB6F50">
          <w:rPr>
            <w:rStyle w:val="Hipervnculo"/>
            <w:rFonts w:ascii="Arial" w:hAnsi="Arial" w:cs="Arial"/>
            <w:b/>
            <w:i/>
            <w:sz w:val="16"/>
            <w:szCs w:val="16"/>
            <w:lang w:val="es-MX"/>
          </w:rPr>
          <w:t>https://po.tamaulipas.gob.mx/wp-content/uploads/2024/04/cxlix-41-030424.pdf</w:t>
        </w:r>
      </w:hyperlink>
    </w:p>
    <w:p w14:paraId="7DB40235" w14:textId="49D0D76A" w:rsidR="00DC4B97" w:rsidRPr="00D83C9A" w:rsidRDefault="0010429B" w:rsidP="00DC4B97">
      <w:pPr>
        <w:pStyle w:val="Prrafodelista"/>
        <w:jc w:val="right"/>
        <w:rPr>
          <w:rFonts w:ascii="Arial" w:hAnsi="Arial" w:cs="Arial"/>
          <w:b/>
          <w:i/>
          <w:sz w:val="16"/>
          <w:szCs w:val="16"/>
        </w:rPr>
      </w:pPr>
      <w:r w:rsidRPr="00D83C9A">
        <w:rPr>
          <w:rFonts w:ascii="Arial" w:hAnsi="Arial" w:cs="Arial"/>
          <w:b/>
          <w:i/>
          <w:sz w:val="16"/>
          <w:szCs w:val="16"/>
        </w:rPr>
        <w:t>Fracción r</w:t>
      </w:r>
      <w:r w:rsidR="00DC4B97" w:rsidRPr="00D83C9A">
        <w:rPr>
          <w:rFonts w:ascii="Arial" w:hAnsi="Arial" w:cs="Arial"/>
          <w:b/>
          <w:i/>
          <w:sz w:val="16"/>
          <w:szCs w:val="16"/>
        </w:rPr>
        <w:t xml:space="preserve">eformada, P.O. No.121, del 08 de </w:t>
      </w:r>
      <w:proofErr w:type="gramStart"/>
      <w:r w:rsidR="00DC4B97" w:rsidRPr="00D83C9A">
        <w:rPr>
          <w:rFonts w:ascii="Arial" w:hAnsi="Arial" w:cs="Arial"/>
          <w:b/>
          <w:i/>
          <w:sz w:val="16"/>
          <w:szCs w:val="16"/>
        </w:rPr>
        <w:t>octubre  de</w:t>
      </w:r>
      <w:proofErr w:type="gramEnd"/>
      <w:r w:rsidR="00DC4B97" w:rsidRPr="00D83C9A">
        <w:rPr>
          <w:rFonts w:ascii="Arial" w:hAnsi="Arial" w:cs="Arial"/>
          <w:b/>
          <w:i/>
          <w:sz w:val="16"/>
          <w:szCs w:val="16"/>
        </w:rPr>
        <w:t xml:space="preserve"> 2025</w:t>
      </w:r>
    </w:p>
    <w:p w14:paraId="7DC5A768" w14:textId="77777777" w:rsidR="00DC4B97" w:rsidRPr="00D83C9A" w:rsidRDefault="00DC4B97" w:rsidP="00DC4B97">
      <w:pPr>
        <w:pStyle w:val="Prrafodelista"/>
        <w:autoSpaceDE w:val="0"/>
        <w:autoSpaceDN w:val="0"/>
        <w:adjustRightInd w:val="0"/>
        <w:ind w:left="1004"/>
        <w:jc w:val="right"/>
        <w:rPr>
          <w:rFonts w:ascii="Arial" w:hAnsi="Arial" w:cs="Arial"/>
          <w:b/>
          <w:color w:val="0000FF"/>
          <w:sz w:val="16"/>
          <w:szCs w:val="16"/>
          <w:u w:val="single"/>
        </w:rPr>
      </w:pPr>
      <w:r w:rsidRPr="00D83C9A">
        <w:rPr>
          <w:rFonts w:ascii="Arial" w:hAnsi="Arial" w:cs="Arial"/>
          <w:b/>
          <w:color w:val="0000FF"/>
          <w:sz w:val="16"/>
          <w:szCs w:val="16"/>
          <w:u w:val="single"/>
        </w:rPr>
        <w:t>https://po.tamaulipas.gob.mx/wp-content/uploads/2025/10/cl-121-081025.pdf</w:t>
      </w:r>
    </w:p>
    <w:p w14:paraId="69B64118" w14:textId="4CB80E78" w:rsidR="006404C7" w:rsidRPr="0010429B" w:rsidRDefault="0010429B" w:rsidP="0010429B">
      <w:pPr>
        <w:jc w:val="both"/>
        <w:rPr>
          <w:rFonts w:ascii="Arial" w:hAnsi="Arial" w:cs="Arial"/>
          <w:b/>
          <w:spacing w:val="-4"/>
          <w:sz w:val="20"/>
          <w:szCs w:val="20"/>
        </w:rPr>
      </w:pPr>
      <w:r w:rsidRPr="0010429B">
        <w:rPr>
          <w:rFonts w:ascii="Arial" w:hAnsi="Arial" w:cs="Arial"/>
          <w:b/>
          <w:spacing w:val="-4"/>
          <w:sz w:val="20"/>
          <w:szCs w:val="20"/>
        </w:rPr>
        <w:lastRenderedPageBreak/>
        <w:t xml:space="preserve">XI.- </w:t>
      </w:r>
      <w:r w:rsidRPr="0010429B">
        <w:rPr>
          <w:rFonts w:ascii="Arial" w:hAnsi="Arial" w:cs="Arial"/>
          <w:spacing w:val="-4"/>
          <w:sz w:val="20"/>
          <w:szCs w:val="20"/>
        </w:rPr>
        <w:t>Solidaridad intergeneracional: Relaciones recíprocas de orientación, intercambio y aprendizaje entre los miembros de dos o más generaciones; se fundamenta en una idea de estrecha colaboración, unión y asistencia mutua que permita reconocer a los adultos mayores como sujetos de derechos y activos dentro de la sociedad.</w:t>
      </w:r>
    </w:p>
    <w:p w14:paraId="5553DA16" w14:textId="2DE0C001" w:rsidR="0010429B" w:rsidRPr="00D83C9A" w:rsidRDefault="0010429B" w:rsidP="0010429B">
      <w:pPr>
        <w:pStyle w:val="Prrafodelista"/>
        <w:jc w:val="right"/>
        <w:rPr>
          <w:rFonts w:ascii="Arial" w:hAnsi="Arial" w:cs="Arial"/>
          <w:b/>
          <w:i/>
          <w:sz w:val="16"/>
          <w:szCs w:val="16"/>
        </w:rPr>
      </w:pPr>
      <w:r w:rsidRPr="00D83C9A">
        <w:rPr>
          <w:rFonts w:ascii="Arial" w:hAnsi="Arial" w:cs="Arial"/>
          <w:b/>
          <w:i/>
          <w:sz w:val="16"/>
          <w:szCs w:val="16"/>
        </w:rPr>
        <w:t xml:space="preserve">Fracción adicionada, P.O. No.121, del 08 de </w:t>
      </w:r>
      <w:proofErr w:type="gramStart"/>
      <w:r w:rsidRPr="00D83C9A">
        <w:rPr>
          <w:rFonts w:ascii="Arial" w:hAnsi="Arial" w:cs="Arial"/>
          <w:b/>
          <w:i/>
          <w:sz w:val="16"/>
          <w:szCs w:val="16"/>
        </w:rPr>
        <w:t>octubre  de</w:t>
      </w:r>
      <w:proofErr w:type="gramEnd"/>
      <w:r w:rsidRPr="00D83C9A">
        <w:rPr>
          <w:rFonts w:ascii="Arial" w:hAnsi="Arial" w:cs="Arial"/>
          <w:b/>
          <w:i/>
          <w:sz w:val="16"/>
          <w:szCs w:val="16"/>
        </w:rPr>
        <w:t xml:space="preserve"> 2025</w:t>
      </w:r>
    </w:p>
    <w:p w14:paraId="0CE264DF" w14:textId="77777777" w:rsidR="0010429B" w:rsidRPr="00D83C9A" w:rsidRDefault="0010429B" w:rsidP="0010429B">
      <w:pPr>
        <w:pStyle w:val="Prrafodelista"/>
        <w:autoSpaceDE w:val="0"/>
        <w:autoSpaceDN w:val="0"/>
        <w:adjustRightInd w:val="0"/>
        <w:ind w:left="1004"/>
        <w:jc w:val="right"/>
        <w:rPr>
          <w:rFonts w:ascii="Arial" w:hAnsi="Arial" w:cs="Arial"/>
          <w:b/>
          <w:color w:val="0000FF"/>
          <w:sz w:val="16"/>
          <w:szCs w:val="16"/>
          <w:u w:val="single"/>
        </w:rPr>
      </w:pPr>
      <w:r w:rsidRPr="00D83C9A">
        <w:rPr>
          <w:rFonts w:ascii="Arial" w:hAnsi="Arial" w:cs="Arial"/>
          <w:b/>
          <w:color w:val="0000FF"/>
          <w:sz w:val="16"/>
          <w:szCs w:val="16"/>
          <w:u w:val="single"/>
        </w:rPr>
        <w:t>https://po.tamaulipas.gob.mx/wp-content/uploads/2025/10/cl-121-081025.pdf</w:t>
      </w:r>
    </w:p>
    <w:p w14:paraId="03C4CC81" w14:textId="77777777" w:rsidR="0010429B" w:rsidRDefault="0010429B" w:rsidP="00031B16">
      <w:pPr>
        <w:autoSpaceDE w:val="0"/>
        <w:autoSpaceDN w:val="0"/>
        <w:adjustRightInd w:val="0"/>
        <w:rPr>
          <w:rStyle w:val="Hipervnculo"/>
        </w:rPr>
      </w:pPr>
    </w:p>
    <w:p w14:paraId="4863EBF4" w14:textId="77777777" w:rsidR="00E815CE" w:rsidRPr="005D427C" w:rsidRDefault="00E815CE" w:rsidP="005D427C">
      <w:pPr>
        <w:pStyle w:val="Ttulo1"/>
        <w:spacing w:line="276" w:lineRule="auto"/>
        <w:jc w:val="center"/>
        <w:rPr>
          <w:b/>
          <w:bCs/>
          <w:sz w:val="20"/>
          <w:szCs w:val="20"/>
        </w:rPr>
      </w:pPr>
      <w:r w:rsidRPr="005D427C">
        <w:rPr>
          <w:b/>
          <w:bCs/>
          <w:sz w:val="20"/>
          <w:szCs w:val="20"/>
        </w:rPr>
        <w:t>CAP</w:t>
      </w:r>
      <w:r w:rsidR="005D427C">
        <w:rPr>
          <w:b/>
          <w:bCs/>
          <w:sz w:val="20"/>
          <w:szCs w:val="20"/>
        </w:rPr>
        <w:t>Í</w:t>
      </w:r>
      <w:r w:rsidRPr="005D427C">
        <w:rPr>
          <w:b/>
          <w:bCs/>
          <w:sz w:val="20"/>
          <w:szCs w:val="20"/>
        </w:rPr>
        <w:t>TULO II</w:t>
      </w:r>
    </w:p>
    <w:p w14:paraId="3C5FC117" w14:textId="77777777" w:rsidR="00E815CE" w:rsidRPr="005D427C" w:rsidRDefault="00E815CE" w:rsidP="005D427C">
      <w:pPr>
        <w:pStyle w:val="Ttulo1"/>
        <w:spacing w:line="276" w:lineRule="auto"/>
        <w:jc w:val="center"/>
        <w:rPr>
          <w:b/>
          <w:bCs/>
          <w:sz w:val="20"/>
          <w:szCs w:val="20"/>
        </w:rPr>
      </w:pPr>
      <w:r w:rsidRPr="005D427C">
        <w:rPr>
          <w:b/>
          <w:bCs/>
          <w:sz w:val="20"/>
          <w:szCs w:val="20"/>
        </w:rPr>
        <w:t>DE LOS DERECHOS</w:t>
      </w:r>
    </w:p>
    <w:p w14:paraId="407F53D7" w14:textId="77777777" w:rsidR="00E815CE" w:rsidRPr="005D427C" w:rsidRDefault="00E815CE" w:rsidP="005D427C">
      <w:pPr>
        <w:spacing w:line="276" w:lineRule="auto"/>
        <w:rPr>
          <w:rFonts w:ascii="Arial" w:hAnsi="Arial" w:cs="Arial"/>
          <w:sz w:val="20"/>
          <w:szCs w:val="20"/>
        </w:rPr>
      </w:pPr>
    </w:p>
    <w:p w14:paraId="6FC039B1" w14:textId="77777777" w:rsidR="00E815CE" w:rsidRPr="005D427C" w:rsidRDefault="00E815CE" w:rsidP="005D427C">
      <w:pPr>
        <w:spacing w:after="140"/>
        <w:jc w:val="both"/>
        <w:rPr>
          <w:rFonts w:ascii="Arial" w:hAnsi="Arial" w:cs="Arial"/>
          <w:sz w:val="20"/>
          <w:szCs w:val="20"/>
        </w:rPr>
      </w:pPr>
      <w:r w:rsidRPr="005D427C">
        <w:rPr>
          <w:rFonts w:ascii="Arial" w:hAnsi="Arial" w:cs="Arial"/>
          <w:b/>
          <w:sz w:val="20"/>
          <w:szCs w:val="20"/>
        </w:rPr>
        <w:t xml:space="preserve">ARTICULO 5º.- </w:t>
      </w:r>
      <w:r w:rsidRPr="005D427C">
        <w:rPr>
          <w:rFonts w:ascii="Arial" w:hAnsi="Arial" w:cs="Arial"/>
          <w:sz w:val="20"/>
          <w:szCs w:val="20"/>
        </w:rPr>
        <w:t>Las personas adultas mayores tienen, entre otros, los siguientes derechos:</w:t>
      </w:r>
    </w:p>
    <w:p w14:paraId="3C722C4B"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I.-</w:t>
      </w:r>
      <w:r w:rsidRPr="005D427C">
        <w:rPr>
          <w:rFonts w:ascii="Arial" w:hAnsi="Arial" w:cs="Arial"/>
          <w:sz w:val="20"/>
          <w:szCs w:val="20"/>
          <w:lang w:val="es-MX"/>
        </w:rPr>
        <w:t xml:space="preserve"> A la dignidad:</w:t>
      </w:r>
    </w:p>
    <w:p w14:paraId="031A0FCB" w14:textId="77777777" w:rsidR="00E815CE" w:rsidRPr="005D427C" w:rsidRDefault="00E815CE" w:rsidP="005D427C">
      <w:pPr>
        <w:tabs>
          <w:tab w:val="num" w:pos="1275"/>
        </w:tabs>
        <w:spacing w:after="140"/>
        <w:jc w:val="both"/>
        <w:rPr>
          <w:rFonts w:ascii="Arial" w:hAnsi="Arial" w:cs="Arial"/>
          <w:sz w:val="20"/>
          <w:szCs w:val="20"/>
          <w:lang w:val="es-MX"/>
        </w:rPr>
      </w:pPr>
      <w:r w:rsidRPr="005D427C">
        <w:rPr>
          <w:rFonts w:ascii="Arial" w:hAnsi="Arial" w:cs="Arial"/>
          <w:b/>
          <w:bCs/>
          <w:sz w:val="20"/>
          <w:szCs w:val="20"/>
          <w:lang w:val="es-MX"/>
        </w:rPr>
        <w:t>a</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Vivir con dignidad y seguridad;</w:t>
      </w:r>
    </w:p>
    <w:p w14:paraId="19DC8A5B"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b</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No ser discriminados;</w:t>
      </w:r>
    </w:p>
    <w:p w14:paraId="3CB493F6" w14:textId="77777777" w:rsidR="00E815CE" w:rsidRPr="005D427C" w:rsidRDefault="00E815CE" w:rsidP="005D427C">
      <w:pPr>
        <w:spacing w:after="140"/>
        <w:jc w:val="both"/>
        <w:rPr>
          <w:rFonts w:ascii="Arial" w:hAnsi="Arial" w:cs="Arial"/>
          <w:sz w:val="20"/>
          <w:szCs w:val="20"/>
          <w:lang w:val="es-MX"/>
        </w:rPr>
      </w:pPr>
      <w:proofErr w:type="gramStart"/>
      <w:r w:rsidRPr="005D427C">
        <w:rPr>
          <w:rFonts w:ascii="Arial" w:hAnsi="Arial" w:cs="Arial"/>
          <w:b/>
          <w:bCs/>
          <w:sz w:val="20"/>
          <w:szCs w:val="20"/>
          <w:lang w:val="es-MX"/>
        </w:rPr>
        <w:t>c).-</w:t>
      </w:r>
      <w:proofErr w:type="gramEnd"/>
      <w:r w:rsidRPr="005D427C">
        <w:rPr>
          <w:rFonts w:ascii="Arial" w:hAnsi="Arial" w:cs="Arial"/>
          <w:sz w:val="20"/>
          <w:szCs w:val="20"/>
          <w:lang w:val="es-MX"/>
        </w:rPr>
        <w:t xml:space="preserve"> Ser respetados en su persona, en su integridad física, psicoemocional y sexual;</w:t>
      </w:r>
    </w:p>
    <w:p w14:paraId="769D191C" w14:textId="77777777" w:rsidR="00E815CE" w:rsidRPr="005D427C" w:rsidRDefault="00E815CE" w:rsidP="005D427C">
      <w:pPr>
        <w:tabs>
          <w:tab w:val="num" w:pos="1275"/>
        </w:tabs>
        <w:spacing w:after="140"/>
        <w:jc w:val="both"/>
        <w:rPr>
          <w:rFonts w:ascii="Arial" w:hAnsi="Arial" w:cs="Arial"/>
          <w:sz w:val="20"/>
          <w:szCs w:val="20"/>
          <w:lang w:val="es-MX"/>
        </w:rPr>
      </w:pPr>
      <w:proofErr w:type="gramStart"/>
      <w:r w:rsidRPr="005D427C">
        <w:rPr>
          <w:rFonts w:ascii="Arial" w:hAnsi="Arial" w:cs="Arial"/>
          <w:b/>
          <w:bCs/>
          <w:sz w:val="20"/>
          <w:szCs w:val="20"/>
          <w:lang w:val="es-MX"/>
        </w:rPr>
        <w:t>d).-</w:t>
      </w:r>
      <w:proofErr w:type="gramEnd"/>
      <w:r w:rsidRPr="005D427C">
        <w:rPr>
          <w:rFonts w:ascii="Arial" w:hAnsi="Arial" w:cs="Arial"/>
          <w:sz w:val="20"/>
          <w:szCs w:val="20"/>
          <w:lang w:val="es-MX"/>
        </w:rPr>
        <w:t xml:space="preserve"> Ser protegidos contra toda forma de explotación y malos tratos físicos y mentales;</w:t>
      </w:r>
    </w:p>
    <w:p w14:paraId="03D931B9"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e</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Recibir protección por parte de su familia, del Estado y sociedad;</w:t>
      </w:r>
    </w:p>
    <w:p w14:paraId="3E554513" w14:textId="77777777" w:rsidR="00E815CE" w:rsidRPr="005D427C" w:rsidRDefault="00E815CE" w:rsidP="005D427C">
      <w:pPr>
        <w:spacing w:after="140"/>
        <w:jc w:val="both"/>
        <w:rPr>
          <w:rFonts w:ascii="Arial" w:hAnsi="Arial" w:cs="Arial"/>
          <w:sz w:val="20"/>
          <w:szCs w:val="20"/>
        </w:rPr>
      </w:pPr>
      <w:r w:rsidRPr="005D427C">
        <w:rPr>
          <w:rFonts w:ascii="Arial" w:hAnsi="Arial" w:cs="Arial"/>
          <w:b/>
          <w:bCs/>
          <w:sz w:val="20"/>
          <w:szCs w:val="20"/>
        </w:rPr>
        <w:t>f</w:t>
      </w:r>
      <w:proofErr w:type="gramStart"/>
      <w:r w:rsidRPr="005D427C">
        <w:rPr>
          <w:rFonts w:ascii="Arial" w:hAnsi="Arial" w:cs="Arial"/>
          <w:b/>
          <w:bCs/>
          <w:sz w:val="20"/>
          <w:szCs w:val="20"/>
        </w:rPr>
        <w:t>).-</w:t>
      </w:r>
      <w:proofErr w:type="gramEnd"/>
      <w:r w:rsidRPr="005D427C">
        <w:rPr>
          <w:rFonts w:ascii="Arial" w:hAnsi="Arial" w:cs="Arial"/>
          <w:sz w:val="20"/>
          <w:szCs w:val="20"/>
        </w:rPr>
        <w:t xml:space="preserve"> </w:t>
      </w:r>
      <w:r w:rsidR="0023400A" w:rsidRPr="0023400A">
        <w:rPr>
          <w:rFonts w:ascii="Arial" w:hAnsi="Arial" w:cs="Arial"/>
          <w:sz w:val="20"/>
          <w:szCs w:val="20"/>
        </w:rPr>
        <w:t>Gozar de oportunidades, para mejorar las capacidades que les faciliten el ejercicio de sus derechos;</w:t>
      </w:r>
    </w:p>
    <w:p w14:paraId="6847AC96" w14:textId="77777777" w:rsidR="00E815CE" w:rsidRPr="005D427C" w:rsidRDefault="00E815CE" w:rsidP="005D427C">
      <w:pPr>
        <w:pStyle w:val="Ttulo5"/>
        <w:spacing w:line="240" w:lineRule="auto"/>
        <w:ind w:firstLine="0"/>
        <w:jc w:val="both"/>
        <w:rPr>
          <w:b w:val="0"/>
          <w:bCs/>
          <w:sz w:val="20"/>
          <w:szCs w:val="20"/>
        </w:rPr>
      </w:pPr>
      <w:r w:rsidRPr="005D427C">
        <w:rPr>
          <w:sz w:val="20"/>
          <w:szCs w:val="20"/>
        </w:rPr>
        <w:t>g</w:t>
      </w:r>
      <w:proofErr w:type="gramStart"/>
      <w:r w:rsidRPr="005D427C">
        <w:rPr>
          <w:sz w:val="20"/>
          <w:szCs w:val="20"/>
        </w:rPr>
        <w:t>).-</w:t>
      </w:r>
      <w:proofErr w:type="gramEnd"/>
      <w:r w:rsidRPr="005D427C">
        <w:rPr>
          <w:b w:val="0"/>
          <w:bCs/>
          <w:sz w:val="20"/>
          <w:szCs w:val="20"/>
        </w:rPr>
        <w:t xml:space="preserve"> </w:t>
      </w:r>
      <w:r w:rsidR="006E7363" w:rsidRPr="006E7363">
        <w:rPr>
          <w:b w:val="0"/>
          <w:bCs/>
          <w:sz w:val="20"/>
          <w:szCs w:val="20"/>
          <w:lang w:val="es-MX"/>
        </w:rPr>
        <w:t>Vivir en entornos seguros, dignos y decorosos, que cumplan con sus necesidades y requerimientos, en donde ejerzan libremente sus derechos, propiciando que exista un trato justo y proporcional a la condición de la mujer; y</w:t>
      </w:r>
    </w:p>
    <w:p w14:paraId="20B4E9A9" w14:textId="77777777" w:rsidR="006E7363" w:rsidRDefault="00B93377" w:rsidP="00525EA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w:t>
      </w:r>
      <w:r w:rsidR="006E7363">
        <w:rPr>
          <w:rFonts w:ascii="Arial" w:hAnsi="Arial" w:cs="Arial"/>
          <w:b/>
          <w:i/>
          <w:sz w:val="16"/>
          <w:szCs w:val="16"/>
          <w:lang w:val="es-MX"/>
        </w:rPr>
        <w:t xml:space="preserve"> </w:t>
      </w:r>
      <w:proofErr w:type="gramStart"/>
      <w:r w:rsidR="006E7363">
        <w:rPr>
          <w:rFonts w:ascii="Arial" w:hAnsi="Arial" w:cs="Arial"/>
          <w:b/>
          <w:i/>
          <w:sz w:val="16"/>
          <w:szCs w:val="16"/>
          <w:lang w:val="es-MX"/>
        </w:rPr>
        <w:t>Reformad</w:t>
      </w:r>
      <w:r>
        <w:rPr>
          <w:rFonts w:ascii="Arial" w:hAnsi="Arial" w:cs="Arial"/>
          <w:b/>
          <w:i/>
          <w:sz w:val="16"/>
          <w:szCs w:val="16"/>
          <w:lang w:val="es-MX"/>
        </w:rPr>
        <w:t>o</w:t>
      </w:r>
      <w:r w:rsidR="006E7363">
        <w:rPr>
          <w:rFonts w:ascii="Arial" w:hAnsi="Arial" w:cs="Arial"/>
          <w:b/>
          <w:i/>
          <w:sz w:val="16"/>
          <w:szCs w:val="16"/>
          <w:lang w:val="es-MX"/>
        </w:rPr>
        <w:t xml:space="preserve">, </w:t>
      </w:r>
      <w:r w:rsidR="006E7363">
        <w:rPr>
          <w:rFonts w:ascii="Arial" w:hAnsi="Arial" w:cs="Arial"/>
          <w:b/>
          <w:i/>
          <w:sz w:val="16"/>
          <w:szCs w:val="16"/>
        </w:rPr>
        <w:t xml:space="preserve"> P.O.</w:t>
      </w:r>
      <w:proofErr w:type="gramEnd"/>
      <w:r w:rsidR="006E7363">
        <w:rPr>
          <w:rFonts w:ascii="Arial" w:hAnsi="Arial" w:cs="Arial"/>
          <w:b/>
          <w:i/>
          <w:sz w:val="16"/>
          <w:szCs w:val="16"/>
        </w:rPr>
        <w:t xml:space="preserve"> Extraordinario No. 30</w:t>
      </w:r>
      <w:r w:rsidR="006E7363">
        <w:rPr>
          <w:rFonts w:ascii="Arial" w:hAnsi="Arial" w:cs="Arial"/>
          <w:b/>
          <w:i/>
          <w:sz w:val="16"/>
          <w:szCs w:val="16"/>
          <w:lang w:val="es-MX"/>
        </w:rPr>
        <w:t xml:space="preserve">, del 27 </w:t>
      </w:r>
      <w:r w:rsidR="006E7363" w:rsidRPr="00D65024">
        <w:rPr>
          <w:rFonts w:ascii="Arial" w:hAnsi="Arial" w:cs="Arial"/>
          <w:b/>
          <w:i/>
          <w:sz w:val="16"/>
          <w:szCs w:val="16"/>
          <w:lang w:val="es-MX"/>
        </w:rPr>
        <w:t>de</w:t>
      </w:r>
      <w:r w:rsidR="00525EA4">
        <w:rPr>
          <w:rFonts w:ascii="Arial" w:hAnsi="Arial" w:cs="Arial"/>
          <w:b/>
          <w:i/>
          <w:sz w:val="16"/>
          <w:szCs w:val="16"/>
          <w:lang w:val="es-MX"/>
        </w:rPr>
        <w:t xml:space="preserve"> noviembre </w:t>
      </w:r>
      <w:r w:rsidR="006E7363">
        <w:rPr>
          <w:rFonts w:ascii="Arial" w:hAnsi="Arial" w:cs="Arial"/>
          <w:b/>
          <w:i/>
          <w:sz w:val="16"/>
          <w:szCs w:val="16"/>
          <w:lang w:val="es-MX"/>
        </w:rPr>
        <w:t>de 2023</w:t>
      </w:r>
    </w:p>
    <w:p w14:paraId="5774B2D6" w14:textId="77777777" w:rsidR="006E7363" w:rsidRPr="00F65E76" w:rsidRDefault="006E7363" w:rsidP="006E7363">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F65E76">
          <w:rPr>
            <w:rStyle w:val="Hipervnculo"/>
            <w:rFonts w:ascii="Arial" w:hAnsi="Arial" w:cs="Arial"/>
            <w:b/>
            <w:i/>
            <w:sz w:val="16"/>
            <w:szCs w:val="16"/>
            <w:lang w:val="es-MX"/>
          </w:rPr>
          <w:t>https://po.tamaulipas.gob.mx/wp-content/uploads/2023/11/cxlviii-Ext.No_.30-271123.pdf</w:t>
        </w:r>
      </w:hyperlink>
    </w:p>
    <w:p w14:paraId="32FDAFA8" w14:textId="77777777" w:rsidR="00E815CE" w:rsidRPr="005D427C" w:rsidRDefault="00E815CE" w:rsidP="005D427C">
      <w:pPr>
        <w:rPr>
          <w:rFonts w:ascii="Arial" w:hAnsi="Arial" w:cs="Arial"/>
          <w:sz w:val="20"/>
          <w:szCs w:val="20"/>
        </w:rPr>
      </w:pPr>
    </w:p>
    <w:p w14:paraId="494899CC" w14:textId="77777777" w:rsidR="0023400A" w:rsidRPr="0023400A" w:rsidRDefault="0023400A" w:rsidP="00240071">
      <w:pPr>
        <w:jc w:val="both"/>
        <w:rPr>
          <w:rFonts w:ascii="Arial" w:hAnsi="Arial" w:cs="Arial"/>
          <w:bCs/>
          <w:sz w:val="20"/>
          <w:szCs w:val="20"/>
          <w:lang w:val="es-MX"/>
        </w:rPr>
      </w:pPr>
      <w:r w:rsidRPr="0023400A">
        <w:rPr>
          <w:rFonts w:ascii="Arial" w:hAnsi="Arial" w:cs="Arial"/>
          <w:b/>
          <w:bCs/>
          <w:sz w:val="20"/>
          <w:szCs w:val="20"/>
        </w:rPr>
        <w:t>h</w:t>
      </w:r>
      <w:proofErr w:type="gramStart"/>
      <w:r w:rsidRPr="0023400A">
        <w:rPr>
          <w:rFonts w:ascii="Arial" w:hAnsi="Arial" w:cs="Arial"/>
          <w:b/>
          <w:bCs/>
          <w:sz w:val="20"/>
          <w:szCs w:val="20"/>
        </w:rPr>
        <w:t>).-</w:t>
      </w:r>
      <w:proofErr w:type="gramEnd"/>
      <w:r w:rsidRPr="0023400A">
        <w:rPr>
          <w:rFonts w:ascii="Arial" w:hAnsi="Arial" w:cs="Arial"/>
          <w:b/>
          <w:bCs/>
          <w:sz w:val="20"/>
          <w:szCs w:val="20"/>
        </w:rPr>
        <w:t xml:space="preserve"> </w:t>
      </w:r>
      <w:r w:rsidRPr="0023400A">
        <w:rPr>
          <w:rFonts w:ascii="Arial" w:hAnsi="Arial" w:cs="Arial"/>
          <w:bCs/>
          <w:sz w:val="20"/>
          <w:szCs w:val="20"/>
        </w:rPr>
        <w:t>Gozar de una vida y envejecimiento activos, en igualdad de condiciones con otros sectores de la población. Se tomarán medidas para que las instituciones públicas y privadas ofrezcan a las personas adultas mayores un acceso no discriminatorio a cuidados integrales, incluidos los cuidados paliativos, eviten el aislamiento y manejen apropiadamente los problemas relacionados con el miedo a la muerte de los enfermos terminales, el dolor, y eviten el sufrimiento innecesario y las intervenciones fútiles e inútiles, de conformidad con el derecho de las personas adultas mayores a expresar el consentimiento informado.</w:t>
      </w:r>
    </w:p>
    <w:p w14:paraId="0140F1D1" w14:textId="77777777" w:rsidR="0023400A" w:rsidRPr="0023400A" w:rsidRDefault="0023400A" w:rsidP="00240071">
      <w:pPr>
        <w:jc w:val="both"/>
        <w:rPr>
          <w:rFonts w:ascii="Arial" w:hAnsi="Arial" w:cs="Arial"/>
          <w:bCs/>
          <w:sz w:val="20"/>
          <w:szCs w:val="20"/>
          <w:lang w:val="es-MX"/>
        </w:rPr>
      </w:pPr>
    </w:p>
    <w:p w14:paraId="33899613"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II.-</w:t>
      </w:r>
      <w:r w:rsidRPr="005D427C">
        <w:rPr>
          <w:rFonts w:ascii="Arial" w:hAnsi="Arial" w:cs="Arial"/>
          <w:sz w:val="20"/>
          <w:szCs w:val="20"/>
          <w:lang w:val="es-MX"/>
        </w:rPr>
        <w:t xml:space="preserve"> A la certeza jurídica:</w:t>
      </w:r>
    </w:p>
    <w:p w14:paraId="404F24C1" w14:textId="77777777" w:rsidR="00240071" w:rsidRPr="005D427C" w:rsidRDefault="00240071" w:rsidP="00240071">
      <w:pPr>
        <w:jc w:val="both"/>
        <w:rPr>
          <w:rFonts w:ascii="Arial" w:hAnsi="Arial" w:cs="Arial"/>
          <w:sz w:val="20"/>
          <w:szCs w:val="20"/>
          <w:lang w:val="es-MX"/>
        </w:rPr>
      </w:pPr>
    </w:p>
    <w:p w14:paraId="3741DAE4"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a</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Vivir en el seno de su familia, o a mantener relaciones personales y contacto directo con ella, aún en el caso de estar separados, salvo si ello es contrario a sus intereses;</w:t>
      </w:r>
    </w:p>
    <w:p w14:paraId="747725A8" w14:textId="77777777" w:rsidR="00240071" w:rsidRPr="005D427C" w:rsidRDefault="00240071" w:rsidP="00240071">
      <w:pPr>
        <w:jc w:val="both"/>
        <w:rPr>
          <w:rFonts w:ascii="Arial" w:hAnsi="Arial" w:cs="Arial"/>
          <w:sz w:val="20"/>
          <w:szCs w:val="20"/>
          <w:lang w:val="es-MX"/>
        </w:rPr>
      </w:pPr>
    </w:p>
    <w:p w14:paraId="19EC8D27"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b</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Expresar su opinión libremente, conocer sus derechos y a participar en el ámbito familiar y comunitario; </w:t>
      </w:r>
    </w:p>
    <w:p w14:paraId="22EFD308" w14:textId="77777777" w:rsidR="00240071" w:rsidRPr="005D427C" w:rsidRDefault="00240071" w:rsidP="00240071">
      <w:pPr>
        <w:jc w:val="both"/>
        <w:rPr>
          <w:rFonts w:ascii="Arial" w:hAnsi="Arial" w:cs="Arial"/>
          <w:sz w:val="20"/>
          <w:szCs w:val="20"/>
          <w:lang w:val="es-MX"/>
        </w:rPr>
      </w:pPr>
    </w:p>
    <w:p w14:paraId="657FA6C8" w14:textId="77777777" w:rsidR="00E815CE" w:rsidRDefault="00E815CE" w:rsidP="00240071">
      <w:pPr>
        <w:jc w:val="both"/>
        <w:rPr>
          <w:rFonts w:ascii="Arial" w:hAnsi="Arial" w:cs="Arial"/>
          <w:bCs/>
          <w:sz w:val="20"/>
          <w:szCs w:val="20"/>
          <w:lang w:val="es-MX"/>
        </w:rPr>
      </w:pPr>
      <w:proofErr w:type="gramStart"/>
      <w:r w:rsidRPr="005D427C">
        <w:rPr>
          <w:rFonts w:ascii="Arial" w:hAnsi="Arial" w:cs="Arial"/>
          <w:b/>
          <w:bCs/>
          <w:sz w:val="20"/>
          <w:szCs w:val="20"/>
          <w:lang w:val="es-MX"/>
        </w:rPr>
        <w:t>c).-</w:t>
      </w:r>
      <w:proofErr w:type="gramEnd"/>
      <w:r w:rsidRPr="005D427C">
        <w:rPr>
          <w:rFonts w:ascii="Arial" w:hAnsi="Arial" w:cs="Arial"/>
          <w:sz w:val="20"/>
          <w:szCs w:val="20"/>
          <w:lang w:val="es-MX"/>
        </w:rPr>
        <w:t xml:space="preserve"> </w:t>
      </w:r>
      <w:r w:rsidRPr="005D427C">
        <w:rPr>
          <w:rFonts w:ascii="Arial" w:hAnsi="Arial" w:cs="Arial"/>
          <w:bCs/>
          <w:sz w:val="20"/>
          <w:szCs w:val="20"/>
          <w:lang w:val="es-MX"/>
        </w:rPr>
        <w:t>Recibir</w:t>
      </w:r>
      <w:r w:rsidRPr="005D427C">
        <w:rPr>
          <w:rFonts w:ascii="Arial" w:hAnsi="Arial" w:cs="Arial"/>
          <w:b/>
          <w:sz w:val="20"/>
          <w:szCs w:val="20"/>
          <w:lang w:val="es-MX"/>
        </w:rPr>
        <w:t xml:space="preserve"> </w:t>
      </w:r>
      <w:r w:rsidRPr="005D427C">
        <w:rPr>
          <w:rFonts w:ascii="Arial" w:hAnsi="Arial" w:cs="Arial"/>
          <w:sz w:val="20"/>
          <w:szCs w:val="20"/>
          <w:lang w:val="es-MX"/>
        </w:rPr>
        <w:t>atención preferencial,</w:t>
      </w:r>
      <w:r w:rsidRPr="005D427C">
        <w:rPr>
          <w:rFonts w:ascii="Arial" w:hAnsi="Arial" w:cs="Arial"/>
          <w:b/>
          <w:sz w:val="20"/>
          <w:szCs w:val="20"/>
          <w:lang w:val="es-MX"/>
        </w:rPr>
        <w:t xml:space="preserve"> </w:t>
      </w:r>
      <w:r w:rsidRPr="005D427C">
        <w:rPr>
          <w:rFonts w:ascii="Arial" w:hAnsi="Arial" w:cs="Arial"/>
          <w:bCs/>
          <w:sz w:val="20"/>
          <w:szCs w:val="20"/>
          <w:lang w:val="es-MX"/>
        </w:rPr>
        <w:t>orientación y capacitación</w:t>
      </w:r>
      <w:r w:rsidRPr="005D427C">
        <w:rPr>
          <w:rFonts w:ascii="Arial" w:hAnsi="Arial" w:cs="Arial"/>
          <w:b/>
          <w:sz w:val="20"/>
          <w:szCs w:val="20"/>
          <w:lang w:val="es-MX"/>
        </w:rPr>
        <w:t xml:space="preserve"> </w:t>
      </w:r>
      <w:r w:rsidRPr="005D427C">
        <w:rPr>
          <w:rFonts w:ascii="Arial" w:hAnsi="Arial" w:cs="Arial"/>
          <w:bCs/>
          <w:sz w:val="20"/>
          <w:szCs w:val="20"/>
          <w:lang w:val="es-MX"/>
        </w:rPr>
        <w:t>en materia de salud, nutrición e higiene.</w:t>
      </w:r>
    </w:p>
    <w:p w14:paraId="6D2E2E6E" w14:textId="77777777" w:rsidR="005D427C" w:rsidRPr="005D427C" w:rsidRDefault="005D427C" w:rsidP="005D427C">
      <w:pPr>
        <w:jc w:val="both"/>
        <w:rPr>
          <w:rFonts w:ascii="Arial" w:hAnsi="Arial" w:cs="Arial"/>
          <w:bCs/>
          <w:sz w:val="20"/>
          <w:szCs w:val="20"/>
          <w:lang w:val="es-MX"/>
        </w:rPr>
      </w:pPr>
    </w:p>
    <w:p w14:paraId="1FB821C2" w14:textId="77777777" w:rsidR="00E815CE" w:rsidRDefault="00E815CE" w:rsidP="00240071">
      <w:pPr>
        <w:jc w:val="both"/>
        <w:rPr>
          <w:rFonts w:ascii="Arial" w:hAnsi="Arial" w:cs="Arial"/>
          <w:sz w:val="20"/>
          <w:szCs w:val="20"/>
          <w:lang w:val="es-MX"/>
        </w:rPr>
      </w:pPr>
      <w:proofErr w:type="gramStart"/>
      <w:r w:rsidRPr="005D427C">
        <w:rPr>
          <w:rFonts w:ascii="Arial" w:hAnsi="Arial" w:cs="Arial"/>
          <w:b/>
          <w:bCs/>
          <w:sz w:val="20"/>
          <w:szCs w:val="20"/>
          <w:lang w:val="es-MX"/>
        </w:rPr>
        <w:t>d).-</w:t>
      </w:r>
      <w:proofErr w:type="gramEnd"/>
      <w:r w:rsidRPr="005D427C">
        <w:rPr>
          <w:rFonts w:ascii="Arial" w:hAnsi="Arial" w:cs="Arial"/>
          <w:sz w:val="20"/>
          <w:szCs w:val="20"/>
          <w:lang w:val="es-MX"/>
        </w:rPr>
        <w:t xml:space="preserve"> Recibir el apoyo de las autoridades del Estado, en lo relativo al ejercicio y respeto de sus derechos; y</w:t>
      </w:r>
    </w:p>
    <w:p w14:paraId="75F3C340" w14:textId="77777777" w:rsidR="00240071" w:rsidRPr="005D427C" w:rsidRDefault="00240071" w:rsidP="00240071">
      <w:pPr>
        <w:jc w:val="both"/>
        <w:rPr>
          <w:rFonts w:ascii="Arial" w:hAnsi="Arial" w:cs="Arial"/>
          <w:sz w:val="20"/>
          <w:szCs w:val="20"/>
          <w:lang w:val="es-MX"/>
        </w:rPr>
      </w:pPr>
    </w:p>
    <w:p w14:paraId="23965BCC"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e</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Contar con servicios de asistencia, asesoría jurídica y representación legal, cuando en circunstancias especiales lo requiera.</w:t>
      </w:r>
    </w:p>
    <w:p w14:paraId="5A4C6A2A" w14:textId="77777777" w:rsidR="00240071" w:rsidRDefault="00240071" w:rsidP="00240071">
      <w:pPr>
        <w:jc w:val="both"/>
        <w:rPr>
          <w:rFonts w:ascii="Arial" w:hAnsi="Arial" w:cs="Arial"/>
          <w:sz w:val="20"/>
          <w:szCs w:val="20"/>
          <w:lang w:val="es-MX"/>
        </w:rPr>
      </w:pPr>
    </w:p>
    <w:p w14:paraId="4091AAEB"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III.-</w:t>
      </w:r>
      <w:r w:rsidRPr="005D427C">
        <w:rPr>
          <w:rFonts w:ascii="Arial" w:hAnsi="Arial" w:cs="Arial"/>
          <w:sz w:val="20"/>
          <w:szCs w:val="20"/>
          <w:lang w:val="es-MX"/>
        </w:rPr>
        <w:t xml:space="preserve"> </w:t>
      </w:r>
      <w:r w:rsidR="007F7371" w:rsidRPr="007F7371">
        <w:rPr>
          <w:rFonts w:ascii="Arial" w:hAnsi="Arial" w:cs="Arial"/>
          <w:sz w:val="20"/>
          <w:szCs w:val="20"/>
        </w:rPr>
        <w:t>A la protección de la salud y la alimentación:</w:t>
      </w:r>
    </w:p>
    <w:p w14:paraId="2F56D529" w14:textId="77777777" w:rsidR="00240071" w:rsidRPr="005D427C" w:rsidRDefault="00240071" w:rsidP="00240071">
      <w:pPr>
        <w:jc w:val="both"/>
        <w:rPr>
          <w:rFonts w:ascii="Arial" w:hAnsi="Arial" w:cs="Arial"/>
          <w:sz w:val="20"/>
          <w:szCs w:val="20"/>
          <w:lang w:val="es-MX"/>
        </w:rPr>
      </w:pPr>
    </w:p>
    <w:p w14:paraId="313C4CEE"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a</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Tener acceso a los satisfactores necesarios, para su atención integral;</w:t>
      </w:r>
    </w:p>
    <w:p w14:paraId="7160016D" w14:textId="77777777" w:rsidR="00240071" w:rsidRPr="005D427C" w:rsidRDefault="00240071" w:rsidP="00240071">
      <w:pPr>
        <w:jc w:val="both"/>
        <w:rPr>
          <w:rFonts w:ascii="Arial" w:hAnsi="Arial" w:cs="Arial"/>
          <w:sz w:val="20"/>
          <w:szCs w:val="20"/>
          <w:lang w:val="es-MX"/>
        </w:rPr>
      </w:pPr>
    </w:p>
    <w:p w14:paraId="30AD9FF8" w14:textId="4817BD3A" w:rsidR="002A5D39" w:rsidRDefault="00E815CE" w:rsidP="002A5D39">
      <w:pPr>
        <w:jc w:val="both"/>
        <w:rPr>
          <w:rFonts w:ascii="Arial" w:hAnsi="Arial" w:cs="Arial"/>
          <w:sz w:val="20"/>
          <w:szCs w:val="20"/>
        </w:rPr>
      </w:pPr>
      <w:r w:rsidRPr="005D427C">
        <w:rPr>
          <w:rFonts w:ascii="Arial" w:hAnsi="Arial" w:cs="Arial"/>
          <w:b/>
          <w:bCs/>
          <w:sz w:val="20"/>
          <w:szCs w:val="20"/>
          <w:lang w:val="es-MX"/>
        </w:rPr>
        <w:t>b</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w:t>
      </w:r>
      <w:r w:rsidR="002A5D39">
        <w:rPr>
          <w:rFonts w:ascii="Arial" w:hAnsi="Arial" w:cs="Arial"/>
          <w:sz w:val="20"/>
          <w:szCs w:val="20"/>
          <w:lang w:val="es-MX"/>
        </w:rPr>
        <w:t xml:space="preserve">Garantizar </w:t>
      </w:r>
      <w:r w:rsidR="002A5D39" w:rsidRPr="003E0547">
        <w:rPr>
          <w:rFonts w:ascii="Arial" w:hAnsi="Arial" w:cs="Arial"/>
          <w:sz w:val="20"/>
          <w:szCs w:val="20"/>
        </w:rPr>
        <w:t>el acceso a los servicios de salud, incluyendo atención médica y suministro de medicamentos a domicilio, en cumplimiento del artículo 4o. de la Constitución Política de los Estados Unidos Mexicanos;</w:t>
      </w:r>
    </w:p>
    <w:p w14:paraId="0B23B0EE" w14:textId="0FDEADB0" w:rsidR="00E815CE" w:rsidRDefault="00E815CE" w:rsidP="00240071">
      <w:pPr>
        <w:jc w:val="both"/>
        <w:rPr>
          <w:rFonts w:ascii="Arial" w:hAnsi="Arial" w:cs="Arial"/>
          <w:sz w:val="20"/>
          <w:szCs w:val="20"/>
        </w:rPr>
      </w:pPr>
    </w:p>
    <w:p w14:paraId="439CE538" w14:textId="77777777" w:rsidR="002A5D39" w:rsidRDefault="002A5D39" w:rsidP="002A5D39">
      <w:pPr>
        <w:pStyle w:val="Prrafodelista"/>
        <w:jc w:val="right"/>
      </w:pPr>
      <w:r>
        <w:rPr>
          <w:rFonts w:ascii="Arial" w:hAnsi="Arial" w:cs="Arial"/>
          <w:b/>
          <w:i/>
          <w:kern w:val="28"/>
          <w:sz w:val="16"/>
          <w:lang w:val="es-MX"/>
        </w:rPr>
        <w:lastRenderedPageBreak/>
        <w:t>Inciso reformado</w:t>
      </w:r>
      <w:r>
        <w:rPr>
          <w:rFonts w:ascii="Arial" w:hAnsi="Arial" w:cs="Arial"/>
          <w:b/>
          <w:i/>
          <w:sz w:val="16"/>
          <w:szCs w:val="16"/>
        </w:rPr>
        <w:t>, P.O. No.139, del 19 de noviembre de 2025</w:t>
      </w:r>
      <w:r w:rsidRPr="003E0547">
        <w:t xml:space="preserve"> </w:t>
      </w:r>
    </w:p>
    <w:p w14:paraId="75126F08" w14:textId="77777777" w:rsidR="002A5D39" w:rsidRDefault="002A5D39" w:rsidP="002A5D39">
      <w:pPr>
        <w:pStyle w:val="Prrafodelista"/>
        <w:jc w:val="right"/>
        <w:rPr>
          <w:rFonts w:ascii="Arial" w:hAnsi="Arial" w:cs="Arial"/>
          <w:b/>
          <w:i/>
          <w:sz w:val="16"/>
          <w:szCs w:val="16"/>
        </w:rPr>
      </w:pPr>
      <w:hyperlink r:id="rId12" w:history="1">
        <w:r w:rsidRPr="00804D70">
          <w:rPr>
            <w:rStyle w:val="Hipervnculo"/>
            <w:rFonts w:ascii="Arial" w:hAnsi="Arial" w:cs="Arial"/>
            <w:b/>
            <w:i/>
            <w:sz w:val="16"/>
            <w:szCs w:val="16"/>
          </w:rPr>
          <w:t>https://po.tamaulipas.gob.mx/wp-content/uploads/2025/11/cl-139-191125.pdf</w:t>
        </w:r>
      </w:hyperlink>
    </w:p>
    <w:p w14:paraId="73475786" w14:textId="77777777" w:rsidR="00240071" w:rsidRPr="005D427C" w:rsidRDefault="00240071" w:rsidP="00240071">
      <w:pPr>
        <w:jc w:val="both"/>
        <w:rPr>
          <w:rFonts w:ascii="Arial" w:hAnsi="Arial" w:cs="Arial"/>
          <w:sz w:val="20"/>
          <w:szCs w:val="20"/>
        </w:rPr>
      </w:pPr>
    </w:p>
    <w:p w14:paraId="12F5B14F" w14:textId="77777777" w:rsidR="00E815CE" w:rsidRDefault="00E815CE" w:rsidP="00240071">
      <w:pPr>
        <w:jc w:val="both"/>
        <w:rPr>
          <w:rFonts w:ascii="Arial" w:hAnsi="Arial" w:cs="Arial"/>
          <w:sz w:val="20"/>
          <w:szCs w:val="20"/>
          <w:lang w:val="es-MX"/>
        </w:rPr>
      </w:pPr>
      <w:proofErr w:type="gramStart"/>
      <w:r w:rsidRPr="005D427C">
        <w:rPr>
          <w:rFonts w:ascii="Arial" w:hAnsi="Arial" w:cs="Arial"/>
          <w:b/>
          <w:bCs/>
          <w:sz w:val="20"/>
          <w:szCs w:val="20"/>
        </w:rPr>
        <w:t>c).-</w:t>
      </w:r>
      <w:proofErr w:type="gramEnd"/>
      <w:r w:rsidRPr="005D427C">
        <w:rPr>
          <w:rFonts w:ascii="Arial" w:hAnsi="Arial" w:cs="Arial"/>
          <w:sz w:val="20"/>
          <w:szCs w:val="20"/>
        </w:rPr>
        <w:t xml:space="preserve"> </w:t>
      </w:r>
      <w:r w:rsidR="006E7363" w:rsidRPr="006E7363">
        <w:rPr>
          <w:rFonts w:ascii="Arial" w:hAnsi="Arial" w:cs="Arial"/>
          <w:sz w:val="20"/>
          <w:szCs w:val="20"/>
          <w:lang w:val="es-MX"/>
        </w:rPr>
        <w:t>Recibir atención preferencial, orientación y capacitación en materia de salud, nutrición e higiene. El Estado deberá diseñar e implementar políticas públicas intersectoriales de salud orientadas a una atención integral que incluya la promoción de la salud, la prevención y la atención de la enfermedad en todas las etapas, y la rehabilitación y los cuidados paliativos de la persona adulta mayor a fin de propiciar el disfrute del más alto nivel de bienestar, físico, mental y social, principalmente en la mujer. Asimismo, el Estado garantizará una Seguridad Alimentaria; ésta existe cuando una persona tiene acceso físico y económico a suficientes alimentos sanos, variados y nutritivos para satisfacer sus necesidades alimenticias y sus preferencias en cuanto a los alimentos a fin de llevar una vida activa y sana; y</w:t>
      </w:r>
    </w:p>
    <w:p w14:paraId="769FE077" w14:textId="77777777" w:rsidR="006E7363" w:rsidRDefault="00B93377" w:rsidP="006E736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6E7363">
        <w:rPr>
          <w:rFonts w:ascii="Arial" w:hAnsi="Arial" w:cs="Arial"/>
          <w:b/>
          <w:i/>
          <w:sz w:val="16"/>
          <w:szCs w:val="16"/>
          <w:lang w:val="es-MX"/>
        </w:rPr>
        <w:t>Reformad</w:t>
      </w:r>
      <w:r>
        <w:rPr>
          <w:rFonts w:ascii="Arial" w:hAnsi="Arial" w:cs="Arial"/>
          <w:b/>
          <w:i/>
          <w:sz w:val="16"/>
          <w:szCs w:val="16"/>
          <w:lang w:val="es-MX"/>
        </w:rPr>
        <w:t>o</w:t>
      </w:r>
      <w:r w:rsidR="00525EA4">
        <w:rPr>
          <w:rFonts w:ascii="Arial" w:hAnsi="Arial" w:cs="Arial"/>
          <w:b/>
          <w:i/>
          <w:sz w:val="16"/>
          <w:szCs w:val="16"/>
          <w:lang w:val="es-MX"/>
        </w:rPr>
        <w:t xml:space="preserve">, </w:t>
      </w:r>
      <w:r w:rsidR="006E7363">
        <w:rPr>
          <w:rFonts w:ascii="Arial" w:hAnsi="Arial" w:cs="Arial"/>
          <w:b/>
          <w:i/>
          <w:sz w:val="16"/>
          <w:szCs w:val="16"/>
        </w:rPr>
        <w:t>P.O. Extraordinario No. 30</w:t>
      </w:r>
      <w:r w:rsidR="006E7363">
        <w:rPr>
          <w:rFonts w:ascii="Arial" w:hAnsi="Arial" w:cs="Arial"/>
          <w:b/>
          <w:i/>
          <w:sz w:val="16"/>
          <w:szCs w:val="16"/>
          <w:lang w:val="es-MX"/>
        </w:rPr>
        <w:t xml:space="preserve">, del 27 </w:t>
      </w:r>
      <w:r w:rsidR="006E7363" w:rsidRPr="00D65024">
        <w:rPr>
          <w:rFonts w:ascii="Arial" w:hAnsi="Arial" w:cs="Arial"/>
          <w:b/>
          <w:i/>
          <w:sz w:val="16"/>
          <w:szCs w:val="16"/>
          <w:lang w:val="es-MX"/>
        </w:rPr>
        <w:t>de</w:t>
      </w:r>
      <w:r w:rsidR="006E7363">
        <w:rPr>
          <w:rFonts w:ascii="Arial" w:hAnsi="Arial" w:cs="Arial"/>
          <w:b/>
          <w:i/>
          <w:sz w:val="16"/>
          <w:szCs w:val="16"/>
          <w:lang w:val="es-MX"/>
        </w:rPr>
        <w:t xml:space="preserve"> </w:t>
      </w:r>
      <w:proofErr w:type="gramStart"/>
      <w:r w:rsidR="006E7363">
        <w:rPr>
          <w:rFonts w:ascii="Arial" w:hAnsi="Arial" w:cs="Arial"/>
          <w:b/>
          <w:i/>
          <w:sz w:val="16"/>
          <w:szCs w:val="16"/>
          <w:lang w:val="es-MX"/>
        </w:rPr>
        <w:t>noviembre  de</w:t>
      </w:r>
      <w:proofErr w:type="gramEnd"/>
      <w:r w:rsidR="006E7363">
        <w:rPr>
          <w:rFonts w:ascii="Arial" w:hAnsi="Arial" w:cs="Arial"/>
          <w:b/>
          <w:i/>
          <w:sz w:val="16"/>
          <w:szCs w:val="16"/>
          <w:lang w:val="es-MX"/>
        </w:rPr>
        <w:t xml:space="preserve"> 2023</w:t>
      </w:r>
    </w:p>
    <w:p w14:paraId="6E731AFB" w14:textId="77777777" w:rsidR="006E7363" w:rsidRPr="00F65E76" w:rsidRDefault="006E7363" w:rsidP="006E7363">
      <w:pPr>
        <w:pStyle w:val="Prrafodelista"/>
        <w:autoSpaceDE w:val="0"/>
        <w:autoSpaceDN w:val="0"/>
        <w:adjustRightInd w:val="0"/>
        <w:ind w:left="1004"/>
        <w:jc w:val="right"/>
        <w:rPr>
          <w:rStyle w:val="Hipervnculo"/>
          <w:rFonts w:ascii="Arial" w:hAnsi="Arial" w:cs="Arial"/>
          <w:b/>
          <w:i/>
          <w:sz w:val="16"/>
          <w:szCs w:val="16"/>
          <w:lang w:val="es-MX"/>
        </w:rPr>
      </w:pPr>
      <w:hyperlink r:id="rId13" w:history="1">
        <w:r w:rsidRPr="00F65E76">
          <w:rPr>
            <w:rStyle w:val="Hipervnculo"/>
            <w:rFonts w:ascii="Arial" w:hAnsi="Arial" w:cs="Arial"/>
            <w:b/>
            <w:i/>
            <w:sz w:val="16"/>
            <w:szCs w:val="16"/>
            <w:lang w:val="es-MX"/>
          </w:rPr>
          <w:t>https://po.tamaulipas.gob.mx/wp-content/uploads/2023/11/cxlviii-Ext.No_.30-271123.pdf</w:t>
        </w:r>
      </w:hyperlink>
    </w:p>
    <w:p w14:paraId="50DF02CC" w14:textId="77777777" w:rsidR="006E7363" w:rsidRDefault="006E7363" w:rsidP="00240071">
      <w:pPr>
        <w:jc w:val="both"/>
        <w:rPr>
          <w:rFonts w:ascii="Arial" w:hAnsi="Arial" w:cs="Arial"/>
          <w:sz w:val="20"/>
          <w:szCs w:val="20"/>
        </w:rPr>
      </w:pPr>
    </w:p>
    <w:p w14:paraId="167B3071" w14:textId="77777777" w:rsidR="000B5C18" w:rsidRDefault="000B5C18" w:rsidP="00240071">
      <w:pPr>
        <w:jc w:val="both"/>
        <w:rPr>
          <w:rFonts w:ascii="Arial" w:hAnsi="Arial" w:cs="Arial"/>
          <w:sz w:val="20"/>
          <w:szCs w:val="20"/>
        </w:rPr>
      </w:pPr>
      <w:proofErr w:type="gramStart"/>
      <w:r w:rsidRPr="000B5C18">
        <w:rPr>
          <w:rFonts w:ascii="Arial" w:hAnsi="Arial" w:cs="Arial"/>
          <w:b/>
          <w:sz w:val="20"/>
          <w:szCs w:val="20"/>
        </w:rPr>
        <w:t>d).-</w:t>
      </w:r>
      <w:proofErr w:type="gramEnd"/>
      <w:r w:rsidRPr="000B5C18">
        <w:rPr>
          <w:rFonts w:ascii="Arial" w:hAnsi="Arial" w:cs="Arial"/>
          <w:b/>
          <w:sz w:val="20"/>
          <w:szCs w:val="20"/>
        </w:rPr>
        <w:t xml:space="preserve"> </w:t>
      </w:r>
      <w:r w:rsidRPr="000B5C18">
        <w:rPr>
          <w:rFonts w:ascii="Arial" w:hAnsi="Arial" w:cs="Arial"/>
          <w:sz w:val="20"/>
          <w:szCs w:val="20"/>
        </w:rPr>
        <w:t>Tener acceso a programas y políticas públicas que permitan a las personas adultas mayores contar con servicios de salud adecuados durante el periodo que comprenda la declaración de una emergencia sanitaria que requiera el establecimiento de medidas de aislamiento social. El Estado podrá implementar políticas que incluyan consultas médicas a distancia y servicio de atención a domicilio.</w:t>
      </w:r>
    </w:p>
    <w:p w14:paraId="0EFE1AD9" w14:textId="77777777" w:rsidR="000B5C18" w:rsidRPr="005D427C" w:rsidRDefault="000B5C18" w:rsidP="00240071">
      <w:pPr>
        <w:jc w:val="both"/>
        <w:rPr>
          <w:rFonts w:ascii="Arial" w:hAnsi="Arial" w:cs="Arial"/>
          <w:sz w:val="20"/>
          <w:szCs w:val="20"/>
        </w:rPr>
      </w:pPr>
    </w:p>
    <w:p w14:paraId="4558A85C" w14:textId="77777777" w:rsidR="00E815CE" w:rsidRDefault="00E815CE" w:rsidP="00B61B93">
      <w:pPr>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A la educación, recreación, información y participación:</w:t>
      </w:r>
    </w:p>
    <w:p w14:paraId="753FADBB" w14:textId="77777777" w:rsidR="00B61B93" w:rsidRPr="005D427C" w:rsidRDefault="00B61B93" w:rsidP="005D427C">
      <w:pPr>
        <w:spacing w:after="120"/>
        <w:jc w:val="both"/>
        <w:rPr>
          <w:rFonts w:ascii="Arial" w:hAnsi="Arial" w:cs="Arial"/>
          <w:sz w:val="20"/>
          <w:szCs w:val="20"/>
        </w:rPr>
      </w:pPr>
    </w:p>
    <w:p w14:paraId="26F8D6BF" w14:textId="77777777" w:rsidR="00B61B93" w:rsidRDefault="00E815CE" w:rsidP="00B61B93">
      <w:pPr>
        <w:pStyle w:val="Textoindependiente2"/>
        <w:rPr>
          <w:rFonts w:cs="Arial"/>
          <w:b w:val="0"/>
          <w:bCs/>
          <w:sz w:val="20"/>
          <w:lang w:val="es-ES"/>
        </w:rPr>
      </w:pPr>
      <w:r w:rsidRPr="005D427C">
        <w:rPr>
          <w:rFonts w:cs="Arial"/>
          <w:sz w:val="20"/>
          <w:lang w:val="es-ES"/>
        </w:rPr>
        <w:t>a</w:t>
      </w:r>
      <w:proofErr w:type="gramStart"/>
      <w:r w:rsidRPr="005D427C">
        <w:rPr>
          <w:rFonts w:cs="Arial"/>
          <w:sz w:val="20"/>
          <w:lang w:val="es-ES"/>
        </w:rPr>
        <w:t>).-</w:t>
      </w:r>
      <w:proofErr w:type="gramEnd"/>
      <w:r w:rsidRPr="005D427C">
        <w:rPr>
          <w:rFonts w:cs="Arial"/>
          <w:sz w:val="20"/>
          <w:lang w:val="es-ES"/>
        </w:rPr>
        <w:t xml:space="preserve"> </w:t>
      </w:r>
      <w:r w:rsidRPr="005D427C">
        <w:rPr>
          <w:rFonts w:cs="Arial"/>
          <w:b w:val="0"/>
          <w:bCs/>
          <w:sz w:val="20"/>
          <w:lang w:val="es-ES"/>
        </w:rPr>
        <w:t>Recibir información sobre las instituciones que prestan servicios para su atención integral;</w:t>
      </w:r>
    </w:p>
    <w:p w14:paraId="335321F2" w14:textId="77777777" w:rsidR="00B61B93" w:rsidRPr="005D427C" w:rsidRDefault="00B61B93" w:rsidP="00B61B93">
      <w:pPr>
        <w:pStyle w:val="Textoindependiente2"/>
        <w:rPr>
          <w:rFonts w:cs="Arial"/>
          <w:b w:val="0"/>
          <w:bCs/>
          <w:sz w:val="20"/>
          <w:lang w:val="es-ES"/>
        </w:rPr>
      </w:pPr>
    </w:p>
    <w:p w14:paraId="174A2279" w14:textId="77777777" w:rsidR="00E815CE" w:rsidRDefault="00E815CE" w:rsidP="00B61B93">
      <w:pPr>
        <w:pStyle w:val="Textoindependiente2"/>
        <w:rPr>
          <w:rFonts w:cs="Arial"/>
          <w:b w:val="0"/>
          <w:bCs/>
          <w:sz w:val="20"/>
          <w:lang w:val="es-ES"/>
        </w:rPr>
      </w:pPr>
      <w:r w:rsidRPr="005D427C">
        <w:rPr>
          <w:rFonts w:cs="Arial"/>
          <w:sz w:val="20"/>
          <w:lang w:val="es-ES"/>
        </w:rPr>
        <w:t>b</w:t>
      </w:r>
      <w:proofErr w:type="gramStart"/>
      <w:r w:rsidRPr="005D427C">
        <w:rPr>
          <w:rFonts w:cs="Arial"/>
          <w:sz w:val="20"/>
          <w:lang w:val="es-ES"/>
        </w:rPr>
        <w:t>).-</w:t>
      </w:r>
      <w:proofErr w:type="gramEnd"/>
      <w:r w:rsidRPr="005D427C">
        <w:rPr>
          <w:rFonts w:cs="Arial"/>
          <w:b w:val="0"/>
          <w:bCs/>
          <w:sz w:val="20"/>
          <w:lang w:val="es-ES"/>
        </w:rPr>
        <w:t xml:space="preserve"> </w:t>
      </w:r>
      <w:r w:rsidR="004038B1" w:rsidRPr="004038B1">
        <w:rPr>
          <w:rFonts w:cs="Arial"/>
          <w:b w:val="0"/>
          <w:bCs/>
          <w:sz w:val="20"/>
          <w:lang w:val="es-ES"/>
        </w:rPr>
        <w:t>Recibir educación conforme lo señala el artículo 3° de la Constitución Política de los Estados Unidos Mexicanos;</w:t>
      </w:r>
    </w:p>
    <w:p w14:paraId="12194278" w14:textId="77777777" w:rsidR="001A6E63" w:rsidRPr="005D427C" w:rsidRDefault="001A6E63" w:rsidP="00B61B93">
      <w:pPr>
        <w:pStyle w:val="Textoindependiente2"/>
        <w:rPr>
          <w:rFonts w:cs="Arial"/>
          <w:b w:val="0"/>
          <w:bCs/>
          <w:sz w:val="20"/>
          <w:lang w:val="es-ES"/>
        </w:rPr>
      </w:pPr>
    </w:p>
    <w:p w14:paraId="6E17A625" w14:textId="77777777" w:rsidR="00E815CE" w:rsidRDefault="00E815CE" w:rsidP="00B61B93">
      <w:pPr>
        <w:pStyle w:val="Textoindependiente2"/>
        <w:rPr>
          <w:rFonts w:cs="Arial"/>
          <w:b w:val="0"/>
          <w:bCs/>
          <w:sz w:val="20"/>
          <w:lang w:val="es-ES"/>
        </w:rPr>
      </w:pPr>
      <w:proofErr w:type="gramStart"/>
      <w:r w:rsidRPr="005D427C">
        <w:rPr>
          <w:rFonts w:cs="Arial"/>
          <w:sz w:val="20"/>
          <w:lang w:val="es-ES"/>
        </w:rPr>
        <w:t>c).-</w:t>
      </w:r>
      <w:proofErr w:type="gramEnd"/>
      <w:r w:rsidRPr="005D427C">
        <w:rPr>
          <w:rFonts w:cs="Arial"/>
          <w:b w:val="0"/>
          <w:bCs/>
          <w:sz w:val="20"/>
          <w:lang w:val="es-ES"/>
        </w:rPr>
        <w:t xml:space="preserve"> </w:t>
      </w:r>
      <w:r w:rsidR="004038B1" w:rsidRPr="004038B1">
        <w:rPr>
          <w:rFonts w:cs="Arial"/>
          <w:b w:val="0"/>
          <w:bCs/>
          <w:sz w:val="20"/>
          <w:lang w:val="es-ES"/>
        </w:rPr>
        <w:t>Participar en la vida cultural, deportiva y recreativa de su comunidad;</w:t>
      </w:r>
    </w:p>
    <w:p w14:paraId="1C4DCE42" w14:textId="77777777" w:rsidR="00B61B93" w:rsidRDefault="00B61B93" w:rsidP="00B61B93">
      <w:pPr>
        <w:pStyle w:val="Textoindependiente2"/>
        <w:rPr>
          <w:rFonts w:cs="Arial"/>
          <w:b w:val="0"/>
          <w:bCs/>
          <w:sz w:val="20"/>
          <w:lang w:val="es-ES"/>
        </w:rPr>
      </w:pPr>
    </w:p>
    <w:p w14:paraId="6FEE7458" w14:textId="77777777" w:rsidR="004038B1" w:rsidRDefault="004038B1" w:rsidP="00B61B93">
      <w:pPr>
        <w:pStyle w:val="Textoindependiente2"/>
        <w:rPr>
          <w:rFonts w:cs="Arial"/>
          <w:b w:val="0"/>
          <w:bCs/>
          <w:sz w:val="20"/>
        </w:rPr>
      </w:pPr>
      <w:proofErr w:type="gramStart"/>
      <w:r w:rsidRPr="004038B1">
        <w:rPr>
          <w:rFonts w:cs="Arial"/>
          <w:bCs/>
          <w:sz w:val="20"/>
        </w:rPr>
        <w:t>d).-</w:t>
      </w:r>
      <w:proofErr w:type="gramEnd"/>
      <w:r w:rsidRPr="004038B1">
        <w:rPr>
          <w:rFonts w:cs="Arial"/>
          <w:b w:val="0"/>
          <w:bCs/>
          <w:sz w:val="20"/>
        </w:rPr>
        <w:t xml:space="preserve"> Recibir capacitación sobre el uso de las tecnologías de la información y comunicación.</w:t>
      </w:r>
    </w:p>
    <w:p w14:paraId="29F240EB" w14:textId="77777777" w:rsidR="00B61B93" w:rsidRPr="004038B1" w:rsidRDefault="00B61B93" w:rsidP="00B61B93">
      <w:pPr>
        <w:pStyle w:val="Textoindependiente2"/>
        <w:rPr>
          <w:rFonts w:cs="Arial"/>
          <w:b w:val="0"/>
          <w:bCs/>
          <w:sz w:val="20"/>
        </w:rPr>
      </w:pPr>
    </w:p>
    <w:p w14:paraId="4DB12F0B" w14:textId="77777777" w:rsidR="004038B1" w:rsidRDefault="004038B1" w:rsidP="00B61B93">
      <w:pPr>
        <w:pStyle w:val="Textoindependiente2"/>
        <w:rPr>
          <w:rFonts w:cs="Arial"/>
          <w:b w:val="0"/>
          <w:bCs/>
          <w:sz w:val="20"/>
        </w:rPr>
      </w:pPr>
      <w:r w:rsidRPr="004038B1">
        <w:rPr>
          <w:rFonts w:cs="Arial"/>
          <w:bCs/>
          <w:sz w:val="20"/>
        </w:rPr>
        <w:t>e</w:t>
      </w:r>
      <w:proofErr w:type="gramStart"/>
      <w:r w:rsidRPr="004038B1">
        <w:rPr>
          <w:rFonts w:cs="Arial"/>
          <w:bCs/>
          <w:sz w:val="20"/>
        </w:rPr>
        <w:t>).-</w:t>
      </w:r>
      <w:proofErr w:type="gramEnd"/>
      <w:r w:rsidRPr="004038B1">
        <w:rPr>
          <w:rFonts w:cs="Arial"/>
          <w:b w:val="0"/>
          <w:bCs/>
          <w:sz w:val="20"/>
        </w:rPr>
        <w:t xml:space="preserve"> Participar en la planeación integral del desarrollo social, a través de la formulación y aplicación de las decisiones que afecten directamente a su bienestar, barrio, calle, colonia, delegación o municipio;</w:t>
      </w:r>
    </w:p>
    <w:p w14:paraId="21669144" w14:textId="77777777" w:rsidR="00B61B93" w:rsidRPr="004038B1" w:rsidRDefault="00B61B93" w:rsidP="00B61B93">
      <w:pPr>
        <w:pStyle w:val="Textoindependiente2"/>
        <w:rPr>
          <w:rFonts w:cs="Arial"/>
          <w:b w:val="0"/>
          <w:bCs/>
          <w:sz w:val="20"/>
        </w:rPr>
      </w:pPr>
    </w:p>
    <w:p w14:paraId="76DF9020" w14:textId="77777777" w:rsidR="004038B1" w:rsidRDefault="004038B1" w:rsidP="00B61B93">
      <w:pPr>
        <w:pStyle w:val="Textoindependiente2"/>
        <w:rPr>
          <w:rFonts w:cs="Arial"/>
          <w:b w:val="0"/>
          <w:bCs/>
          <w:sz w:val="20"/>
        </w:rPr>
      </w:pPr>
      <w:r w:rsidRPr="004038B1">
        <w:rPr>
          <w:rFonts w:cs="Arial"/>
          <w:bCs/>
          <w:sz w:val="20"/>
        </w:rPr>
        <w:t>f</w:t>
      </w:r>
      <w:proofErr w:type="gramStart"/>
      <w:r w:rsidRPr="004038B1">
        <w:rPr>
          <w:rFonts w:cs="Arial"/>
          <w:bCs/>
          <w:sz w:val="20"/>
        </w:rPr>
        <w:t>).-</w:t>
      </w:r>
      <w:proofErr w:type="gramEnd"/>
      <w:r w:rsidRPr="004038B1">
        <w:rPr>
          <w:rFonts w:cs="Arial"/>
          <w:b w:val="0"/>
          <w:bCs/>
          <w:sz w:val="20"/>
        </w:rPr>
        <w:t xml:space="preserve"> Asociarse y conformar organizaciones de personas adultas mayores para promover su desarrollo e incidir en las acciones dirigidas a este sector;</w:t>
      </w:r>
    </w:p>
    <w:p w14:paraId="79A92531" w14:textId="77777777" w:rsidR="00B61B93" w:rsidRPr="004038B1" w:rsidRDefault="00B61B93" w:rsidP="00B61B93">
      <w:pPr>
        <w:pStyle w:val="Textoindependiente2"/>
        <w:rPr>
          <w:rFonts w:cs="Arial"/>
          <w:b w:val="0"/>
          <w:bCs/>
          <w:sz w:val="20"/>
        </w:rPr>
      </w:pPr>
    </w:p>
    <w:p w14:paraId="6904B585" w14:textId="77777777" w:rsidR="004038B1" w:rsidRDefault="004038B1" w:rsidP="00B61B93">
      <w:pPr>
        <w:pStyle w:val="Textoindependiente2"/>
        <w:rPr>
          <w:rFonts w:cs="Arial"/>
          <w:b w:val="0"/>
          <w:bCs/>
          <w:sz w:val="20"/>
        </w:rPr>
      </w:pPr>
      <w:r w:rsidRPr="004038B1">
        <w:rPr>
          <w:rFonts w:cs="Arial"/>
          <w:bCs/>
          <w:sz w:val="20"/>
        </w:rPr>
        <w:t>g</w:t>
      </w:r>
      <w:proofErr w:type="gramStart"/>
      <w:r w:rsidRPr="004038B1">
        <w:rPr>
          <w:rFonts w:cs="Arial"/>
          <w:bCs/>
          <w:sz w:val="20"/>
        </w:rPr>
        <w:t>).-</w:t>
      </w:r>
      <w:proofErr w:type="gramEnd"/>
      <w:r w:rsidRPr="004038B1">
        <w:rPr>
          <w:rFonts w:cs="Arial"/>
          <w:b w:val="0"/>
          <w:bCs/>
          <w:sz w:val="20"/>
        </w:rPr>
        <w:t xml:space="preserve"> Participar en los procesos productivos, de educación y capacitación de su comunidad; y</w:t>
      </w:r>
    </w:p>
    <w:p w14:paraId="74B49EBB" w14:textId="77777777" w:rsidR="00B61B93" w:rsidRPr="004038B1" w:rsidRDefault="00B61B93" w:rsidP="00B61B93">
      <w:pPr>
        <w:pStyle w:val="Textoindependiente2"/>
        <w:rPr>
          <w:rFonts w:cs="Arial"/>
          <w:b w:val="0"/>
          <w:bCs/>
          <w:sz w:val="20"/>
        </w:rPr>
      </w:pPr>
    </w:p>
    <w:p w14:paraId="503A6FF5" w14:textId="77777777" w:rsidR="004038B1" w:rsidRDefault="004038B1" w:rsidP="00B61B93">
      <w:pPr>
        <w:pStyle w:val="Textoindependiente2"/>
        <w:rPr>
          <w:rFonts w:cs="Arial"/>
          <w:b w:val="0"/>
          <w:bCs/>
          <w:sz w:val="20"/>
          <w:lang w:val="es-ES"/>
        </w:rPr>
      </w:pPr>
      <w:r w:rsidRPr="004038B1">
        <w:rPr>
          <w:rFonts w:cs="Arial"/>
          <w:bCs/>
          <w:sz w:val="20"/>
          <w:lang w:val="es-ES"/>
        </w:rPr>
        <w:t>h</w:t>
      </w:r>
      <w:proofErr w:type="gramStart"/>
      <w:r w:rsidRPr="004038B1">
        <w:rPr>
          <w:rFonts w:cs="Arial"/>
          <w:bCs/>
          <w:sz w:val="20"/>
          <w:lang w:val="es-ES"/>
        </w:rPr>
        <w:t>).-</w:t>
      </w:r>
      <w:proofErr w:type="gramEnd"/>
      <w:r w:rsidRPr="004038B1">
        <w:rPr>
          <w:rFonts w:cs="Arial"/>
          <w:b w:val="0"/>
          <w:bCs/>
          <w:sz w:val="20"/>
          <w:lang w:val="es-ES"/>
        </w:rPr>
        <w:t xml:space="preserve"> Formar parte de los diversos órganos de representación y consulta ciudadana.</w:t>
      </w:r>
    </w:p>
    <w:p w14:paraId="6CE5E5F0" w14:textId="77777777" w:rsidR="00B61B93" w:rsidRDefault="00B61B93" w:rsidP="00B61B93">
      <w:pPr>
        <w:pStyle w:val="Textoindependiente2"/>
        <w:rPr>
          <w:rFonts w:cs="Arial"/>
          <w:b w:val="0"/>
          <w:bCs/>
          <w:sz w:val="20"/>
          <w:lang w:val="es-ES"/>
        </w:rPr>
      </w:pPr>
    </w:p>
    <w:p w14:paraId="4AB32385" w14:textId="77777777" w:rsidR="00E21084" w:rsidRPr="00E21084" w:rsidRDefault="00E21084" w:rsidP="00B61B93">
      <w:pPr>
        <w:pStyle w:val="Textoindependiente2"/>
        <w:rPr>
          <w:rFonts w:cs="Arial"/>
          <w:b w:val="0"/>
          <w:bCs/>
          <w:sz w:val="2"/>
          <w:lang w:val="es-ES"/>
        </w:rPr>
      </w:pPr>
    </w:p>
    <w:p w14:paraId="55667E8E" w14:textId="77777777" w:rsidR="00E815CE" w:rsidRDefault="00E815CE" w:rsidP="00240071">
      <w:pPr>
        <w:pStyle w:val="Textoindependiente2"/>
        <w:rPr>
          <w:rFonts w:cs="Arial"/>
          <w:b w:val="0"/>
          <w:bCs/>
          <w:sz w:val="20"/>
          <w:lang w:val="es-ES"/>
        </w:rPr>
      </w:pPr>
      <w:r w:rsidRPr="005D427C">
        <w:rPr>
          <w:rFonts w:cs="Arial"/>
          <w:sz w:val="20"/>
          <w:lang w:val="es-ES"/>
        </w:rPr>
        <w:t xml:space="preserve">V.- </w:t>
      </w:r>
      <w:r w:rsidRPr="005D427C">
        <w:rPr>
          <w:rFonts w:cs="Arial"/>
          <w:b w:val="0"/>
          <w:bCs/>
          <w:sz w:val="20"/>
          <w:lang w:val="es-ES"/>
        </w:rPr>
        <w:t>Al trabajo:</w:t>
      </w:r>
    </w:p>
    <w:p w14:paraId="5811F43D" w14:textId="77777777" w:rsidR="00240071" w:rsidRPr="009939FC" w:rsidRDefault="00240071" w:rsidP="00240071">
      <w:pPr>
        <w:pStyle w:val="Textoindependiente2"/>
        <w:rPr>
          <w:rFonts w:cs="Arial"/>
          <w:b w:val="0"/>
          <w:bCs/>
          <w:sz w:val="10"/>
          <w:lang w:val="es-ES"/>
        </w:rPr>
      </w:pPr>
    </w:p>
    <w:p w14:paraId="43D39C28" w14:textId="77777777" w:rsidR="00E815CE" w:rsidRDefault="00E815CE" w:rsidP="00240071">
      <w:pPr>
        <w:pStyle w:val="Textoindependiente2"/>
        <w:rPr>
          <w:rFonts w:cs="Arial"/>
          <w:b w:val="0"/>
          <w:bCs/>
          <w:sz w:val="20"/>
          <w:lang w:val="es-ES"/>
        </w:rPr>
      </w:pPr>
      <w:r w:rsidRPr="005D427C">
        <w:rPr>
          <w:rFonts w:cs="Arial"/>
          <w:sz w:val="20"/>
          <w:lang w:val="es-ES"/>
        </w:rPr>
        <w:t>a</w:t>
      </w:r>
      <w:proofErr w:type="gramStart"/>
      <w:r w:rsidRPr="005D427C">
        <w:rPr>
          <w:rFonts w:cs="Arial"/>
          <w:sz w:val="20"/>
          <w:lang w:val="es-ES"/>
        </w:rPr>
        <w:t>).-</w:t>
      </w:r>
      <w:proofErr w:type="gramEnd"/>
      <w:r w:rsidRPr="005D427C">
        <w:rPr>
          <w:rFonts w:cs="Arial"/>
          <w:b w:val="0"/>
          <w:bCs/>
          <w:sz w:val="20"/>
          <w:lang w:val="es-ES"/>
        </w:rPr>
        <w:t xml:space="preserve"> </w:t>
      </w:r>
      <w:r w:rsidR="00350E96" w:rsidRPr="00350E96">
        <w:rPr>
          <w:rFonts w:cs="Arial"/>
          <w:b w:val="0"/>
          <w:bCs/>
          <w:sz w:val="20"/>
          <w:lang w:val="es-ES"/>
        </w:rPr>
        <w:t>Gozar de inclusión e igualdad de oportunidades en el acceso a un trabajo digno o de otras posibilidades de obtener un ingreso propio, así como recibir capacitación adecuada;</w:t>
      </w:r>
    </w:p>
    <w:p w14:paraId="281A75C3" w14:textId="77777777" w:rsidR="000E3142" w:rsidRPr="00422AFC" w:rsidRDefault="000E3142" w:rsidP="000E3142">
      <w:pPr>
        <w:jc w:val="right"/>
        <w:rPr>
          <w:rFonts w:ascii="Arial" w:hAnsi="Arial" w:cs="Arial"/>
          <w:b/>
          <w:i/>
          <w:kern w:val="28"/>
          <w:sz w:val="16"/>
          <w:lang w:val="es-MX"/>
        </w:rPr>
      </w:pPr>
      <w:r>
        <w:rPr>
          <w:rFonts w:ascii="Arial" w:hAnsi="Arial" w:cs="Arial"/>
          <w:b/>
          <w:i/>
          <w:kern w:val="28"/>
          <w:sz w:val="16"/>
          <w:lang w:val="es-MX"/>
        </w:rPr>
        <w:t>Inciso Reformado,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1A247B68" w14:textId="77777777" w:rsidR="000E3142" w:rsidRDefault="000E3142" w:rsidP="000E3142">
      <w:pPr>
        <w:autoSpaceDE w:val="0"/>
        <w:autoSpaceDN w:val="0"/>
        <w:adjustRightInd w:val="0"/>
        <w:ind w:right="-1"/>
        <w:jc w:val="right"/>
        <w:rPr>
          <w:rStyle w:val="Hipervnculo"/>
          <w:rFonts w:ascii="Arial" w:hAnsi="Arial" w:cs="Arial"/>
          <w:b/>
          <w:i/>
          <w:sz w:val="16"/>
          <w:szCs w:val="16"/>
        </w:rPr>
      </w:pPr>
      <w:hyperlink r:id="rId14" w:history="1">
        <w:r w:rsidRPr="001259F4">
          <w:rPr>
            <w:rStyle w:val="Hipervnculo"/>
            <w:rFonts w:ascii="Arial" w:hAnsi="Arial" w:cs="Arial"/>
            <w:b/>
            <w:i/>
            <w:sz w:val="16"/>
            <w:szCs w:val="16"/>
          </w:rPr>
          <w:t>https://po.tamaulipas.gob.mx/wp-content/uploads/2022/06/cxlvii-70-140622F.pdf</w:t>
        </w:r>
      </w:hyperlink>
    </w:p>
    <w:p w14:paraId="049EF5CA" w14:textId="77777777" w:rsidR="000E3142" w:rsidRPr="000E3142" w:rsidRDefault="000E3142" w:rsidP="00350E96">
      <w:pPr>
        <w:pStyle w:val="Prrafodelista"/>
        <w:jc w:val="right"/>
        <w:rPr>
          <w:rFonts w:ascii="Arial" w:hAnsi="Arial" w:cs="Arial"/>
          <w:b/>
          <w:i/>
          <w:kern w:val="28"/>
          <w:sz w:val="10"/>
          <w:lang w:val="es-MX"/>
        </w:rPr>
      </w:pPr>
    </w:p>
    <w:p w14:paraId="6147F1EA" w14:textId="77777777" w:rsidR="00350E96" w:rsidRDefault="00350E96" w:rsidP="00350E96">
      <w:pPr>
        <w:pStyle w:val="Prrafodelista"/>
        <w:jc w:val="right"/>
        <w:rPr>
          <w:rFonts w:ascii="Arial" w:hAnsi="Arial" w:cs="Arial"/>
          <w:b/>
          <w:i/>
          <w:sz w:val="16"/>
          <w:szCs w:val="16"/>
        </w:rPr>
      </w:pPr>
      <w:r>
        <w:rPr>
          <w:rFonts w:ascii="Arial" w:hAnsi="Arial" w:cs="Arial"/>
          <w:b/>
          <w:i/>
          <w:kern w:val="28"/>
          <w:sz w:val="16"/>
          <w:lang w:val="es-MX"/>
        </w:rPr>
        <w:t xml:space="preserve">Inciso </w:t>
      </w:r>
      <w:r w:rsidR="000E3142">
        <w:rPr>
          <w:rFonts w:ascii="Arial" w:hAnsi="Arial" w:cs="Arial"/>
          <w:b/>
          <w:i/>
          <w:kern w:val="28"/>
          <w:sz w:val="16"/>
          <w:lang w:val="es-MX"/>
        </w:rPr>
        <w:t>Reformado</w:t>
      </w:r>
      <w:r>
        <w:rPr>
          <w:rFonts w:ascii="Arial" w:hAnsi="Arial" w:cs="Arial"/>
          <w:b/>
          <w:i/>
          <w:sz w:val="16"/>
          <w:szCs w:val="16"/>
        </w:rPr>
        <w:t xml:space="preserve">, P.O. No.41, del </w:t>
      </w:r>
      <w:r w:rsidR="000E3142">
        <w:rPr>
          <w:rFonts w:ascii="Arial" w:hAnsi="Arial" w:cs="Arial"/>
          <w:b/>
          <w:i/>
          <w:sz w:val="16"/>
          <w:szCs w:val="16"/>
        </w:rPr>
        <w:t>03</w:t>
      </w:r>
      <w:r>
        <w:rPr>
          <w:rFonts w:ascii="Arial" w:hAnsi="Arial" w:cs="Arial"/>
          <w:b/>
          <w:i/>
          <w:sz w:val="16"/>
          <w:szCs w:val="16"/>
        </w:rPr>
        <w:t xml:space="preserve"> </w:t>
      </w:r>
      <w:r w:rsidR="000E3142">
        <w:rPr>
          <w:rFonts w:ascii="Arial" w:hAnsi="Arial" w:cs="Arial"/>
          <w:b/>
          <w:i/>
          <w:sz w:val="16"/>
          <w:szCs w:val="16"/>
        </w:rPr>
        <w:t>de abril de</w:t>
      </w:r>
      <w:r>
        <w:rPr>
          <w:rFonts w:ascii="Arial" w:hAnsi="Arial" w:cs="Arial"/>
          <w:b/>
          <w:i/>
          <w:sz w:val="16"/>
          <w:szCs w:val="16"/>
        </w:rPr>
        <w:t xml:space="preserve"> 2024</w:t>
      </w:r>
    </w:p>
    <w:p w14:paraId="20188C4E" w14:textId="77777777" w:rsidR="00350E96" w:rsidRPr="000E3142" w:rsidRDefault="00350E96" w:rsidP="000E3142">
      <w:pPr>
        <w:pStyle w:val="Prrafodelista"/>
        <w:autoSpaceDE w:val="0"/>
        <w:autoSpaceDN w:val="0"/>
        <w:adjustRightInd w:val="0"/>
        <w:ind w:left="1004"/>
        <w:jc w:val="right"/>
        <w:rPr>
          <w:color w:val="0000FF"/>
          <w:u w:val="single"/>
        </w:rPr>
      </w:pPr>
      <w:r>
        <w:rPr>
          <w:rStyle w:val="Hipervnculo"/>
          <w:rFonts w:ascii="Arial" w:hAnsi="Arial" w:cs="Arial"/>
          <w:b/>
          <w:i/>
          <w:sz w:val="16"/>
          <w:szCs w:val="16"/>
          <w:lang w:val="es-MX"/>
        </w:rPr>
        <w:t>https://po.tamaulipas.gob.mx/wp-content/uploads/2024/04/cxlix-41-030424.pdf</w:t>
      </w:r>
    </w:p>
    <w:p w14:paraId="68CB4E32" w14:textId="77777777" w:rsidR="00B61B93" w:rsidRDefault="00B61B93" w:rsidP="00E21084">
      <w:pPr>
        <w:autoSpaceDE w:val="0"/>
        <w:autoSpaceDN w:val="0"/>
        <w:adjustRightInd w:val="0"/>
        <w:ind w:right="-1"/>
        <w:jc w:val="right"/>
        <w:rPr>
          <w:rStyle w:val="Hipervnculo"/>
          <w:rFonts w:ascii="Arial" w:hAnsi="Arial" w:cs="Arial"/>
          <w:b/>
          <w:i/>
          <w:sz w:val="16"/>
          <w:szCs w:val="16"/>
        </w:rPr>
      </w:pPr>
    </w:p>
    <w:p w14:paraId="5A83C767" w14:textId="77777777" w:rsidR="00E21084" w:rsidRDefault="00E21084" w:rsidP="005D427C">
      <w:pPr>
        <w:pStyle w:val="Textoindependiente2"/>
        <w:spacing w:after="120"/>
        <w:rPr>
          <w:b w:val="0"/>
          <w:sz w:val="20"/>
        </w:rPr>
      </w:pPr>
      <w:r w:rsidRPr="00E21084">
        <w:rPr>
          <w:sz w:val="20"/>
        </w:rPr>
        <w:t>b</w:t>
      </w:r>
      <w:proofErr w:type="gramStart"/>
      <w:r w:rsidRPr="00E21084">
        <w:rPr>
          <w:sz w:val="20"/>
        </w:rPr>
        <w:t>).-</w:t>
      </w:r>
      <w:proofErr w:type="gramEnd"/>
      <w:r w:rsidRPr="00E21084">
        <w:rPr>
          <w:sz w:val="20"/>
        </w:rPr>
        <w:t xml:space="preserve"> </w:t>
      </w:r>
      <w:r w:rsidRPr="00E21084">
        <w:rPr>
          <w:b w:val="0"/>
          <w:sz w:val="20"/>
        </w:rPr>
        <w:t xml:space="preserve">Recibir la protección de las disposiciones de la Ley Federal del Trabajo y de otros ordenamientos de carácter laboral; y </w:t>
      </w:r>
    </w:p>
    <w:p w14:paraId="0C85A232" w14:textId="77777777" w:rsidR="00E21084" w:rsidRPr="00422AFC" w:rsidRDefault="00E21084" w:rsidP="00E21084">
      <w:pPr>
        <w:jc w:val="right"/>
        <w:rPr>
          <w:rFonts w:ascii="Arial" w:hAnsi="Arial" w:cs="Arial"/>
          <w:b/>
          <w:i/>
          <w:kern w:val="28"/>
          <w:sz w:val="16"/>
          <w:lang w:val="es-MX"/>
        </w:rPr>
      </w:pPr>
      <w:r>
        <w:rPr>
          <w:rFonts w:ascii="Arial" w:hAnsi="Arial" w:cs="Arial"/>
          <w:b/>
          <w:i/>
          <w:kern w:val="28"/>
          <w:sz w:val="16"/>
          <w:lang w:val="es-MX"/>
        </w:rPr>
        <w:t xml:space="preserve">Inciso </w:t>
      </w:r>
      <w:r w:rsidR="000E3142">
        <w:rPr>
          <w:rFonts w:ascii="Arial" w:hAnsi="Arial" w:cs="Arial"/>
          <w:b/>
          <w:i/>
          <w:kern w:val="28"/>
          <w:sz w:val="16"/>
          <w:lang w:val="es-MX"/>
        </w:rPr>
        <w:t>Adicionado</w:t>
      </w:r>
      <w:r>
        <w:rPr>
          <w:rFonts w:ascii="Arial" w:hAnsi="Arial" w:cs="Arial"/>
          <w:b/>
          <w:i/>
          <w:kern w:val="28"/>
          <w:sz w:val="16"/>
          <w:lang w:val="es-MX"/>
        </w:rPr>
        <w:t>,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7DAC2197" w14:textId="77777777" w:rsidR="00E21084" w:rsidRDefault="00E21084" w:rsidP="00E21084">
      <w:pPr>
        <w:autoSpaceDE w:val="0"/>
        <w:autoSpaceDN w:val="0"/>
        <w:adjustRightInd w:val="0"/>
        <w:ind w:right="-1"/>
        <w:jc w:val="right"/>
        <w:rPr>
          <w:rStyle w:val="Hipervnculo"/>
          <w:rFonts w:ascii="Arial" w:hAnsi="Arial" w:cs="Arial"/>
          <w:b/>
          <w:i/>
          <w:sz w:val="16"/>
          <w:szCs w:val="16"/>
        </w:rPr>
      </w:pPr>
      <w:hyperlink r:id="rId15" w:history="1">
        <w:r w:rsidRPr="001259F4">
          <w:rPr>
            <w:rStyle w:val="Hipervnculo"/>
            <w:rFonts w:ascii="Arial" w:hAnsi="Arial" w:cs="Arial"/>
            <w:b/>
            <w:i/>
            <w:sz w:val="16"/>
            <w:szCs w:val="16"/>
          </w:rPr>
          <w:t>https://po.tamaulipas.gob.mx/wp-content/uploads/2022/06/cxlvii-70-140622F.pdf</w:t>
        </w:r>
      </w:hyperlink>
    </w:p>
    <w:p w14:paraId="4F919E5B" w14:textId="77777777" w:rsidR="00E21084" w:rsidRPr="001A6E63" w:rsidRDefault="00E21084" w:rsidP="00E21084">
      <w:pPr>
        <w:autoSpaceDE w:val="0"/>
        <w:autoSpaceDN w:val="0"/>
        <w:adjustRightInd w:val="0"/>
        <w:ind w:right="-1"/>
        <w:jc w:val="right"/>
        <w:rPr>
          <w:rFonts w:ascii="Arial" w:hAnsi="Arial" w:cs="Arial"/>
          <w:b/>
          <w:i/>
          <w:color w:val="0000FF"/>
          <w:sz w:val="16"/>
          <w:szCs w:val="16"/>
          <w:u w:val="single"/>
        </w:rPr>
      </w:pPr>
    </w:p>
    <w:p w14:paraId="2074F6AE" w14:textId="77777777" w:rsidR="00E21084" w:rsidRDefault="00E21084" w:rsidP="00B61B93">
      <w:pPr>
        <w:pStyle w:val="Textoindependiente2"/>
        <w:rPr>
          <w:b w:val="0"/>
          <w:sz w:val="20"/>
        </w:rPr>
      </w:pPr>
      <w:proofErr w:type="gramStart"/>
      <w:r w:rsidRPr="00E21084">
        <w:rPr>
          <w:sz w:val="20"/>
        </w:rPr>
        <w:t>c).-</w:t>
      </w:r>
      <w:proofErr w:type="gramEnd"/>
      <w:r w:rsidRPr="00E21084">
        <w:rPr>
          <w:sz w:val="20"/>
        </w:rPr>
        <w:t xml:space="preserve"> </w:t>
      </w:r>
      <w:r w:rsidRPr="00E21084">
        <w:rPr>
          <w:b w:val="0"/>
          <w:sz w:val="20"/>
        </w:rPr>
        <w:t xml:space="preserve">Ser contratados e incorporados como servidores públicos en todas las dependencias y entidades la Administración Pública Estatal. Las autoridades competentes formularán y ejecutarán acciones específicas, las cuales deberán garantizar que al menos el 2% del total de la plantilla laboral de la administración pública sea destinado a la contratación de personas adultas mayores. </w:t>
      </w:r>
    </w:p>
    <w:p w14:paraId="42284116" w14:textId="77777777" w:rsidR="00B61B93" w:rsidRDefault="00B61B93" w:rsidP="00B61B93">
      <w:pPr>
        <w:pStyle w:val="Textoindependiente2"/>
        <w:rPr>
          <w:b w:val="0"/>
          <w:sz w:val="20"/>
        </w:rPr>
      </w:pPr>
    </w:p>
    <w:p w14:paraId="1D55B499" w14:textId="77777777" w:rsidR="00E21084" w:rsidRDefault="00E21084" w:rsidP="00E21084">
      <w:pPr>
        <w:pStyle w:val="Textoindependiente2"/>
        <w:spacing w:after="120"/>
        <w:rPr>
          <w:b w:val="0"/>
          <w:sz w:val="20"/>
        </w:rPr>
      </w:pPr>
      <w:r w:rsidRPr="00E21084">
        <w:rPr>
          <w:b w:val="0"/>
          <w:sz w:val="20"/>
        </w:rPr>
        <w:t>Para lograr este objetivo, se deberán difundir los empleos en el sector público en fuentes de información accesibles para las personas adultas mayores.</w:t>
      </w:r>
    </w:p>
    <w:p w14:paraId="7BFE0F9F" w14:textId="77777777" w:rsidR="00E21084" w:rsidRPr="00422AFC" w:rsidRDefault="00E21084" w:rsidP="00E21084">
      <w:pPr>
        <w:jc w:val="right"/>
        <w:rPr>
          <w:rFonts w:ascii="Arial" w:hAnsi="Arial" w:cs="Arial"/>
          <w:b/>
          <w:i/>
          <w:kern w:val="28"/>
          <w:sz w:val="16"/>
          <w:lang w:val="es-MX"/>
        </w:rPr>
      </w:pPr>
      <w:r>
        <w:rPr>
          <w:rFonts w:ascii="Arial" w:hAnsi="Arial" w:cs="Arial"/>
          <w:b/>
          <w:i/>
          <w:kern w:val="28"/>
          <w:sz w:val="16"/>
          <w:lang w:val="es-MX"/>
        </w:rPr>
        <w:t xml:space="preserve">Inciso </w:t>
      </w:r>
      <w:r w:rsidR="000E3142">
        <w:rPr>
          <w:rFonts w:ascii="Arial" w:hAnsi="Arial" w:cs="Arial"/>
          <w:b/>
          <w:i/>
          <w:kern w:val="28"/>
          <w:sz w:val="16"/>
          <w:lang w:val="es-MX"/>
        </w:rPr>
        <w:t>Adicionado</w:t>
      </w:r>
      <w:r>
        <w:rPr>
          <w:rFonts w:ascii="Arial" w:hAnsi="Arial" w:cs="Arial"/>
          <w:b/>
          <w:i/>
          <w:kern w:val="28"/>
          <w:sz w:val="16"/>
          <w:lang w:val="es-MX"/>
        </w:rPr>
        <w:t>,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5CAA2FE2" w14:textId="77777777" w:rsidR="00E21084" w:rsidRDefault="00E21084" w:rsidP="00E21084">
      <w:pPr>
        <w:autoSpaceDE w:val="0"/>
        <w:autoSpaceDN w:val="0"/>
        <w:adjustRightInd w:val="0"/>
        <w:ind w:right="-1"/>
        <w:jc w:val="right"/>
        <w:rPr>
          <w:rStyle w:val="Hipervnculo"/>
          <w:rFonts w:ascii="Arial" w:hAnsi="Arial" w:cs="Arial"/>
          <w:b/>
          <w:i/>
          <w:sz w:val="16"/>
          <w:szCs w:val="16"/>
        </w:rPr>
      </w:pPr>
      <w:hyperlink r:id="rId16" w:history="1">
        <w:r w:rsidRPr="001259F4">
          <w:rPr>
            <w:rStyle w:val="Hipervnculo"/>
            <w:rFonts w:ascii="Arial" w:hAnsi="Arial" w:cs="Arial"/>
            <w:b/>
            <w:i/>
            <w:sz w:val="16"/>
            <w:szCs w:val="16"/>
          </w:rPr>
          <w:t>https://po.tamaulipas.gob.mx/wp-content/uploads/2022/06/cxlvii-70-140622F.pdf</w:t>
        </w:r>
      </w:hyperlink>
    </w:p>
    <w:p w14:paraId="07FBEB50" w14:textId="77777777" w:rsidR="00B61B93" w:rsidRPr="00E21084" w:rsidRDefault="00B61B93" w:rsidP="00E21084">
      <w:pPr>
        <w:autoSpaceDE w:val="0"/>
        <w:autoSpaceDN w:val="0"/>
        <w:adjustRightInd w:val="0"/>
        <w:ind w:right="-1"/>
        <w:jc w:val="right"/>
        <w:rPr>
          <w:rFonts w:ascii="Arial" w:hAnsi="Arial" w:cs="Arial"/>
          <w:b/>
          <w:i/>
          <w:color w:val="0000FF"/>
          <w:sz w:val="16"/>
          <w:szCs w:val="16"/>
          <w:u w:val="single"/>
        </w:rPr>
      </w:pPr>
    </w:p>
    <w:p w14:paraId="667F195A" w14:textId="77777777" w:rsidR="00E815CE" w:rsidRDefault="00E815CE" w:rsidP="00B61B93">
      <w:pPr>
        <w:pStyle w:val="Textoindependiente2"/>
        <w:rPr>
          <w:rFonts w:cs="Arial"/>
          <w:sz w:val="20"/>
          <w:lang w:val="es-ES"/>
        </w:rPr>
      </w:pPr>
      <w:r w:rsidRPr="005D427C">
        <w:rPr>
          <w:rFonts w:cs="Arial"/>
          <w:sz w:val="20"/>
          <w:lang w:val="es-ES"/>
        </w:rPr>
        <w:t>VI.-</w:t>
      </w:r>
      <w:r w:rsidRPr="005D427C">
        <w:rPr>
          <w:rFonts w:cs="Arial"/>
          <w:b w:val="0"/>
          <w:bCs/>
          <w:sz w:val="20"/>
          <w:lang w:val="es-ES"/>
        </w:rPr>
        <w:t xml:space="preserve"> A la Asistencia Social</w:t>
      </w:r>
      <w:r w:rsidRPr="005D427C">
        <w:rPr>
          <w:rFonts w:cs="Arial"/>
          <w:sz w:val="20"/>
          <w:lang w:val="es-ES"/>
        </w:rPr>
        <w:t>:</w:t>
      </w:r>
    </w:p>
    <w:p w14:paraId="34FC81DD" w14:textId="77777777" w:rsidR="00B61B93" w:rsidRPr="005D427C" w:rsidRDefault="00B61B93" w:rsidP="00B61B93">
      <w:pPr>
        <w:pStyle w:val="Textoindependiente2"/>
        <w:rPr>
          <w:rFonts w:cs="Arial"/>
          <w:sz w:val="20"/>
          <w:lang w:val="es-ES"/>
        </w:rPr>
      </w:pPr>
    </w:p>
    <w:p w14:paraId="560ED1E7" w14:textId="77777777" w:rsidR="00E815CE" w:rsidRDefault="00E815CE" w:rsidP="00B61B93">
      <w:pPr>
        <w:pStyle w:val="Textoindependiente2"/>
        <w:rPr>
          <w:rFonts w:cs="Arial"/>
          <w:b w:val="0"/>
          <w:bCs/>
          <w:sz w:val="20"/>
          <w:lang w:val="es-ES"/>
        </w:rPr>
      </w:pPr>
      <w:r w:rsidRPr="005D427C">
        <w:rPr>
          <w:rFonts w:cs="Arial"/>
          <w:sz w:val="20"/>
          <w:lang w:val="es-ES"/>
        </w:rPr>
        <w:t>a</w:t>
      </w:r>
      <w:proofErr w:type="gramStart"/>
      <w:r w:rsidRPr="005D427C">
        <w:rPr>
          <w:rFonts w:cs="Arial"/>
          <w:sz w:val="20"/>
          <w:lang w:val="es-ES"/>
        </w:rPr>
        <w:t>).-</w:t>
      </w:r>
      <w:proofErr w:type="gramEnd"/>
      <w:r w:rsidRPr="005D427C">
        <w:rPr>
          <w:rFonts w:cs="Arial"/>
          <w:b w:val="0"/>
          <w:bCs/>
          <w:sz w:val="20"/>
          <w:lang w:val="es-ES"/>
        </w:rPr>
        <w:t xml:space="preserve"> </w:t>
      </w:r>
      <w:r w:rsidR="004038B1" w:rsidRPr="004038B1">
        <w:rPr>
          <w:rFonts w:cs="Arial"/>
          <w:b w:val="0"/>
          <w:bCs/>
          <w:sz w:val="20"/>
          <w:lang w:val="es-ES"/>
        </w:rPr>
        <w:t>Ser sujetos de programas de asistencia social cuando se encuentren en situación de riesgo o desamparo, que garanticen su atención integral;</w:t>
      </w:r>
    </w:p>
    <w:p w14:paraId="119763DC" w14:textId="77777777" w:rsidR="00B61B93" w:rsidRPr="005D427C" w:rsidRDefault="00B61B93" w:rsidP="00B61B93">
      <w:pPr>
        <w:pStyle w:val="Textoindependiente2"/>
        <w:rPr>
          <w:rFonts w:cs="Arial"/>
          <w:b w:val="0"/>
          <w:bCs/>
          <w:sz w:val="20"/>
          <w:lang w:val="es-ES"/>
        </w:rPr>
      </w:pPr>
    </w:p>
    <w:p w14:paraId="77DEB9B2" w14:textId="77777777" w:rsidR="00B61B93" w:rsidRDefault="004038B1" w:rsidP="00B61B93">
      <w:pPr>
        <w:pStyle w:val="Textoindependiente2"/>
        <w:rPr>
          <w:rFonts w:cs="Arial"/>
          <w:b w:val="0"/>
          <w:sz w:val="20"/>
          <w:lang w:val="es-ES"/>
        </w:rPr>
      </w:pPr>
      <w:r w:rsidRPr="004038B1">
        <w:rPr>
          <w:rFonts w:cs="Arial"/>
          <w:sz w:val="20"/>
        </w:rPr>
        <w:t>b</w:t>
      </w:r>
      <w:proofErr w:type="gramStart"/>
      <w:r w:rsidRPr="004038B1">
        <w:rPr>
          <w:rFonts w:cs="Arial"/>
          <w:sz w:val="20"/>
        </w:rPr>
        <w:t>).-</w:t>
      </w:r>
      <w:proofErr w:type="gramEnd"/>
      <w:r w:rsidRPr="004038B1">
        <w:rPr>
          <w:rFonts w:cs="Arial"/>
          <w:b w:val="0"/>
          <w:sz w:val="20"/>
        </w:rPr>
        <w:t xml:space="preserve"> Ser sujetos </w:t>
      </w:r>
      <w:r w:rsidR="007723DC" w:rsidRPr="007723DC">
        <w:rPr>
          <w:rFonts w:cs="Arial"/>
          <w:b w:val="0"/>
          <w:sz w:val="20"/>
          <w:lang w:val="es-ES"/>
        </w:rPr>
        <w:t>de programas para contar con una vivienda adecuada y adaptada a sus necesidades;</w:t>
      </w:r>
    </w:p>
    <w:p w14:paraId="3686EC82" w14:textId="0AB87998" w:rsidR="00D513B1" w:rsidRDefault="00D513B1" w:rsidP="00D513B1">
      <w:pPr>
        <w:pStyle w:val="Prrafodelista"/>
        <w:jc w:val="right"/>
        <w:rPr>
          <w:rFonts w:ascii="Arial" w:hAnsi="Arial" w:cs="Arial"/>
          <w:b/>
          <w:i/>
          <w:sz w:val="16"/>
          <w:szCs w:val="16"/>
        </w:rPr>
      </w:pPr>
      <w:r>
        <w:rPr>
          <w:rFonts w:ascii="Arial" w:hAnsi="Arial" w:cs="Arial"/>
          <w:b/>
          <w:i/>
          <w:kern w:val="28"/>
          <w:sz w:val="16"/>
          <w:lang w:val="es-MX"/>
        </w:rPr>
        <w:t xml:space="preserve">Inciso </w:t>
      </w:r>
      <w:r w:rsidR="00DF428A">
        <w:rPr>
          <w:rFonts w:ascii="Arial" w:hAnsi="Arial" w:cs="Arial"/>
          <w:b/>
          <w:i/>
          <w:kern w:val="28"/>
          <w:sz w:val="16"/>
          <w:lang w:val="es-MX"/>
        </w:rPr>
        <w:t>r</w:t>
      </w:r>
      <w:r>
        <w:rPr>
          <w:rFonts w:ascii="Arial" w:hAnsi="Arial" w:cs="Arial"/>
          <w:b/>
          <w:i/>
          <w:kern w:val="28"/>
          <w:sz w:val="16"/>
          <w:lang w:val="es-MX"/>
        </w:rPr>
        <w:t>eformado</w:t>
      </w:r>
      <w:r>
        <w:rPr>
          <w:rFonts w:ascii="Arial" w:hAnsi="Arial" w:cs="Arial"/>
          <w:b/>
          <w:i/>
          <w:sz w:val="16"/>
          <w:szCs w:val="16"/>
        </w:rPr>
        <w:t>, P.O. No.75, del 24 de junio de 2025</w:t>
      </w:r>
    </w:p>
    <w:p w14:paraId="712C0107" w14:textId="77777777" w:rsidR="007723DC" w:rsidRDefault="006410D9" w:rsidP="00D513B1">
      <w:pPr>
        <w:pStyle w:val="Textoindependiente2"/>
        <w:jc w:val="right"/>
        <w:rPr>
          <w:rFonts w:cs="Arial"/>
          <w:b w:val="0"/>
          <w:sz w:val="16"/>
          <w:szCs w:val="16"/>
        </w:rPr>
      </w:pPr>
      <w:hyperlink r:id="rId17" w:history="1">
        <w:r w:rsidRPr="00A910BF">
          <w:rPr>
            <w:rStyle w:val="Hipervnculo"/>
            <w:rFonts w:cs="Arial"/>
            <w:b w:val="0"/>
            <w:sz w:val="16"/>
            <w:szCs w:val="16"/>
          </w:rPr>
          <w:t>https://po.tamaulipas.gob.mx/wp-content/uploads/2025/06/cl-75-240625.pdf</w:t>
        </w:r>
      </w:hyperlink>
    </w:p>
    <w:p w14:paraId="40306686" w14:textId="77777777" w:rsidR="007723DC" w:rsidRPr="004038B1" w:rsidRDefault="007723DC" w:rsidP="00B61B93">
      <w:pPr>
        <w:pStyle w:val="Textoindependiente2"/>
        <w:rPr>
          <w:rFonts w:cs="Arial"/>
          <w:b w:val="0"/>
          <w:sz w:val="20"/>
        </w:rPr>
      </w:pPr>
    </w:p>
    <w:p w14:paraId="1BD9FB9F" w14:textId="77777777" w:rsidR="004038B1" w:rsidRDefault="004038B1" w:rsidP="00B61B93">
      <w:pPr>
        <w:pStyle w:val="Textoindependiente2"/>
        <w:rPr>
          <w:rFonts w:cs="Arial"/>
          <w:b w:val="0"/>
          <w:sz w:val="20"/>
          <w:lang w:val="es-ES"/>
        </w:rPr>
      </w:pPr>
      <w:proofErr w:type="gramStart"/>
      <w:r w:rsidRPr="004038B1">
        <w:rPr>
          <w:rFonts w:cs="Arial"/>
          <w:sz w:val="20"/>
        </w:rPr>
        <w:t>c).-</w:t>
      </w:r>
      <w:proofErr w:type="gramEnd"/>
      <w:r w:rsidRPr="004038B1">
        <w:rPr>
          <w:rFonts w:cs="Arial"/>
          <w:b w:val="0"/>
          <w:sz w:val="20"/>
        </w:rPr>
        <w:t xml:space="preserve"> </w:t>
      </w:r>
      <w:r w:rsidR="00B93377" w:rsidRPr="00B93377">
        <w:rPr>
          <w:rFonts w:cs="Arial"/>
          <w:b w:val="0"/>
          <w:sz w:val="20"/>
          <w:lang w:val="es-ES"/>
        </w:rPr>
        <w:t>Ser sujetos de programas para tener acceso a una casa hogar o albergue, u otras alternativas de atención integral, si se encuentran en situación de riesgo o desamparo, especialmente respecto a la mujer; y</w:t>
      </w:r>
    </w:p>
    <w:p w14:paraId="1496CD8B" w14:textId="1F91E2FC"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F428A">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sidR="00525EA4">
        <w:rPr>
          <w:rFonts w:ascii="Arial" w:hAnsi="Arial" w:cs="Arial"/>
          <w:b/>
          <w:i/>
          <w:sz w:val="16"/>
          <w:szCs w:val="16"/>
          <w:lang w:val="es-MX"/>
        </w:rPr>
        <w:t xml:space="preserve"> noviembre</w:t>
      </w:r>
      <w:r>
        <w:rPr>
          <w:rFonts w:ascii="Arial" w:hAnsi="Arial" w:cs="Arial"/>
          <w:b/>
          <w:i/>
          <w:sz w:val="16"/>
          <w:szCs w:val="16"/>
          <w:lang w:val="es-MX"/>
        </w:rPr>
        <w:t xml:space="preserve"> de 2023</w:t>
      </w:r>
    </w:p>
    <w:p w14:paraId="78580B9C" w14:textId="77777777" w:rsidR="00B93377" w:rsidRPr="00F65E76" w:rsidRDefault="00525EA4" w:rsidP="00B93377">
      <w:pPr>
        <w:pStyle w:val="Prrafodelista"/>
        <w:autoSpaceDE w:val="0"/>
        <w:autoSpaceDN w:val="0"/>
        <w:adjustRightInd w:val="0"/>
        <w:ind w:left="1004"/>
        <w:jc w:val="right"/>
        <w:rPr>
          <w:rStyle w:val="Hipervnculo"/>
          <w:rFonts w:ascii="Arial" w:hAnsi="Arial" w:cs="Arial"/>
          <w:b/>
          <w:i/>
          <w:sz w:val="16"/>
          <w:szCs w:val="16"/>
          <w:lang w:val="es-MX"/>
        </w:rPr>
      </w:pPr>
      <w:hyperlink r:id="rId18" w:history="1">
        <w:r w:rsidRPr="00DB4A14">
          <w:rPr>
            <w:rStyle w:val="Hipervnculo"/>
            <w:rFonts w:ascii="Arial" w:hAnsi="Arial" w:cs="Arial"/>
            <w:b/>
            <w:i/>
            <w:sz w:val="16"/>
            <w:szCs w:val="16"/>
            <w:lang w:val="es-MX"/>
          </w:rPr>
          <w:t>https://po.tamaulipas.gob.mx/wp-content/uploads/2023/11/cxlviii-Ext.No_.30-271123.pdf</w:t>
        </w:r>
      </w:hyperlink>
    </w:p>
    <w:p w14:paraId="64C24FC3" w14:textId="77777777" w:rsidR="00B93377" w:rsidRDefault="00B93377" w:rsidP="00B61B93">
      <w:pPr>
        <w:pStyle w:val="Textoindependiente2"/>
        <w:rPr>
          <w:rFonts w:cs="Arial"/>
          <w:b w:val="0"/>
          <w:sz w:val="20"/>
        </w:rPr>
      </w:pPr>
    </w:p>
    <w:p w14:paraId="0D7AE1DB" w14:textId="77777777" w:rsidR="004038B1" w:rsidRDefault="004038B1" w:rsidP="00B61B93">
      <w:pPr>
        <w:pStyle w:val="Textoindependiente2"/>
        <w:rPr>
          <w:rFonts w:cs="Arial"/>
          <w:b w:val="0"/>
          <w:sz w:val="20"/>
          <w:lang w:val="es-ES"/>
        </w:rPr>
      </w:pPr>
      <w:proofErr w:type="gramStart"/>
      <w:r w:rsidRPr="004038B1">
        <w:rPr>
          <w:rFonts w:cs="Arial"/>
          <w:sz w:val="20"/>
          <w:lang w:val="es-ES"/>
        </w:rPr>
        <w:t>d).-</w:t>
      </w:r>
      <w:proofErr w:type="gramEnd"/>
      <w:r w:rsidRPr="004038B1">
        <w:rPr>
          <w:rFonts w:cs="Arial"/>
          <w:b w:val="0"/>
          <w:sz w:val="20"/>
          <w:lang w:val="es-ES"/>
        </w:rPr>
        <w:t xml:space="preserve"> Tener acceso progresivamente a una variedad de servicios de asistencia domiciliaria, residencial y otros servicios de apoyo de la comunidad, incluida la asistencia personal que sea necesaria para facilitar su existencia y su inclusión en la comunidad, y para evitar su aislamiento o separación de ésta.</w:t>
      </w:r>
    </w:p>
    <w:p w14:paraId="3E374542" w14:textId="77777777" w:rsidR="00B61B93" w:rsidRDefault="00B61B93" w:rsidP="00B61B93">
      <w:pPr>
        <w:pStyle w:val="Textoindependiente2"/>
        <w:rPr>
          <w:rFonts w:cs="Arial"/>
          <w:b w:val="0"/>
          <w:sz w:val="20"/>
          <w:lang w:val="es-ES"/>
        </w:rPr>
      </w:pPr>
    </w:p>
    <w:p w14:paraId="6968BF61" w14:textId="77777777" w:rsidR="00AE300C" w:rsidRDefault="00AE300C" w:rsidP="00B61B93">
      <w:pPr>
        <w:pStyle w:val="Textoindependiente2"/>
        <w:rPr>
          <w:rFonts w:cs="Arial"/>
          <w:b w:val="0"/>
          <w:sz w:val="20"/>
        </w:rPr>
      </w:pPr>
      <w:proofErr w:type="spellStart"/>
      <w:proofErr w:type="gramStart"/>
      <w:r w:rsidRPr="00AE300C">
        <w:rPr>
          <w:rFonts w:cs="Arial"/>
          <w:sz w:val="20"/>
        </w:rPr>
        <w:t>VIl</w:t>
      </w:r>
      <w:proofErr w:type="spellEnd"/>
      <w:r w:rsidRPr="00AE300C">
        <w:rPr>
          <w:rFonts w:cs="Arial"/>
          <w:sz w:val="20"/>
        </w:rPr>
        <w:t>.-</w:t>
      </w:r>
      <w:proofErr w:type="gramEnd"/>
      <w:r w:rsidRPr="00AE300C">
        <w:rPr>
          <w:rFonts w:cs="Arial"/>
          <w:b w:val="0"/>
          <w:sz w:val="20"/>
        </w:rPr>
        <w:t xml:space="preserve"> A la denuncia popular:</w:t>
      </w:r>
    </w:p>
    <w:p w14:paraId="7282D43C" w14:textId="77777777" w:rsidR="00B61B93" w:rsidRPr="00B61B93" w:rsidRDefault="00B61B93" w:rsidP="00B61B93">
      <w:pPr>
        <w:pStyle w:val="Textoindependiente2"/>
        <w:rPr>
          <w:rFonts w:cs="Arial"/>
          <w:b w:val="0"/>
          <w:sz w:val="20"/>
        </w:rPr>
      </w:pPr>
    </w:p>
    <w:p w14:paraId="2015067F" w14:textId="77777777" w:rsidR="00AE300C" w:rsidRPr="00B61B93" w:rsidRDefault="00AE300C" w:rsidP="00B61B93">
      <w:pPr>
        <w:pStyle w:val="Textoindependiente2"/>
        <w:rPr>
          <w:rFonts w:cs="Arial"/>
          <w:b w:val="0"/>
          <w:sz w:val="20"/>
        </w:rPr>
      </w:pPr>
      <w:r w:rsidRPr="00AE300C">
        <w:rPr>
          <w:rFonts w:cs="Arial"/>
          <w:sz w:val="20"/>
        </w:rPr>
        <w:t>a</w:t>
      </w:r>
      <w:proofErr w:type="gramStart"/>
      <w:r w:rsidRPr="00AE300C">
        <w:rPr>
          <w:rFonts w:cs="Arial"/>
          <w:sz w:val="20"/>
        </w:rPr>
        <w:t>)</w:t>
      </w:r>
      <w:r w:rsidRPr="00AE300C">
        <w:rPr>
          <w:rFonts w:cs="Arial"/>
          <w:b w:val="0"/>
          <w:sz w:val="20"/>
        </w:rPr>
        <w:t>.-</w:t>
      </w:r>
      <w:proofErr w:type="gramEnd"/>
      <w:r w:rsidRPr="00AE300C">
        <w:rPr>
          <w:rFonts w:cs="Arial"/>
          <w:b w:val="0"/>
          <w:sz w:val="20"/>
        </w:rPr>
        <w:t xml:space="preserve"> Denunciar ante los órganos competentes, todo hecho, acto u omisión que produzca o pueda producir daño o afectación a los derechos y garantías que establece la presente Ley, o que contravenga cualquier otra de sus disposiciones o de los demás ordenamientos que regulen materias relacionadas con las personas adultas mayores.</w:t>
      </w:r>
    </w:p>
    <w:p w14:paraId="61A703FC" w14:textId="77777777" w:rsidR="001A6E63" w:rsidRDefault="001A6E63" w:rsidP="00AE300C">
      <w:pPr>
        <w:pStyle w:val="Textoindependiente2"/>
        <w:rPr>
          <w:rFonts w:cs="Arial"/>
          <w:sz w:val="20"/>
        </w:rPr>
      </w:pPr>
    </w:p>
    <w:p w14:paraId="5F50D02F" w14:textId="77777777" w:rsidR="00AE300C" w:rsidRDefault="00AE300C" w:rsidP="00AE300C">
      <w:pPr>
        <w:pStyle w:val="Textoindependiente2"/>
        <w:rPr>
          <w:rFonts w:cs="Arial"/>
          <w:b w:val="0"/>
          <w:sz w:val="20"/>
        </w:rPr>
      </w:pPr>
      <w:r w:rsidRPr="00AE300C">
        <w:rPr>
          <w:rFonts w:cs="Arial"/>
          <w:sz w:val="20"/>
        </w:rPr>
        <w:t>VIII.-</w:t>
      </w:r>
      <w:r w:rsidRPr="00AE300C">
        <w:rPr>
          <w:rFonts w:cs="Arial"/>
          <w:b w:val="0"/>
          <w:sz w:val="20"/>
        </w:rPr>
        <w:t xml:space="preserve"> Al acceso a los Servicios:</w:t>
      </w:r>
    </w:p>
    <w:p w14:paraId="3A4F7BA8" w14:textId="77777777" w:rsidR="00B61B93" w:rsidRPr="00B61B93" w:rsidRDefault="00B61B93" w:rsidP="00AE300C">
      <w:pPr>
        <w:pStyle w:val="Textoindependiente2"/>
        <w:rPr>
          <w:rFonts w:cs="Arial"/>
          <w:b w:val="0"/>
          <w:sz w:val="20"/>
        </w:rPr>
      </w:pPr>
    </w:p>
    <w:p w14:paraId="1647BB0B" w14:textId="77777777" w:rsidR="00AE300C" w:rsidRDefault="00AE300C" w:rsidP="00AE300C">
      <w:pPr>
        <w:pStyle w:val="Textoindependiente2"/>
        <w:rPr>
          <w:rFonts w:cs="Arial"/>
          <w:b w:val="0"/>
          <w:sz w:val="20"/>
        </w:rPr>
      </w:pPr>
      <w:r w:rsidRPr="00AE300C">
        <w:rPr>
          <w:rFonts w:cs="Arial"/>
          <w:sz w:val="20"/>
        </w:rPr>
        <w:t>a</w:t>
      </w:r>
      <w:proofErr w:type="gramStart"/>
      <w:r w:rsidRPr="00AE300C">
        <w:rPr>
          <w:rFonts w:cs="Arial"/>
          <w:sz w:val="20"/>
        </w:rPr>
        <w:t>).-</w:t>
      </w:r>
      <w:proofErr w:type="gramEnd"/>
      <w:r w:rsidRPr="00AE300C">
        <w:rPr>
          <w:rFonts w:cs="Arial"/>
          <w:b w:val="0"/>
          <w:sz w:val="20"/>
        </w:rPr>
        <w:t xml:space="preserve"> Tener una atención preferente en los establecimientos públicos y privados que prestan servicios al público;</w:t>
      </w:r>
    </w:p>
    <w:p w14:paraId="58DF54C2" w14:textId="77777777" w:rsidR="00B61B93" w:rsidRPr="00B61B93" w:rsidRDefault="00B61B93" w:rsidP="00AE300C">
      <w:pPr>
        <w:pStyle w:val="Textoindependiente2"/>
        <w:rPr>
          <w:rFonts w:cs="Arial"/>
          <w:b w:val="0"/>
          <w:sz w:val="20"/>
        </w:rPr>
      </w:pPr>
    </w:p>
    <w:p w14:paraId="0AC3866C" w14:textId="77777777" w:rsidR="00AE300C" w:rsidRDefault="00AE300C" w:rsidP="00AE300C">
      <w:pPr>
        <w:pStyle w:val="Textoindependiente2"/>
        <w:rPr>
          <w:rFonts w:cs="Arial"/>
          <w:b w:val="0"/>
          <w:sz w:val="20"/>
        </w:rPr>
      </w:pPr>
      <w:r w:rsidRPr="00AE300C">
        <w:rPr>
          <w:rFonts w:cs="Arial"/>
          <w:sz w:val="20"/>
        </w:rPr>
        <w:t>b</w:t>
      </w:r>
      <w:proofErr w:type="gramStart"/>
      <w:r w:rsidRPr="00AE300C">
        <w:rPr>
          <w:rFonts w:cs="Arial"/>
          <w:sz w:val="20"/>
        </w:rPr>
        <w:t>).-</w:t>
      </w:r>
      <w:proofErr w:type="gramEnd"/>
      <w:r w:rsidRPr="00AE300C">
        <w:rPr>
          <w:rFonts w:cs="Arial"/>
          <w:b w:val="0"/>
          <w:sz w:val="20"/>
        </w:rPr>
        <w:t xml:space="preserve"> Los servicios y establecimientos de uso público deberán implementar medidas para facilitar el uso y/o acceso adecuado; y</w:t>
      </w:r>
    </w:p>
    <w:p w14:paraId="0A089EF3" w14:textId="77777777" w:rsidR="00B61B93" w:rsidRPr="00B61B93" w:rsidRDefault="00B61B93" w:rsidP="00AE300C">
      <w:pPr>
        <w:pStyle w:val="Textoindependiente2"/>
        <w:rPr>
          <w:rFonts w:cs="Arial"/>
          <w:b w:val="0"/>
          <w:sz w:val="20"/>
        </w:rPr>
      </w:pPr>
    </w:p>
    <w:p w14:paraId="07C68F39" w14:textId="77777777" w:rsidR="00AE300C" w:rsidRDefault="00AE300C" w:rsidP="00AE300C">
      <w:pPr>
        <w:pStyle w:val="Textoindependiente2"/>
        <w:rPr>
          <w:rFonts w:cs="Arial"/>
          <w:b w:val="0"/>
          <w:sz w:val="20"/>
        </w:rPr>
      </w:pPr>
      <w:proofErr w:type="gramStart"/>
      <w:r w:rsidRPr="00AE300C">
        <w:rPr>
          <w:rFonts w:cs="Arial"/>
          <w:sz w:val="20"/>
        </w:rPr>
        <w:t>c).-</w:t>
      </w:r>
      <w:proofErr w:type="gramEnd"/>
      <w:r w:rsidRPr="00AE300C">
        <w:rPr>
          <w:rFonts w:cs="Arial"/>
          <w:b w:val="0"/>
          <w:sz w:val="20"/>
        </w:rPr>
        <w:t xml:space="preserve"> Contar con asientos preferentes en los establecimientos que prestan servicios al público y en los servicios de autotransporte de pasajeros.</w:t>
      </w:r>
    </w:p>
    <w:p w14:paraId="677120FF" w14:textId="77777777" w:rsidR="00B61B93" w:rsidRPr="00B61B93" w:rsidRDefault="00B61B93" w:rsidP="00AE300C">
      <w:pPr>
        <w:pStyle w:val="Textoindependiente2"/>
        <w:rPr>
          <w:rFonts w:cs="Arial"/>
          <w:b w:val="0"/>
          <w:sz w:val="20"/>
        </w:rPr>
      </w:pPr>
    </w:p>
    <w:p w14:paraId="7A0BC5AD" w14:textId="77777777" w:rsidR="00AE300C" w:rsidRPr="00AE300C" w:rsidRDefault="00AE300C" w:rsidP="00AE300C">
      <w:pPr>
        <w:pStyle w:val="Textoindependiente2"/>
        <w:rPr>
          <w:rFonts w:cs="Arial"/>
          <w:b w:val="0"/>
          <w:sz w:val="20"/>
        </w:rPr>
      </w:pPr>
      <w:r w:rsidRPr="00AE300C">
        <w:rPr>
          <w:rFonts w:cs="Arial"/>
          <w:sz w:val="20"/>
        </w:rPr>
        <w:t>IX.-</w:t>
      </w:r>
      <w:r w:rsidRPr="00AE300C">
        <w:rPr>
          <w:rFonts w:cs="Arial"/>
          <w:b w:val="0"/>
          <w:sz w:val="20"/>
        </w:rPr>
        <w:t xml:space="preserve"> A la igualdad y no discriminación por razones de edad:</w:t>
      </w:r>
    </w:p>
    <w:p w14:paraId="30AB8565" w14:textId="77777777" w:rsidR="00AE300C" w:rsidRDefault="00AE300C" w:rsidP="00AE300C">
      <w:pPr>
        <w:pStyle w:val="Textoindependiente2"/>
        <w:rPr>
          <w:rFonts w:cs="Arial"/>
          <w:b w:val="0"/>
          <w:sz w:val="20"/>
          <w:lang w:val="es-ES"/>
        </w:rPr>
      </w:pPr>
    </w:p>
    <w:p w14:paraId="3F293DCC" w14:textId="77777777" w:rsidR="004038B1" w:rsidRDefault="00AE300C" w:rsidP="005D427C">
      <w:pPr>
        <w:pStyle w:val="Textoindependiente2"/>
        <w:rPr>
          <w:rFonts w:cs="Arial"/>
          <w:b w:val="0"/>
          <w:sz w:val="20"/>
          <w:lang w:val="es-ES"/>
        </w:rPr>
      </w:pPr>
      <w:r w:rsidRPr="00AE300C">
        <w:rPr>
          <w:rFonts w:cs="Arial"/>
          <w:sz w:val="20"/>
          <w:lang w:val="es-ES"/>
        </w:rPr>
        <w:t>a).-</w:t>
      </w:r>
      <w:r w:rsidRPr="00AE300C">
        <w:rPr>
          <w:rFonts w:cs="Arial"/>
          <w:b w:val="0"/>
          <w:sz w:val="20"/>
          <w:lang w:val="es-ES"/>
        </w:rPr>
        <w:t xml:space="preserve"> Desarrollar enfoques específicos en las políticas, planes sobre envejecimiento y vejez, en relación con las personas adultas mayores en condición de vulnerabilidad y aquellas que son víctimas de discriminación múltiple, incluidas las mujeres, las personas con discapacidad, las personas en situación de pobreza o marginación social, los afrodescendientes y las personas pertenecientes a pueblos indígenas, las personas sin hogar, las personas privadas de libertad, las personas pertenecientes a pueblos tradicionales, las personas pertenecientes a grupos étnicos, raciales, nacionales, lingüísticos, religiosos y rurales, entre otros.</w:t>
      </w:r>
    </w:p>
    <w:p w14:paraId="2C34873D" w14:textId="77777777" w:rsidR="00B61B93" w:rsidRPr="00B61B93" w:rsidRDefault="00B61B93" w:rsidP="005D427C">
      <w:pPr>
        <w:pStyle w:val="Textoindependiente2"/>
        <w:rPr>
          <w:rFonts w:cs="Arial"/>
          <w:b w:val="0"/>
          <w:sz w:val="20"/>
          <w:lang w:val="es-ES"/>
        </w:rPr>
      </w:pPr>
    </w:p>
    <w:p w14:paraId="7634F79D" w14:textId="77777777" w:rsidR="00AE300C" w:rsidRDefault="00AE300C" w:rsidP="00AE300C">
      <w:pPr>
        <w:pStyle w:val="Textoindependiente2"/>
        <w:rPr>
          <w:rFonts w:cs="Arial"/>
          <w:b w:val="0"/>
          <w:sz w:val="20"/>
        </w:rPr>
      </w:pPr>
      <w:r w:rsidRPr="00AE300C">
        <w:rPr>
          <w:rFonts w:cs="Arial"/>
          <w:sz w:val="20"/>
        </w:rPr>
        <w:t xml:space="preserve">X.- </w:t>
      </w:r>
      <w:r w:rsidRPr="00AE300C">
        <w:rPr>
          <w:rFonts w:cs="Arial"/>
          <w:b w:val="0"/>
          <w:sz w:val="20"/>
        </w:rPr>
        <w:t>Al consentimiento libre e informado en el ámbito de la salud:</w:t>
      </w:r>
    </w:p>
    <w:p w14:paraId="690C34AC" w14:textId="77777777" w:rsidR="00B61B93" w:rsidRPr="00B61B93" w:rsidRDefault="00B61B93" w:rsidP="00AE300C">
      <w:pPr>
        <w:pStyle w:val="Textoindependiente2"/>
        <w:rPr>
          <w:rFonts w:cs="Arial"/>
          <w:b w:val="0"/>
          <w:sz w:val="20"/>
        </w:rPr>
      </w:pPr>
    </w:p>
    <w:p w14:paraId="144DA765" w14:textId="77777777" w:rsidR="00B61B93" w:rsidRDefault="00AE300C" w:rsidP="005D427C">
      <w:pPr>
        <w:pStyle w:val="Textoindependiente2"/>
        <w:rPr>
          <w:rFonts w:cs="Arial"/>
          <w:b w:val="0"/>
          <w:sz w:val="20"/>
          <w:lang w:val="es-ES"/>
        </w:rPr>
      </w:pPr>
      <w:r w:rsidRPr="00AE300C">
        <w:rPr>
          <w:rFonts w:cs="Arial"/>
          <w:b w:val="0"/>
          <w:sz w:val="20"/>
          <w:lang w:val="es-ES"/>
        </w:rPr>
        <w:t>a</w:t>
      </w:r>
      <w:proofErr w:type="gramStart"/>
      <w:r w:rsidRPr="00AE300C">
        <w:rPr>
          <w:rFonts w:cs="Arial"/>
          <w:b w:val="0"/>
          <w:sz w:val="20"/>
          <w:lang w:val="es-ES"/>
        </w:rPr>
        <w:t>).-</w:t>
      </w:r>
      <w:proofErr w:type="gramEnd"/>
      <w:r w:rsidRPr="00AE300C">
        <w:rPr>
          <w:rFonts w:cs="Arial"/>
          <w:b w:val="0"/>
          <w:sz w:val="20"/>
          <w:lang w:val="es-ES"/>
        </w:rPr>
        <w:t xml:space="preserve"> </w:t>
      </w:r>
      <w:r w:rsidR="00350E96" w:rsidRPr="00350E96">
        <w:rPr>
          <w:rFonts w:cs="Arial"/>
          <w:b w:val="0"/>
          <w:sz w:val="20"/>
          <w:lang w:val="es-ES"/>
        </w:rPr>
        <w:t xml:space="preserve">Recibir información clara y oportuna sobre las posibles consecuencias y los riesgos de aceptar o negarse a recibir o interrumpir tratamientos médicos o quirúrgicos, incluidos los de la medicina tradicional, </w:t>
      </w:r>
      <w:r w:rsidR="00350E96" w:rsidRPr="00350E96">
        <w:rPr>
          <w:rFonts w:cs="Arial"/>
          <w:b w:val="0"/>
          <w:sz w:val="20"/>
          <w:lang w:val="es-ES"/>
        </w:rPr>
        <w:lastRenderedPageBreak/>
        <w:t>alternativa y complementaria, ya sean de carácter físico o psíquico. El Estado se compromete a elaborar mecanismos adecuados y eficaces para impedir abusos y fortalecer la capacidad de las personas adultas mayores de comprender plenamente las opciones de tratamiento existentes, sus riesgos y beneficios; y</w:t>
      </w:r>
    </w:p>
    <w:p w14:paraId="021B794E" w14:textId="77777777" w:rsidR="00350E96" w:rsidRDefault="00DA784B" w:rsidP="00350E96">
      <w:pPr>
        <w:pStyle w:val="Prrafodelista"/>
        <w:jc w:val="right"/>
        <w:rPr>
          <w:rFonts w:ascii="Arial" w:hAnsi="Arial" w:cs="Arial"/>
          <w:b/>
          <w:i/>
          <w:sz w:val="16"/>
          <w:szCs w:val="16"/>
        </w:rPr>
      </w:pPr>
      <w:r>
        <w:rPr>
          <w:rFonts w:ascii="Arial" w:hAnsi="Arial" w:cs="Arial"/>
          <w:b/>
          <w:i/>
          <w:sz w:val="16"/>
          <w:szCs w:val="16"/>
        </w:rPr>
        <w:t>Inciso</w:t>
      </w:r>
      <w:r w:rsidR="00350E96">
        <w:rPr>
          <w:rFonts w:ascii="Arial" w:hAnsi="Arial" w:cs="Arial"/>
          <w:b/>
          <w:i/>
          <w:sz w:val="16"/>
          <w:szCs w:val="16"/>
        </w:rPr>
        <w:t xml:space="preserve"> Reformad</w:t>
      </w:r>
      <w:r>
        <w:rPr>
          <w:rFonts w:ascii="Arial" w:hAnsi="Arial" w:cs="Arial"/>
          <w:b/>
          <w:i/>
          <w:sz w:val="16"/>
          <w:szCs w:val="16"/>
        </w:rPr>
        <w:t>o</w:t>
      </w:r>
      <w:r w:rsidR="00350E96">
        <w:rPr>
          <w:rFonts w:ascii="Arial" w:hAnsi="Arial" w:cs="Arial"/>
          <w:b/>
          <w:i/>
          <w:sz w:val="16"/>
          <w:szCs w:val="16"/>
        </w:rPr>
        <w:t xml:space="preserve">, P.O. No.41, del </w:t>
      </w:r>
      <w:r w:rsidR="000E3142">
        <w:rPr>
          <w:rFonts w:ascii="Arial" w:hAnsi="Arial" w:cs="Arial"/>
          <w:b/>
          <w:i/>
          <w:sz w:val="16"/>
          <w:szCs w:val="16"/>
        </w:rPr>
        <w:t>03</w:t>
      </w:r>
      <w:r w:rsidR="00150E05">
        <w:rPr>
          <w:rFonts w:ascii="Arial" w:hAnsi="Arial" w:cs="Arial"/>
          <w:b/>
          <w:i/>
          <w:sz w:val="16"/>
          <w:szCs w:val="16"/>
        </w:rPr>
        <w:t xml:space="preserve"> de abril </w:t>
      </w:r>
      <w:r w:rsidR="00350E96">
        <w:rPr>
          <w:rFonts w:ascii="Arial" w:hAnsi="Arial" w:cs="Arial"/>
          <w:b/>
          <w:i/>
          <w:sz w:val="16"/>
          <w:szCs w:val="16"/>
        </w:rPr>
        <w:t>de 2024</w:t>
      </w:r>
    </w:p>
    <w:p w14:paraId="73094DDF" w14:textId="77777777" w:rsidR="00350E96" w:rsidRDefault="00350E96" w:rsidP="00350E96">
      <w:pPr>
        <w:pStyle w:val="Prrafodelista"/>
        <w:autoSpaceDE w:val="0"/>
        <w:autoSpaceDN w:val="0"/>
        <w:adjustRightInd w:val="0"/>
        <w:ind w:left="1004"/>
        <w:jc w:val="right"/>
        <w:rPr>
          <w:rStyle w:val="Hipervnculo"/>
        </w:rPr>
      </w:pPr>
      <w:r>
        <w:rPr>
          <w:rStyle w:val="Hipervnculo"/>
          <w:rFonts w:ascii="Arial" w:hAnsi="Arial" w:cs="Arial"/>
          <w:b/>
          <w:i/>
          <w:sz w:val="16"/>
          <w:szCs w:val="16"/>
          <w:lang w:val="es-MX"/>
        </w:rPr>
        <w:t>https://po.tamaulipas.gob.mx/wp-content/uploads/2024/04/cxlix-41-030424.pdf</w:t>
      </w:r>
    </w:p>
    <w:p w14:paraId="46FD481E" w14:textId="77777777" w:rsidR="00DA784B" w:rsidRDefault="00DA784B" w:rsidP="005D427C">
      <w:pPr>
        <w:pStyle w:val="Textoindependiente2"/>
        <w:rPr>
          <w:rFonts w:cs="Arial"/>
          <w:b w:val="0"/>
          <w:sz w:val="20"/>
          <w:lang w:val="es-ES"/>
        </w:rPr>
      </w:pPr>
    </w:p>
    <w:p w14:paraId="7DC48B39" w14:textId="77777777" w:rsidR="00350E96" w:rsidRPr="00DA784B" w:rsidRDefault="00DA784B" w:rsidP="005D427C">
      <w:pPr>
        <w:pStyle w:val="Textoindependiente2"/>
        <w:rPr>
          <w:rFonts w:cs="Arial"/>
          <w:b w:val="0"/>
          <w:sz w:val="20"/>
          <w:lang w:val="es-ES"/>
        </w:rPr>
      </w:pPr>
      <w:r w:rsidRPr="00DA784B">
        <w:rPr>
          <w:rFonts w:cs="Arial"/>
          <w:sz w:val="20"/>
          <w:lang w:val="es-ES"/>
        </w:rPr>
        <w:t>XI</w:t>
      </w:r>
      <w:r w:rsidRPr="00DA784B">
        <w:rPr>
          <w:rFonts w:cs="Arial"/>
          <w:b w:val="0"/>
          <w:sz w:val="20"/>
          <w:lang w:val="es-ES"/>
        </w:rPr>
        <w:t>.- De la información, plural, oportuna y accesible, la cual será garantizada por el Estado.</w:t>
      </w:r>
    </w:p>
    <w:p w14:paraId="781E1239" w14:textId="3ABD937F" w:rsidR="00DA784B" w:rsidRDefault="00DA784B" w:rsidP="00DA784B">
      <w:pPr>
        <w:pStyle w:val="Prrafodelista"/>
        <w:jc w:val="right"/>
        <w:rPr>
          <w:rFonts w:ascii="Arial" w:hAnsi="Arial" w:cs="Arial"/>
          <w:b/>
          <w:i/>
          <w:sz w:val="16"/>
          <w:szCs w:val="16"/>
        </w:rPr>
      </w:pPr>
      <w:r>
        <w:rPr>
          <w:rFonts w:ascii="Arial" w:hAnsi="Arial" w:cs="Arial"/>
          <w:b/>
          <w:i/>
          <w:sz w:val="16"/>
          <w:szCs w:val="16"/>
        </w:rPr>
        <w:t xml:space="preserve">Fracción Adicionada P.O. </w:t>
      </w:r>
      <w:r w:rsidR="00150E05">
        <w:rPr>
          <w:rFonts w:ascii="Arial" w:hAnsi="Arial" w:cs="Arial"/>
          <w:b/>
          <w:i/>
          <w:sz w:val="16"/>
          <w:szCs w:val="16"/>
        </w:rPr>
        <w:t>No.41,</w:t>
      </w:r>
      <w:r w:rsidR="00DF428A">
        <w:rPr>
          <w:rFonts w:ascii="Arial" w:hAnsi="Arial" w:cs="Arial"/>
          <w:b/>
          <w:i/>
          <w:sz w:val="16"/>
          <w:szCs w:val="16"/>
        </w:rPr>
        <w:t xml:space="preserve"> </w:t>
      </w:r>
      <w:r>
        <w:rPr>
          <w:rFonts w:ascii="Arial" w:hAnsi="Arial" w:cs="Arial"/>
          <w:b/>
          <w:i/>
          <w:sz w:val="16"/>
          <w:szCs w:val="16"/>
        </w:rPr>
        <w:t xml:space="preserve">del </w:t>
      </w:r>
      <w:r w:rsidR="00150E05">
        <w:rPr>
          <w:rFonts w:ascii="Arial" w:hAnsi="Arial" w:cs="Arial"/>
          <w:b/>
          <w:i/>
          <w:sz w:val="16"/>
          <w:szCs w:val="16"/>
        </w:rPr>
        <w:t xml:space="preserve">03 de abril </w:t>
      </w:r>
      <w:r>
        <w:rPr>
          <w:rFonts w:ascii="Arial" w:hAnsi="Arial" w:cs="Arial"/>
          <w:b/>
          <w:i/>
          <w:sz w:val="16"/>
          <w:szCs w:val="16"/>
        </w:rPr>
        <w:t>de 2024</w:t>
      </w:r>
    </w:p>
    <w:p w14:paraId="34AE131D" w14:textId="745C694C" w:rsidR="00DA784B" w:rsidRDefault="00371037" w:rsidP="00DA784B">
      <w:pPr>
        <w:pStyle w:val="Prrafodelista"/>
        <w:autoSpaceDE w:val="0"/>
        <w:autoSpaceDN w:val="0"/>
        <w:adjustRightInd w:val="0"/>
        <w:ind w:left="1004"/>
        <w:jc w:val="right"/>
        <w:rPr>
          <w:rStyle w:val="Hipervnculo"/>
          <w:rFonts w:ascii="Arial" w:hAnsi="Arial" w:cs="Arial"/>
          <w:b/>
          <w:i/>
          <w:sz w:val="16"/>
          <w:szCs w:val="16"/>
          <w:lang w:val="es-MX"/>
        </w:rPr>
      </w:pPr>
      <w:hyperlink r:id="rId19" w:history="1">
        <w:r w:rsidRPr="00EB6F50">
          <w:rPr>
            <w:rStyle w:val="Hipervnculo"/>
            <w:rFonts w:ascii="Arial" w:hAnsi="Arial" w:cs="Arial"/>
            <w:b/>
            <w:i/>
            <w:sz w:val="16"/>
            <w:szCs w:val="16"/>
            <w:lang w:val="es-MX"/>
          </w:rPr>
          <w:t>https://po.tamaulipas.gob.mx/wp-content/uploads/2024/04/cxlix-41-030424.pdf</w:t>
        </w:r>
      </w:hyperlink>
    </w:p>
    <w:p w14:paraId="0832EF50"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240071">
        <w:rPr>
          <w:b/>
          <w:bCs/>
          <w:sz w:val="20"/>
          <w:szCs w:val="20"/>
        </w:rPr>
        <w:t>Í</w:t>
      </w:r>
      <w:r w:rsidRPr="005D427C">
        <w:rPr>
          <w:b/>
          <w:bCs/>
          <w:sz w:val="20"/>
          <w:szCs w:val="20"/>
        </w:rPr>
        <w:t>TULO TERCERO</w:t>
      </w:r>
    </w:p>
    <w:p w14:paraId="2513912D" w14:textId="77777777" w:rsidR="00E815CE" w:rsidRPr="00E21084" w:rsidRDefault="00E815CE" w:rsidP="005D427C">
      <w:pPr>
        <w:jc w:val="center"/>
        <w:rPr>
          <w:rFonts w:ascii="Arial" w:hAnsi="Arial" w:cs="Arial"/>
          <w:b/>
          <w:bCs/>
          <w:sz w:val="8"/>
          <w:szCs w:val="20"/>
          <w:lang w:val="es-MX"/>
        </w:rPr>
      </w:pPr>
    </w:p>
    <w:p w14:paraId="7AB53F44" w14:textId="77777777" w:rsidR="00E815CE" w:rsidRPr="005D427C" w:rsidRDefault="00E815CE" w:rsidP="005D427C">
      <w:pPr>
        <w:pStyle w:val="Ttulo1"/>
        <w:spacing w:line="240" w:lineRule="auto"/>
        <w:jc w:val="center"/>
        <w:rPr>
          <w:b/>
          <w:bCs/>
          <w:sz w:val="20"/>
          <w:szCs w:val="20"/>
        </w:rPr>
      </w:pPr>
      <w:r w:rsidRPr="005D427C">
        <w:rPr>
          <w:b/>
          <w:bCs/>
          <w:sz w:val="20"/>
          <w:szCs w:val="20"/>
        </w:rPr>
        <w:t>CAP</w:t>
      </w:r>
      <w:r w:rsidR="00240071">
        <w:rPr>
          <w:b/>
          <w:bCs/>
          <w:sz w:val="20"/>
          <w:szCs w:val="20"/>
        </w:rPr>
        <w:t>Í</w:t>
      </w:r>
      <w:r w:rsidRPr="005D427C">
        <w:rPr>
          <w:b/>
          <w:bCs/>
          <w:sz w:val="20"/>
          <w:szCs w:val="20"/>
        </w:rPr>
        <w:t xml:space="preserve">TULO </w:t>
      </w:r>
      <w:r w:rsidR="00240071">
        <w:rPr>
          <w:b/>
          <w:bCs/>
          <w:sz w:val="20"/>
          <w:szCs w:val="20"/>
        </w:rPr>
        <w:t>Ú</w:t>
      </w:r>
      <w:r w:rsidRPr="005D427C">
        <w:rPr>
          <w:b/>
          <w:bCs/>
          <w:sz w:val="20"/>
          <w:szCs w:val="20"/>
        </w:rPr>
        <w:t>NICO</w:t>
      </w:r>
    </w:p>
    <w:p w14:paraId="1648FE54" w14:textId="77777777" w:rsidR="00E815CE" w:rsidRDefault="00E815CE" w:rsidP="00B61B93">
      <w:pPr>
        <w:pStyle w:val="Ttulo1"/>
        <w:spacing w:line="240" w:lineRule="auto"/>
        <w:jc w:val="center"/>
        <w:rPr>
          <w:b/>
          <w:bCs/>
          <w:sz w:val="20"/>
          <w:szCs w:val="20"/>
        </w:rPr>
      </w:pPr>
      <w:r w:rsidRPr="005D427C">
        <w:rPr>
          <w:b/>
          <w:bCs/>
          <w:sz w:val="20"/>
          <w:szCs w:val="20"/>
        </w:rPr>
        <w:t>DE LAS OBLIGACIONES DE LA FAMILIA</w:t>
      </w:r>
    </w:p>
    <w:p w14:paraId="0951A247" w14:textId="77777777" w:rsidR="00B61B93" w:rsidRPr="00B61B93" w:rsidRDefault="00B61B93" w:rsidP="00B61B93"/>
    <w:p w14:paraId="1BCB3564" w14:textId="77777777" w:rsidR="00E815CE" w:rsidRPr="00B61B93" w:rsidRDefault="00E815CE" w:rsidP="005D427C">
      <w:pPr>
        <w:pStyle w:val="Textoindependiente2"/>
        <w:rPr>
          <w:rFonts w:cs="Arial"/>
          <w:b w:val="0"/>
          <w:bCs/>
          <w:sz w:val="20"/>
          <w:lang w:val="es-ES"/>
        </w:rPr>
      </w:pPr>
      <w:r w:rsidRPr="005D427C">
        <w:rPr>
          <w:rFonts w:cs="Arial"/>
          <w:bCs/>
          <w:sz w:val="20"/>
        </w:rPr>
        <w:t>ART</w:t>
      </w:r>
      <w:r w:rsidR="00240071">
        <w:rPr>
          <w:rFonts w:cs="Arial"/>
          <w:bCs/>
          <w:sz w:val="20"/>
        </w:rPr>
        <w:t>Í</w:t>
      </w:r>
      <w:r w:rsidRPr="005D427C">
        <w:rPr>
          <w:rFonts w:cs="Arial"/>
          <w:bCs/>
          <w:sz w:val="20"/>
        </w:rPr>
        <w:t>CULO</w:t>
      </w:r>
      <w:r w:rsidRPr="005D427C">
        <w:rPr>
          <w:rFonts w:cs="Arial"/>
          <w:bCs/>
          <w:sz w:val="20"/>
          <w:lang w:val="es-ES"/>
        </w:rPr>
        <w:t xml:space="preserve"> 6º</w:t>
      </w:r>
      <w:r w:rsidRPr="00B61B93">
        <w:rPr>
          <w:rFonts w:cs="Arial"/>
          <w:bCs/>
          <w:sz w:val="20"/>
          <w:lang w:val="es-ES"/>
        </w:rPr>
        <w:t>.-</w:t>
      </w:r>
      <w:r w:rsidRPr="00B61B93">
        <w:rPr>
          <w:rFonts w:cs="Arial"/>
          <w:b w:val="0"/>
          <w:sz w:val="20"/>
          <w:lang w:val="es-ES"/>
        </w:rPr>
        <w:t xml:space="preserve"> </w:t>
      </w:r>
      <w:r w:rsidR="00F45700" w:rsidRPr="00B61B93">
        <w:rPr>
          <w:b w:val="0"/>
          <w:sz w:val="20"/>
        </w:rPr>
        <w:t xml:space="preserve">La </w:t>
      </w:r>
      <w:r w:rsidR="00F45700" w:rsidRPr="00B61B93">
        <w:rPr>
          <w:b w:val="0"/>
          <w:spacing w:val="-4"/>
          <w:sz w:val="20"/>
        </w:rPr>
        <w:t xml:space="preserve">familia </w:t>
      </w:r>
      <w:r w:rsidR="00F45700" w:rsidRPr="00B61B93">
        <w:rPr>
          <w:b w:val="0"/>
          <w:sz w:val="20"/>
        </w:rPr>
        <w:t xml:space="preserve">de la </w:t>
      </w:r>
      <w:r w:rsidR="00F45700" w:rsidRPr="00B61B93">
        <w:rPr>
          <w:b w:val="0"/>
          <w:spacing w:val="-4"/>
          <w:sz w:val="20"/>
        </w:rPr>
        <w:t xml:space="preserve">persona adulta mayor deberá cumplir </w:t>
      </w:r>
      <w:r w:rsidR="00F45700" w:rsidRPr="00B61B93">
        <w:rPr>
          <w:b w:val="0"/>
          <w:sz w:val="20"/>
        </w:rPr>
        <w:t xml:space="preserve">su </w:t>
      </w:r>
      <w:r w:rsidR="00F45700" w:rsidRPr="00B61B93">
        <w:rPr>
          <w:b w:val="0"/>
          <w:spacing w:val="-4"/>
          <w:sz w:val="20"/>
        </w:rPr>
        <w:t xml:space="preserve">función social; por tanto, </w:t>
      </w:r>
      <w:r w:rsidR="00F45700" w:rsidRPr="00B61B93">
        <w:rPr>
          <w:b w:val="0"/>
          <w:sz w:val="20"/>
        </w:rPr>
        <w:t xml:space="preserve">de </w:t>
      </w:r>
      <w:r w:rsidR="00F45700" w:rsidRPr="00B61B93">
        <w:rPr>
          <w:b w:val="0"/>
          <w:spacing w:val="-4"/>
          <w:sz w:val="20"/>
        </w:rPr>
        <w:t xml:space="preserve">manera constante </w:t>
      </w:r>
      <w:r w:rsidR="00F45700" w:rsidRPr="00B61B93">
        <w:rPr>
          <w:b w:val="0"/>
          <w:sz w:val="20"/>
        </w:rPr>
        <w:t xml:space="preserve">y </w:t>
      </w:r>
      <w:r w:rsidR="00F45700" w:rsidRPr="00B61B93">
        <w:rPr>
          <w:b w:val="0"/>
          <w:spacing w:val="-4"/>
          <w:sz w:val="20"/>
        </w:rPr>
        <w:t xml:space="preserve">permanente, deberá velar </w:t>
      </w:r>
      <w:r w:rsidR="00F45700" w:rsidRPr="00B61B93">
        <w:rPr>
          <w:b w:val="0"/>
          <w:spacing w:val="-3"/>
          <w:sz w:val="20"/>
        </w:rPr>
        <w:t xml:space="preserve">por cada una </w:t>
      </w:r>
      <w:r w:rsidR="00F45700" w:rsidRPr="00B61B93">
        <w:rPr>
          <w:b w:val="0"/>
          <w:sz w:val="20"/>
        </w:rPr>
        <w:t xml:space="preserve">de </w:t>
      </w:r>
      <w:r w:rsidR="00F45700" w:rsidRPr="00B61B93">
        <w:rPr>
          <w:b w:val="0"/>
          <w:spacing w:val="-3"/>
          <w:sz w:val="20"/>
        </w:rPr>
        <w:t xml:space="preserve">las </w:t>
      </w:r>
      <w:r w:rsidR="00F45700" w:rsidRPr="00B61B93">
        <w:rPr>
          <w:b w:val="0"/>
          <w:spacing w:val="-4"/>
          <w:sz w:val="20"/>
        </w:rPr>
        <w:t xml:space="preserve">personas adultas mayores </w:t>
      </w:r>
      <w:r w:rsidR="00F45700" w:rsidRPr="00B61B93">
        <w:rPr>
          <w:b w:val="0"/>
          <w:spacing w:val="-3"/>
          <w:sz w:val="20"/>
        </w:rPr>
        <w:t xml:space="preserve">que </w:t>
      </w:r>
      <w:r w:rsidR="00F45700" w:rsidRPr="00B61B93">
        <w:rPr>
          <w:b w:val="0"/>
          <w:spacing w:val="-4"/>
          <w:sz w:val="20"/>
        </w:rPr>
        <w:t xml:space="preserve">formen parte </w:t>
      </w:r>
      <w:r w:rsidR="00F45700" w:rsidRPr="00B61B93">
        <w:rPr>
          <w:b w:val="0"/>
          <w:sz w:val="20"/>
        </w:rPr>
        <w:t xml:space="preserve">de </w:t>
      </w:r>
      <w:r w:rsidR="00F45700" w:rsidRPr="00B61B93">
        <w:rPr>
          <w:b w:val="0"/>
          <w:spacing w:val="-4"/>
          <w:sz w:val="20"/>
        </w:rPr>
        <w:t xml:space="preserve">ella, siendo responsable </w:t>
      </w:r>
      <w:r w:rsidR="00F45700" w:rsidRPr="00B61B93">
        <w:rPr>
          <w:b w:val="0"/>
          <w:sz w:val="20"/>
        </w:rPr>
        <w:t xml:space="preserve">de </w:t>
      </w:r>
      <w:r w:rsidR="00F45700" w:rsidRPr="00B61B93">
        <w:rPr>
          <w:b w:val="0"/>
          <w:spacing w:val="-4"/>
          <w:sz w:val="20"/>
        </w:rPr>
        <w:t xml:space="preserve">mantener </w:t>
      </w:r>
      <w:r w:rsidR="00F45700" w:rsidRPr="00B61B93">
        <w:rPr>
          <w:b w:val="0"/>
          <w:sz w:val="20"/>
        </w:rPr>
        <w:t xml:space="preserve">y </w:t>
      </w:r>
      <w:r w:rsidR="00F45700" w:rsidRPr="00B61B93">
        <w:rPr>
          <w:b w:val="0"/>
          <w:spacing w:val="-4"/>
          <w:sz w:val="20"/>
        </w:rPr>
        <w:t xml:space="preserve">preservar </w:t>
      </w:r>
      <w:r w:rsidR="00F45700" w:rsidRPr="00B61B93">
        <w:rPr>
          <w:b w:val="0"/>
          <w:sz w:val="20"/>
        </w:rPr>
        <w:t xml:space="preserve">su </w:t>
      </w:r>
      <w:r w:rsidR="00F45700" w:rsidRPr="00B61B93">
        <w:rPr>
          <w:b w:val="0"/>
          <w:spacing w:val="-4"/>
          <w:sz w:val="20"/>
        </w:rPr>
        <w:t xml:space="preserve">calidad </w:t>
      </w:r>
      <w:r w:rsidR="00F45700" w:rsidRPr="00B61B93">
        <w:rPr>
          <w:b w:val="0"/>
          <w:spacing w:val="-3"/>
          <w:sz w:val="20"/>
        </w:rPr>
        <w:t xml:space="preserve">de </w:t>
      </w:r>
      <w:r w:rsidR="00F45700" w:rsidRPr="00B61B93">
        <w:rPr>
          <w:b w:val="0"/>
          <w:spacing w:val="-4"/>
          <w:sz w:val="20"/>
        </w:rPr>
        <w:t xml:space="preserve">vida, </w:t>
      </w:r>
      <w:r w:rsidR="00F45700" w:rsidRPr="00B61B93">
        <w:rPr>
          <w:b w:val="0"/>
          <w:spacing w:val="-3"/>
          <w:sz w:val="20"/>
        </w:rPr>
        <w:t xml:space="preserve">así </w:t>
      </w:r>
      <w:r w:rsidR="00F45700" w:rsidRPr="00B61B93">
        <w:rPr>
          <w:b w:val="0"/>
          <w:spacing w:val="-4"/>
          <w:sz w:val="20"/>
        </w:rPr>
        <w:t xml:space="preserve">como proporcionar </w:t>
      </w:r>
      <w:r w:rsidR="00F45700" w:rsidRPr="00B61B93">
        <w:rPr>
          <w:b w:val="0"/>
          <w:spacing w:val="-3"/>
          <w:sz w:val="20"/>
        </w:rPr>
        <w:t xml:space="preserve">los </w:t>
      </w:r>
      <w:r w:rsidR="00F45700" w:rsidRPr="00B61B93">
        <w:rPr>
          <w:b w:val="0"/>
          <w:spacing w:val="-5"/>
          <w:sz w:val="20"/>
        </w:rPr>
        <w:t xml:space="preserve">satisfactores necesarios </w:t>
      </w:r>
      <w:r w:rsidR="00F45700" w:rsidRPr="00B61B93">
        <w:rPr>
          <w:b w:val="0"/>
          <w:spacing w:val="-3"/>
          <w:sz w:val="20"/>
        </w:rPr>
        <w:t xml:space="preserve">para </w:t>
      </w:r>
      <w:r w:rsidR="00F45700" w:rsidRPr="00B61B93">
        <w:rPr>
          <w:b w:val="0"/>
          <w:sz w:val="20"/>
        </w:rPr>
        <w:t xml:space="preserve">su </w:t>
      </w:r>
      <w:r w:rsidR="00F45700" w:rsidRPr="00B61B93">
        <w:rPr>
          <w:b w:val="0"/>
          <w:spacing w:val="-4"/>
          <w:sz w:val="20"/>
        </w:rPr>
        <w:t xml:space="preserve">cuidado, atención </w:t>
      </w:r>
      <w:r w:rsidR="00F45700" w:rsidRPr="00B61B93">
        <w:rPr>
          <w:b w:val="0"/>
          <w:sz w:val="20"/>
        </w:rPr>
        <w:t xml:space="preserve">y </w:t>
      </w:r>
      <w:r w:rsidR="00F45700" w:rsidRPr="00B61B93">
        <w:rPr>
          <w:b w:val="0"/>
          <w:spacing w:val="-5"/>
          <w:sz w:val="20"/>
        </w:rPr>
        <w:t xml:space="preserve">desarrollo </w:t>
      </w:r>
      <w:r w:rsidR="00F45700" w:rsidRPr="00B61B93">
        <w:rPr>
          <w:b w:val="0"/>
          <w:spacing w:val="-4"/>
          <w:sz w:val="20"/>
        </w:rPr>
        <w:t>integral.</w:t>
      </w:r>
    </w:p>
    <w:p w14:paraId="5DCC0EA0" w14:textId="77777777" w:rsidR="00E815CE" w:rsidRPr="00B61B93" w:rsidRDefault="00E815CE" w:rsidP="005D427C">
      <w:pPr>
        <w:pStyle w:val="Textoindependiente2"/>
        <w:rPr>
          <w:rFonts w:cs="Arial"/>
          <w:b w:val="0"/>
          <w:bCs/>
          <w:sz w:val="20"/>
          <w:lang w:val="es-ES"/>
        </w:rPr>
      </w:pPr>
    </w:p>
    <w:p w14:paraId="7859ED08" w14:textId="77777777" w:rsidR="00E815CE" w:rsidRPr="00B61B93" w:rsidRDefault="00E815CE" w:rsidP="005D427C">
      <w:pPr>
        <w:pStyle w:val="Textoindependiente2"/>
        <w:rPr>
          <w:rFonts w:cs="Arial"/>
          <w:b w:val="0"/>
          <w:bCs/>
          <w:sz w:val="20"/>
          <w:lang w:val="es-ES"/>
        </w:rPr>
      </w:pPr>
      <w:r w:rsidRPr="00B61B93">
        <w:rPr>
          <w:rFonts w:cs="Arial"/>
          <w:sz w:val="20"/>
        </w:rPr>
        <w:t>ART</w:t>
      </w:r>
      <w:r w:rsidR="00240071" w:rsidRPr="00B61B93">
        <w:rPr>
          <w:rFonts w:cs="Arial"/>
          <w:sz w:val="20"/>
        </w:rPr>
        <w:t>Í</w:t>
      </w:r>
      <w:r w:rsidRPr="00B61B93">
        <w:rPr>
          <w:rFonts w:cs="Arial"/>
          <w:sz w:val="20"/>
        </w:rPr>
        <w:t>CULO</w:t>
      </w:r>
      <w:r w:rsidRPr="00B61B93">
        <w:rPr>
          <w:rFonts w:cs="Arial"/>
          <w:sz w:val="20"/>
          <w:lang w:val="es-ES"/>
        </w:rPr>
        <w:t xml:space="preserve"> 7º.-</w:t>
      </w:r>
      <w:r w:rsidRPr="00B61B93">
        <w:rPr>
          <w:rFonts w:cs="Arial"/>
          <w:b w:val="0"/>
          <w:bCs/>
          <w:sz w:val="20"/>
          <w:lang w:val="es-ES"/>
        </w:rPr>
        <w:t xml:space="preserve"> La persona adulta mayor podrá solicitar, por decisión personal, su ingreso en alguna institución de asistencia social, dedicada al cuidado de personas adultas mayores; la familia sólo podrá hacerlo en caso de enfermedad o causa de fuerza mayor.</w:t>
      </w:r>
    </w:p>
    <w:p w14:paraId="2CE7551A" w14:textId="77777777" w:rsidR="00E815CE" w:rsidRPr="00B61B93" w:rsidRDefault="00E815CE" w:rsidP="005D427C">
      <w:pPr>
        <w:pStyle w:val="Textoindependiente2"/>
        <w:rPr>
          <w:rFonts w:cs="Arial"/>
          <w:b w:val="0"/>
          <w:bCs/>
          <w:sz w:val="20"/>
          <w:lang w:val="es-ES"/>
        </w:rPr>
      </w:pPr>
    </w:p>
    <w:p w14:paraId="41B89066" w14:textId="77777777" w:rsidR="00E815CE" w:rsidRPr="00B61B93" w:rsidRDefault="00E815CE" w:rsidP="005D427C">
      <w:pPr>
        <w:pStyle w:val="Textoindependiente2"/>
        <w:rPr>
          <w:rFonts w:cs="Arial"/>
          <w:b w:val="0"/>
          <w:bCs/>
          <w:sz w:val="20"/>
          <w:lang w:val="es-ES"/>
        </w:rPr>
      </w:pPr>
      <w:r w:rsidRPr="00B61B93">
        <w:rPr>
          <w:rFonts w:cs="Arial"/>
          <w:sz w:val="20"/>
        </w:rPr>
        <w:t>ART</w:t>
      </w:r>
      <w:r w:rsidR="00240071" w:rsidRPr="00B61B93">
        <w:rPr>
          <w:rFonts w:cs="Arial"/>
          <w:sz w:val="20"/>
        </w:rPr>
        <w:t>Í</w:t>
      </w:r>
      <w:r w:rsidRPr="00B61B93">
        <w:rPr>
          <w:rFonts w:cs="Arial"/>
          <w:sz w:val="20"/>
        </w:rPr>
        <w:t>CULO</w:t>
      </w:r>
      <w:r w:rsidRPr="00B61B93">
        <w:rPr>
          <w:rFonts w:cs="Arial"/>
          <w:sz w:val="20"/>
          <w:lang w:val="es-ES"/>
        </w:rPr>
        <w:t xml:space="preserve"> 8º.-</w:t>
      </w:r>
      <w:r w:rsidRPr="00B61B93">
        <w:rPr>
          <w:rFonts w:cs="Arial"/>
          <w:b w:val="0"/>
          <w:bCs/>
          <w:sz w:val="20"/>
          <w:lang w:val="es-ES"/>
        </w:rPr>
        <w:t xml:space="preserve"> La familia tendrá las siguientes obligaciones:</w:t>
      </w:r>
    </w:p>
    <w:p w14:paraId="60887D9B" w14:textId="77777777" w:rsidR="00E815CE" w:rsidRPr="00B61B93" w:rsidRDefault="00E815CE" w:rsidP="005D427C">
      <w:pPr>
        <w:pStyle w:val="Textoindependiente2"/>
        <w:rPr>
          <w:rFonts w:cs="Arial"/>
          <w:sz w:val="20"/>
          <w:lang w:val="es-ES"/>
        </w:rPr>
      </w:pPr>
    </w:p>
    <w:p w14:paraId="6F479A5E"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Otorgar alimentos de conformidad con lo establecido en el Código Civil vigente en la Entidad; </w:t>
      </w:r>
    </w:p>
    <w:p w14:paraId="28F9FA0B" w14:textId="77777777" w:rsidR="00E815CE" w:rsidRPr="00B61B93" w:rsidRDefault="00E815CE" w:rsidP="005D427C">
      <w:pPr>
        <w:jc w:val="both"/>
        <w:rPr>
          <w:rFonts w:ascii="Arial" w:hAnsi="Arial" w:cs="Arial"/>
          <w:sz w:val="20"/>
          <w:szCs w:val="20"/>
        </w:rPr>
      </w:pPr>
    </w:p>
    <w:p w14:paraId="18FA2F1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Fomentar la convivencia familiar cotidiana, donde la persona adulta mayor participe activamente, y promover al mismo tiempo los valores que incidan en sus necesidades afectivas, de protección y de apoyo;</w:t>
      </w:r>
    </w:p>
    <w:p w14:paraId="50EC8C6C" w14:textId="77777777" w:rsidR="00E815CE" w:rsidRPr="00B61B93" w:rsidRDefault="00E815CE" w:rsidP="005D427C">
      <w:pPr>
        <w:jc w:val="both"/>
        <w:rPr>
          <w:rFonts w:ascii="Arial" w:hAnsi="Arial" w:cs="Arial"/>
          <w:sz w:val="20"/>
          <w:szCs w:val="20"/>
        </w:rPr>
      </w:pPr>
    </w:p>
    <w:p w14:paraId="1DD3DEA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w:t>
      </w:r>
      <w:r w:rsidR="00CA6FB6" w:rsidRPr="00B61B93">
        <w:rPr>
          <w:rFonts w:ascii="Arial" w:hAnsi="Arial" w:cs="Arial"/>
          <w:spacing w:val="-4"/>
          <w:sz w:val="20"/>
          <w:szCs w:val="20"/>
        </w:rPr>
        <w:t xml:space="preserve">Conocer los derechos </w:t>
      </w:r>
      <w:r w:rsidR="00CA6FB6" w:rsidRPr="00B61B93">
        <w:rPr>
          <w:rFonts w:ascii="Arial" w:hAnsi="Arial" w:cs="Arial"/>
          <w:sz w:val="20"/>
          <w:szCs w:val="20"/>
        </w:rPr>
        <w:t xml:space="preserve">de </w:t>
      </w:r>
      <w:r w:rsidR="00CA6FB6" w:rsidRPr="00B61B93">
        <w:rPr>
          <w:rFonts w:ascii="Arial" w:hAnsi="Arial" w:cs="Arial"/>
          <w:spacing w:val="-4"/>
          <w:sz w:val="20"/>
          <w:szCs w:val="20"/>
        </w:rPr>
        <w:t xml:space="preserve">las personas adultas mayores, previstos </w:t>
      </w:r>
      <w:r w:rsidR="00CA6FB6" w:rsidRPr="00B61B93">
        <w:rPr>
          <w:rFonts w:ascii="Arial" w:hAnsi="Arial" w:cs="Arial"/>
          <w:sz w:val="20"/>
          <w:szCs w:val="20"/>
        </w:rPr>
        <w:t xml:space="preserve">en la </w:t>
      </w:r>
      <w:r w:rsidR="00CA6FB6" w:rsidRPr="00B61B93">
        <w:rPr>
          <w:rFonts w:ascii="Arial" w:hAnsi="Arial" w:cs="Arial"/>
          <w:spacing w:val="-4"/>
          <w:sz w:val="20"/>
          <w:szCs w:val="20"/>
        </w:rPr>
        <w:t xml:space="preserve">presente ley, </w:t>
      </w:r>
      <w:r w:rsidR="00CA6FB6" w:rsidRPr="00B61B93">
        <w:rPr>
          <w:rFonts w:ascii="Arial" w:hAnsi="Arial" w:cs="Arial"/>
          <w:spacing w:val="-3"/>
          <w:sz w:val="20"/>
          <w:szCs w:val="20"/>
        </w:rPr>
        <w:t xml:space="preserve">así </w:t>
      </w:r>
      <w:r w:rsidR="00CA6FB6" w:rsidRPr="00B61B93">
        <w:rPr>
          <w:rFonts w:ascii="Arial" w:hAnsi="Arial" w:cs="Arial"/>
          <w:spacing w:val="-4"/>
          <w:sz w:val="20"/>
          <w:szCs w:val="20"/>
        </w:rPr>
        <w:t xml:space="preserve">como </w:t>
      </w:r>
      <w:r w:rsidR="00CA6FB6" w:rsidRPr="00B61B93">
        <w:rPr>
          <w:rFonts w:ascii="Arial" w:hAnsi="Arial" w:cs="Arial"/>
          <w:spacing w:val="-3"/>
          <w:sz w:val="20"/>
          <w:szCs w:val="20"/>
        </w:rPr>
        <w:t xml:space="preserve">los </w:t>
      </w:r>
      <w:r w:rsidR="00CA6FB6" w:rsidRPr="00B61B93">
        <w:rPr>
          <w:rFonts w:ascii="Arial" w:hAnsi="Arial" w:cs="Arial"/>
          <w:spacing w:val="-4"/>
          <w:sz w:val="20"/>
          <w:szCs w:val="20"/>
        </w:rPr>
        <w:t xml:space="preserve">que se encuentran contemplados </w:t>
      </w:r>
      <w:r w:rsidR="00CA6FB6" w:rsidRPr="00B61B93">
        <w:rPr>
          <w:rFonts w:ascii="Arial" w:hAnsi="Arial" w:cs="Arial"/>
          <w:sz w:val="20"/>
          <w:szCs w:val="20"/>
        </w:rPr>
        <w:t xml:space="preserve">en la </w:t>
      </w:r>
      <w:r w:rsidR="00CA6FB6" w:rsidRPr="00B61B93">
        <w:rPr>
          <w:rFonts w:ascii="Arial" w:hAnsi="Arial" w:cs="Arial"/>
          <w:spacing w:val="-4"/>
          <w:sz w:val="20"/>
          <w:szCs w:val="20"/>
        </w:rPr>
        <w:t xml:space="preserve">Constitución Política </w:t>
      </w:r>
      <w:r w:rsidR="00CA6FB6" w:rsidRPr="00B61B93">
        <w:rPr>
          <w:rFonts w:ascii="Arial" w:hAnsi="Arial" w:cs="Arial"/>
          <w:spacing w:val="-3"/>
          <w:sz w:val="20"/>
          <w:szCs w:val="20"/>
        </w:rPr>
        <w:t xml:space="preserve">del </w:t>
      </w:r>
      <w:r w:rsidR="00CA6FB6" w:rsidRPr="00B61B93">
        <w:rPr>
          <w:rFonts w:ascii="Arial" w:hAnsi="Arial" w:cs="Arial"/>
          <w:spacing w:val="-4"/>
          <w:sz w:val="20"/>
          <w:szCs w:val="20"/>
        </w:rPr>
        <w:t xml:space="preserve">Estado </w:t>
      </w:r>
      <w:r w:rsidR="00CA6FB6" w:rsidRPr="00B61B93">
        <w:rPr>
          <w:rFonts w:ascii="Arial" w:hAnsi="Arial" w:cs="Arial"/>
          <w:sz w:val="20"/>
          <w:szCs w:val="20"/>
        </w:rPr>
        <w:t xml:space="preserve">y </w:t>
      </w:r>
      <w:r w:rsidR="00CA6FB6" w:rsidRPr="00B61B93">
        <w:rPr>
          <w:rFonts w:ascii="Arial" w:hAnsi="Arial" w:cs="Arial"/>
          <w:spacing w:val="-4"/>
          <w:sz w:val="20"/>
          <w:szCs w:val="20"/>
        </w:rPr>
        <w:t xml:space="preserve">demás ordenamientos </w:t>
      </w:r>
      <w:r w:rsidR="00CA6FB6" w:rsidRPr="00B61B93">
        <w:rPr>
          <w:rFonts w:ascii="Arial" w:hAnsi="Arial" w:cs="Arial"/>
          <w:spacing w:val="-3"/>
          <w:sz w:val="20"/>
          <w:szCs w:val="20"/>
        </w:rPr>
        <w:t xml:space="preserve">para </w:t>
      </w:r>
      <w:r w:rsidR="00CA6FB6" w:rsidRPr="00B61B93">
        <w:rPr>
          <w:rFonts w:ascii="Arial" w:hAnsi="Arial" w:cs="Arial"/>
          <w:sz w:val="20"/>
          <w:szCs w:val="20"/>
        </w:rPr>
        <w:t xml:space="preserve">su </w:t>
      </w:r>
      <w:r w:rsidR="00CA6FB6" w:rsidRPr="00B61B93">
        <w:rPr>
          <w:rFonts w:ascii="Arial" w:hAnsi="Arial" w:cs="Arial"/>
          <w:spacing w:val="-5"/>
          <w:sz w:val="20"/>
          <w:szCs w:val="20"/>
        </w:rPr>
        <w:t xml:space="preserve">debida </w:t>
      </w:r>
      <w:r w:rsidR="00CA6FB6" w:rsidRPr="00B61B93">
        <w:rPr>
          <w:rFonts w:ascii="Arial" w:hAnsi="Arial" w:cs="Arial"/>
          <w:spacing w:val="-4"/>
          <w:sz w:val="20"/>
          <w:szCs w:val="20"/>
        </w:rPr>
        <w:t>observancia;</w:t>
      </w:r>
    </w:p>
    <w:p w14:paraId="6410A6B2" w14:textId="77777777" w:rsidR="00E815CE" w:rsidRPr="00B61B93" w:rsidRDefault="00E815CE" w:rsidP="005D427C">
      <w:pPr>
        <w:jc w:val="both"/>
        <w:rPr>
          <w:rFonts w:ascii="Arial" w:hAnsi="Arial" w:cs="Arial"/>
          <w:sz w:val="20"/>
          <w:szCs w:val="20"/>
        </w:rPr>
      </w:pPr>
    </w:p>
    <w:p w14:paraId="6DD7DD31" w14:textId="77777777" w:rsidR="00E815CE" w:rsidRDefault="00E815CE" w:rsidP="005D427C">
      <w:pPr>
        <w:jc w:val="both"/>
        <w:rPr>
          <w:rFonts w:ascii="Arial" w:hAnsi="Arial" w:cs="Arial"/>
          <w:spacing w:val="-4"/>
          <w:sz w:val="20"/>
          <w:szCs w:val="20"/>
          <w:lang w:val="es-MX"/>
        </w:rPr>
      </w:pPr>
      <w:r w:rsidRPr="00B61B93">
        <w:rPr>
          <w:rFonts w:ascii="Arial" w:hAnsi="Arial" w:cs="Arial"/>
          <w:b/>
          <w:bCs/>
          <w:sz w:val="20"/>
          <w:szCs w:val="20"/>
        </w:rPr>
        <w:t>IV.-</w:t>
      </w:r>
      <w:r w:rsidRPr="00B61B93">
        <w:rPr>
          <w:rFonts w:ascii="Arial" w:hAnsi="Arial" w:cs="Arial"/>
          <w:sz w:val="20"/>
          <w:szCs w:val="20"/>
        </w:rPr>
        <w:t xml:space="preserve"> </w:t>
      </w:r>
      <w:r w:rsidR="00B93377" w:rsidRPr="00B93377">
        <w:rPr>
          <w:rFonts w:ascii="Arial" w:hAnsi="Arial" w:cs="Arial"/>
          <w:spacing w:val="-4"/>
          <w:sz w:val="20"/>
          <w:szCs w:val="20"/>
          <w:lang w:val="es-MX"/>
        </w:rPr>
        <w:t>Evitar que alguno de sus integrantes realice cualquier acto de discriminación, abuso, explotación, aislamiento, violencia, abandono o los que pongan en riesgo a la persona adulta mayor, así como sus bienes y derechos, por lo que deberán asegurarse que las personas adultas mayores mantengan sus bienes y derechos necesarios para preservar su calidad de vida; y</w:t>
      </w:r>
    </w:p>
    <w:p w14:paraId="0D4D9B89" w14:textId="77777777" w:rsidR="00B93377" w:rsidRDefault="00525EA4"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B93377">
        <w:rPr>
          <w:rFonts w:ascii="Arial" w:hAnsi="Arial" w:cs="Arial"/>
          <w:b/>
          <w:i/>
          <w:sz w:val="16"/>
          <w:szCs w:val="16"/>
        </w:rPr>
        <w:t xml:space="preserve"> P.O. Extraordinario No. 30</w:t>
      </w:r>
      <w:r w:rsidR="00B93377">
        <w:rPr>
          <w:rFonts w:ascii="Arial" w:hAnsi="Arial" w:cs="Arial"/>
          <w:b/>
          <w:i/>
          <w:sz w:val="16"/>
          <w:szCs w:val="16"/>
          <w:lang w:val="es-MX"/>
        </w:rPr>
        <w:t xml:space="preserve">, del 27 </w:t>
      </w:r>
      <w:r w:rsidR="00B93377" w:rsidRPr="00D65024">
        <w:rPr>
          <w:rFonts w:ascii="Arial" w:hAnsi="Arial" w:cs="Arial"/>
          <w:b/>
          <w:i/>
          <w:sz w:val="16"/>
          <w:szCs w:val="16"/>
          <w:lang w:val="es-MX"/>
        </w:rPr>
        <w:t>de</w:t>
      </w:r>
      <w:r w:rsidR="00B93377">
        <w:rPr>
          <w:rFonts w:ascii="Arial" w:hAnsi="Arial" w:cs="Arial"/>
          <w:b/>
          <w:i/>
          <w:sz w:val="16"/>
          <w:szCs w:val="16"/>
          <w:lang w:val="es-MX"/>
        </w:rPr>
        <w:t xml:space="preserve"> </w:t>
      </w:r>
      <w:proofErr w:type="gramStart"/>
      <w:r w:rsidR="00B93377">
        <w:rPr>
          <w:rFonts w:ascii="Arial" w:hAnsi="Arial" w:cs="Arial"/>
          <w:b/>
          <w:i/>
          <w:sz w:val="16"/>
          <w:szCs w:val="16"/>
          <w:lang w:val="es-MX"/>
        </w:rPr>
        <w:t>noviembre  de</w:t>
      </w:r>
      <w:proofErr w:type="gramEnd"/>
      <w:r w:rsidR="00B93377">
        <w:rPr>
          <w:rFonts w:ascii="Arial" w:hAnsi="Arial" w:cs="Arial"/>
          <w:b/>
          <w:i/>
          <w:sz w:val="16"/>
          <w:szCs w:val="16"/>
          <w:lang w:val="es-MX"/>
        </w:rPr>
        <w:t xml:space="preserve"> 2023</w:t>
      </w:r>
    </w:p>
    <w:p w14:paraId="75549E9F"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F65E76">
          <w:rPr>
            <w:rStyle w:val="Hipervnculo"/>
            <w:rFonts w:ascii="Arial" w:hAnsi="Arial" w:cs="Arial"/>
            <w:b/>
            <w:i/>
            <w:sz w:val="16"/>
            <w:szCs w:val="16"/>
            <w:lang w:val="es-MX"/>
          </w:rPr>
          <w:t>https://po.tamaulipas.gob.mx/wp-content/uploads/2023/11/cxlviii-Ext.No_.30-271123.pdf</w:t>
        </w:r>
      </w:hyperlink>
    </w:p>
    <w:p w14:paraId="4A564162" w14:textId="77777777" w:rsidR="00B93377" w:rsidRPr="00B61B93" w:rsidRDefault="00B93377" w:rsidP="005D427C">
      <w:pPr>
        <w:jc w:val="both"/>
        <w:rPr>
          <w:rFonts w:ascii="Arial" w:hAnsi="Arial" w:cs="Arial"/>
          <w:sz w:val="20"/>
          <w:szCs w:val="20"/>
        </w:rPr>
      </w:pPr>
    </w:p>
    <w:p w14:paraId="6A171DBF" w14:textId="77777777" w:rsidR="00D21887" w:rsidRDefault="00D21887" w:rsidP="005D427C">
      <w:pPr>
        <w:jc w:val="both"/>
        <w:rPr>
          <w:rFonts w:ascii="Arial" w:hAnsi="Arial" w:cs="Arial"/>
          <w:sz w:val="20"/>
          <w:szCs w:val="20"/>
        </w:rPr>
      </w:pPr>
      <w:r w:rsidRPr="00D21887">
        <w:rPr>
          <w:rFonts w:ascii="Arial" w:hAnsi="Arial" w:cs="Arial"/>
          <w:b/>
          <w:bCs/>
          <w:sz w:val="20"/>
          <w:szCs w:val="20"/>
        </w:rPr>
        <w:t>V.-</w:t>
      </w:r>
      <w:r w:rsidRPr="00D21887">
        <w:rPr>
          <w:rFonts w:ascii="Arial" w:hAnsi="Arial" w:cs="Arial"/>
          <w:sz w:val="20"/>
          <w:szCs w:val="20"/>
        </w:rPr>
        <w:t xml:space="preserve"> </w:t>
      </w:r>
      <w:r w:rsidRPr="00D21887">
        <w:rPr>
          <w:rFonts w:ascii="Arial" w:hAnsi="Arial" w:cs="Arial"/>
          <w:spacing w:val="-4"/>
          <w:sz w:val="20"/>
          <w:szCs w:val="20"/>
        </w:rPr>
        <w:t xml:space="preserve">Atender sus necesidades psicoemocionales cuando </w:t>
      </w:r>
      <w:r w:rsidRPr="00D21887">
        <w:rPr>
          <w:rFonts w:ascii="Arial" w:hAnsi="Arial" w:cs="Arial"/>
          <w:sz w:val="20"/>
          <w:szCs w:val="20"/>
        </w:rPr>
        <w:t xml:space="preserve">la </w:t>
      </w:r>
      <w:r w:rsidRPr="00D21887">
        <w:rPr>
          <w:rFonts w:ascii="Arial" w:hAnsi="Arial" w:cs="Arial"/>
          <w:spacing w:val="-4"/>
          <w:sz w:val="20"/>
          <w:szCs w:val="20"/>
        </w:rPr>
        <w:t xml:space="preserve">persona adulta mayor </w:t>
      </w:r>
      <w:r w:rsidRPr="00D21887">
        <w:rPr>
          <w:rFonts w:ascii="Arial" w:hAnsi="Arial" w:cs="Arial"/>
          <w:sz w:val="20"/>
          <w:szCs w:val="20"/>
        </w:rPr>
        <w:t xml:space="preserve">se </w:t>
      </w:r>
      <w:r w:rsidRPr="00D21887">
        <w:rPr>
          <w:rFonts w:ascii="Arial" w:hAnsi="Arial" w:cs="Arial"/>
          <w:spacing w:val="-4"/>
          <w:sz w:val="20"/>
          <w:szCs w:val="20"/>
        </w:rPr>
        <w:t xml:space="preserve">encuentre </w:t>
      </w:r>
      <w:r w:rsidRPr="00D21887">
        <w:rPr>
          <w:rFonts w:ascii="Arial" w:hAnsi="Arial" w:cs="Arial"/>
          <w:sz w:val="20"/>
          <w:szCs w:val="20"/>
        </w:rPr>
        <w:t xml:space="preserve">en </w:t>
      </w:r>
      <w:r w:rsidRPr="00D21887">
        <w:rPr>
          <w:rFonts w:ascii="Arial" w:hAnsi="Arial" w:cs="Arial"/>
          <w:spacing w:val="-4"/>
          <w:sz w:val="20"/>
          <w:szCs w:val="20"/>
        </w:rPr>
        <w:t xml:space="preserve">alguna institución pública </w:t>
      </w:r>
      <w:r w:rsidRPr="00D21887">
        <w:rPr>
          <w:rFonts w:ascii="Arial" w:hAnsi="Arial" w:cs="Arial"/>
          <w:sz w:val="20"/>
          <w:szCs w:val="20"/>
        </w:rPr>
        <w:t xml:space="preserve">o </w:t>
      </w:r>
      <w:r w:rsidRPr="00D21887">
        <w:rPr>
          <w:rFonts w:ascii="Arial" w:hAnsi="Arial" w:cs="Arial"/>
          <w:spacing w:val="-4"/>
          <w:sz w:val="20"/>
          <w:szCs w:val="20"/>
        </w:rPr>
        <w:t xml:space="preserve">privada, casa hogar, albergue, residencia </w:t>
      </w:r>
      <w:r w:rsidRPr="00D21887">
        <w:rPr>
          <w:rFonts w:ascii="Arial" w:hAnsi="Arial" w:cs="Arial"/>
          <w:sz w:val="20"/>
          <w:szCs w:val="20"/>
        </w:rPr>
        <w:t xml:space="preserve">de </w:t>
      </w:r>
      <w:r w:rsidRPr="00D21887">
        <w:rPr>
          <w:rFonts w:ascii="Arial" w:hAnsi="Arial" w:cs="Arial"/>
          <w:spacing w:val="-3"/>
          <w:sz w:val="20"/>
          <w:szCs w:val="20"/>
        </w:rPr>
        <w:t xml:space="preserve">día </w:t>
      </w:r>
      <w:r w:rsidRPr="00D21887">
        <w:rPr>
          <w:rFonts w:ascii="Arial" w:hAnsi="Arial" w:cs="Arial"/>
          <w:sz w:val="20"/>
          <w:szCs w:val="20"/>
        </w:rPr>
        <w:t xml:space="preserve">o </w:t>
      </w:r>
      <w:r w:rsidRPr="00D21887">
        <w:rPr>
          <w:rFonts w:ascii="Arial" w:hAnsi="Arial" w:cs="Arial"/>
          <w:spacing w:val="-4"/>
          <w:sz w:val="20"/>
          <w:szCs w:val="20"/>
        </w:rPr>
        <w:t xml:space="preserve">cualquier </w:t>
      </w:r>
      <w:r w:rsidRPr="00D21887">
        <w:rPr>
          <w:rFonts w:ascii="Arial" w:hAnsi="Arial" w:cs="Arial"/>
          <w:spacing w:val="-3"/>
          <w:sz w:val="20"/>
          <w:szCs w:val="20"/>
        </w:rPr>
        <w:t xml:space="preserve">otro </w:t>
      </w:r>
      <w:r w:rsidRPr="00D21887">
        <w:rPr>
          <w:rFonts w:ascii="Arial" w:hAnsi="Arial" w:cs="Arial"/>
          <w:spacing w:val="-4"/>
          <w:sz w:val="20"/>
          <w:szCs w:val="20"/>
        </w:rPr>
        <w:t xml:space="preserve">centro </w:t>
      </w:r>
      <w:r w:rsidRPr="00D21887">
        <w:rPr>
          <w:rFonts w:ascii="Arial" w:hAnsi="Arial" w:cs="Arial"/>
          <w:spacing w:val="-3"/>
          <w:sz w:val="20"/>
          <w:szCs w:val="20"/>
        </w:rPr>
        <w:t xml:space="preserve">de </w:t>
      </w:r>
      <w:r w:rsidRPr="00D21887">
        <w:rPr>
          <w:rFonts w:ascii="Arial" w:hAnsi="Arial" w:cs="Arial"/>
          <w:spacing w:val="-4"/>
          <w:sz w:val="20"/>
          <w:szCs w:val="20"/>
        </w:rPr>
        <w:t xml:space="preserve">atención, </w:t>
      </w:r>
      <w:r w:rsidRPr="00D21887">
        <w:rPr>
          <w:rFonts w:ascii="Arial" w:hAnsi="Arial" w:cs="Arial"/>
          <w:sz w:val="20"/>
          <w:szCs w:val="20"/>
        </w:rPr>
        <w:t xml:space="preserve">a </w:t>
      </w:r>
      <w:r w:rsidRPr="00D21887">
        <w:rPr>
          <w:rFonts w:ascii="Arial" w:hAnsi="Arial" w:cs="Arial"/>
          <w:spacing w:val="-5"/>
          <w:sz w:val="20"/>
          <w:szCs w:val="20"/>
        </w:rPr>
        <w:t xml:space="preserve">efecto </w:t>
      </w:r>
      <w:r w:rsidRPr="00D21887">
        <w:rPr>
          <w:rFonts w:ascii="Arial" w:hAnsi="Arial" w:cs="Arial"/>
          <w:sz w:val="20"/>
          <w:szCs w:val="20"/>
        </w:rPr>
        <w:t xml:space="preserve">de </w:t>
      </w:r>
      <w:r w:rsidRPr="00D21887">
        <w:rPr>
          <w:rFonts w:ascii="Arial" w:hAnsi="Arial" w:cs="Arial"/>
          <w:spacing w:val="-4"/>
          <w:sz w:val="20"/>
          <w:szCs w:val="20"/>
        </w:rPr>
        <w:t xml:space="preserve">mantener los lazos </w:t>
      </w:r>
      <w:r w:rsidRPr="00D21887">
        <w:rPr>
          <w:rFonts w:ascii="Arial" w:hAnsi="Arial" w:cs="Arial"/>
          <w:spacing w:val="-5"/>
          <w:sz w:val="20"/>
          <w:szCs w:val="20"/>
        </w:rPr>
        <w:t>familiares.</w:t>
      </w:r>
    </w:p>
    <w:p w14:paraId="13DD1DBA" w14:textId="77777777" w:rsidR="00B61B93" w:rsidRPr="00B61B93" w:rsidRDefault="00B61B93" w:rsidP="005D427C">
      <w:pPr>
        <w:jc w:val="both"/>
        <w:rPr>
          <w:rFonts w:ascii="Arial" w:hAnsi="Arial" w:cs="Arial"/>
          <w:sz w:val="20"/>
          <w:szCs w:val="20"/>
        </w:rPr>
      </w:pPr>
    </w:p>
    <w:p w14:paraId="24CA2D48" w14:textId="77777777" w:rsidR="00E815CE" w:rsidRDefault="00E815CE" w:rsidP="00B61B93">
      <w:pPr>
        <w:pStyle w:val="Textoindependiente3"/>
        <w:jc w:val="both"/>
        <w:rPr>
          <w:rFonts w:cs="Arial"/>
          <w:b w:val="0"/>
          <w:sz w:val="20"/>
        </w:rPr>
      </w:pPr>
      <w:r w:rsidRPr="005D427C">
        <w:rPr>
          <w:rFonts w:cs="Arial"/>
          <w:bCs/>
          <w:sz w:val="20"/>
        </w:rPr>
        <w:t>ART</w:t>
      </w:r>
      <w:r w:rsidR="00240071">
        <w:rPr>
          <w:rFonts w:cs="Arial"/>
          <w:bCs/>
          <w:sz w:val="20"/>
        </w:rPr>
        <w:t>Í</w:t>
      </w:r>
      <w:r w:rsidRPr="005D427C">
        <w:rPr>
          <w:rFonts w:cs="Arial"/>
          <w:bCs/>
          <w:sz w:val="20"/>
        </w:rPr>
        <w:t>CULO 9º.-</w:t>
      </w:r>
      <w:r w:rsidRPr="005D427C">
        <w:rPr>
          <w:rFonts w:cs="Arial"/>
          <w:b w:val="0"/>
          <w:sz w:val="20"/>
        </w:rPr>
        <w:t xml:space="preserve"> El Sistema para el Desarrollo Integral de la Familia de Tamaulipas, deberá tomar las medidas de prevención o provisión para que la familia participe en la atención de las personas adultas mayores en situación de riesgo o desamparo. </w:t>
      </w:r>
    </w:p>
    <w:p w14:paraId="6F5F427C" w14:textId="77777777" w:rsidR="00B61B93" w:rsidRPr="00B61B93" w:rsidRDefault="00B61B93" w:rsidP="00B61B93">
      <w:pPr>
        <w:pStyle w:val="Textoindependiente3"/>
        <w:jc w:val="both"/>
        <w:rPr>
          <w:rFonts w:cs="Arial"/>
          <w:b w:val="0"/>
          <w:sz w:val="20"/>
        </w:rPr>
      </w:pPr>
    </w:p>
    <w:p w14:paraId="34867925"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240071">
        <w:rPr>
          <w:b/>
          <w:bCs/>
          <w:sz w:val="20"/>
          <w:szCs w:val="20"/>
        </w:rPr>
        <w:t>Í</w:t>
      </w:r>
      <w:r w:rsidRPr="005D427C">
        <w:rPr>
          <w:b/>
          <w:bCs/>
          <w:sz w:val="20"/>
          <w:szCs w:val="20"/>
        </w:rPr>
        <w:t>TULO CUARTO</w:t>
      </w:r>
    </w:p>
    <w:p w14:paraId="25E26213" w14:textId="77777777" w:rsidR="00E815CE" w:rsidRDefault="00E815CE" w:rsidP="005D427C">
      <w:pPr>
        <w:pStyle w:val="Ttulo1"/>
        <w:spacing w:line="240" w:lineRule="auto"/>
        <w:jc w:val="center"/>
        <w:rPr>
          <w:b/>
          <w:bCs/>
          <w:sz w:val="20"/>
          <w:szCs w:val="20"/>
        </w:rPr>
      </w:pPr>
      <w:r w:rsidRPr="005D427C">
        <w:rPr>
          <w:b/>
          <w:bCs/>
          <w:sz w:val="20"/>
          <w:szCs w:val="20"/>
        </w:rPr>
        <w:t>DE LAS FACULTADES Y OBLIGACIONES DE LAS AUTORIDADES</w:t>
      </w:r>
    </w:p>
    <w:p w14:paraId="78D94060" w14:textId="77777777" w:rsidR="00DA784B" w:rsidRPr="00031B16" w:rsidRDefault="00DA784B" w:rsidP="00DA784B">
      <w:pPr>
        <w:rPr>
          <w:sz w:val="8"/>
          <w:szCs w:val="8"/>
        </w:rPr>
      </w:pPr>
    </w:p>
    <w:p w14:paraId="41879C09" w14:textId="77777777" w:rsidR="00E815CE" w:rsidRPr="00E21084" w:rsidRDefault="00E815CE" w:rsidP="005D427C">
      <w:pPr>
        <w:jc w:val="center"/>
        <w:rPr>
          <w:rFonts w:ascii="Arial" w:hAnsi="Arial" w:cs="Arial"/>
          <w:b/>
          <w:bCs/>
          <w:sz w:val="6"/>
          <w:szCs w:val="20"/>
          <w:lang w:val="es-MX"/>
        </w:rPr>
      </w:pPr>
    </w:p>
    <w:p w14:paraId="0A79D42C" w14:textId="77777777" w:rsidR="00E815CE" w:rsidRPr="005D427C" w:rsidRDefault="00E815CE" w:rsidP="005D427C">
      <w:pPr>
        <w:pStyle w:val="Ttulo1"/>
        <w:spacing w:line="240" w:lineRule="auto"/>
        <w:jc w:val="center"/>
        <w:rPr>
          <w:b/>
          <w:bCs/>
          <w:sz w:val="20"/>
          <w:szCs w:val="20"/>
        </w:rPr>
      </w:pPr>
      <w:r w:rsidRPr="005D427C">
        <w:rPr>
          <w:b/>
          <w:bCs/>
          <w:sz w:val="20"/>
          <w:szCs w:val="20"/>
        </w:rPr>
        <w:t>CAP</w:t>
      </w:r>
      <w:r w:rsidR="00240071">
        <w:rPr>
          <w:b/>
          <w:bCs/>
          <w:sz w:val="20"/>
          <w:szCs w:val="20"/>
        </w:rPr>
        <w:t>Í</w:t>
      </w:r>
      <w:r w:rsidRPr="005D427C">
        <w:rPr>
          <w:b/>
          <w:bCs/>
          <w:sz w:val="20"/>
          <w:szCs w:val="20"/>
        </w:rPr>
        <w:t>TULO I</w:t>
      </w:r>
    </w:p>
    <w:p w14:paraId="7ECD59B9" w14:textId="77777777" w:rsidR="00E815CE" w:rsidRDefault="00E815CE" w:rsidP="00B61B93">
      <w:pPr>
        <w:pStyle w:val="Ttulo1"/>
        <w:spacing w:line="240" w:lineRule="auto"/>
        <w:jc w:val="center"/>
        <w:rPr>
          <w:b/>
          <w:bCs/>
          <w:sz w:val="20"/>
          <w:szCs w:val="20"/>
        </w:rPr>
      </w:pPr>
      <w:r w:rsidRPr="005D427C">
        <w:rPr>
          <w:b/>
          <w:bCs/>
          <w:sz w:val="20"/>
          <w:szCs w:val="20"/>
        </w:rPr>
        <w:t>DEL EJECUTIVO DEL ESTADO</w:t>
      </w:r>
    </w:p>
    <w:p w14:paraId="26F801D3" w14:textId="77777777" w:rsidR="00B61B93" w:rsidRPr="00031B16" w:rsidRDefault="00B61B93" w:rsidP="00B61B93">
      <w:pPr>
        <w:rPr>
          <w:sz w:val="16"/>
          <w:szCs w:val="16"/>
        </w:rPr>
      </w:pPr>
    </w:p>
    <w:p w14:paraId="136AB99F" w14:textId="77777777" w:rsidR="00E815CE" w:rsidRPr="00B61B93" w:rsidRDefault="00240071" w:rsidP="005D427C">
      <w:pPr>
        <w:pStyle w:val="Textoindependiente2"/>
        <w:rPr>
          <w:rFonts w:cs="Arial"/>
          <w:b w:val="0"/>
          <w:bCs/>
          <w:sz w:val="20"/>
        </w:rPr>
      </w:pPr>
      <w:r w:rsidRPr="00B61B93">
        <w:rPr>
          <w:rFonts w:cs="Arial"/>
          <w:bCs/>
          <w:sz w:val="20"/>
        </w:rPr>
        <w:t>ARTÍCULO</w:t>
      </w:r>
      <w:r w:rsidR="00E815CE" w:rsidRPr="00B61B93">
        <w:rPr>
          <w:rFonts w:cs="Arial"/>
          <w:bCs/>
          <w:sz w:val="20"/>
        </w:rPr>
        <w:t xml:space="preserve"> 10.-</w:t>
      </w:r>
      <w:r w:rsidR="00E815CE" w:rsidRPr="00B61B93">
        <w:rPr>
          <w:rFonts w:cs="Arial"/>
          <w:b w:val="0"/>
          <w:sz w:val="20"/>
        </w:rPr>
        <w:t xml:space="preserve"> </w:t>
      </w:r>
      <w:r w:rsidR="00E815CE" w:rsidRPr="00B61B93">
        <w:rPr>
          <w:rFonts w:cs="Arial"/>
          <w:b w:val="0"/>
          <w:bCs/>
          <w:sz w:val="20"/>
        </w:rPr>
        <w:t>Corresponde al Ejecutivo del Estado, en materia de personas adultas mayores:</w:t>
      </w:r>
    </w:p>
    <w:p w14:paraId="005FC48F" w14:textId="77777777" w:rsidR="00E815CE" w:rsidRPr="00B61B93" w:rsidRDefault="00E815CE" w:rsidP="005D427C">
      <w:pPr>
        <w:pStyle w:val="Textoindependiente2"/>
        <w:rPr>
          <w:rFonts w:cs="Arial"/>
          <w:b w:val="0"/>
          <w:bCs/>
          <w:sz w:val="20"/>
        </w:rPr>
      </w:pPr>
    </w:p>
    <w:p w14:paraId="75045379" w14:textId="77777777" w:rsidR="00E815CE" w:rsidRPr="00B61B93" w:rsidRDefault="00E815CE" w:rsidP="005D427C">
      <w:pPr>
        <w:pStyle w:val="Textoindependiente2"/>
        <w:rPr>
          <w:rFonts w:cs="Arial"/>
          <w:b w:val="0"/>
          <w:bCs/>
          <w:sz w:val="20"/>
        </w:rPr>
      </w:pPr>
      <w:r w:rsidRPr="00B61B93">
        <w:rPr>
          <w:rFonts w:cs="Arial"/>
          <w:sz w:val="20"/>
        </w:rPr>
        <w:lastRenderedPageBreak/>
        <w:t>I.-</w:t>
      </w:r>
      <w:r w:rsidRPr="00B61B93">
        <w:rPr>
          <w:rFonts w:cs="Arial"/>
          <w:b w:val="0"/>
          <w:bCs/>
          <w:sz w:val="20"/>
        </w:rPr>
        <w:t xml:space="preserve"> </w:t>
      </w:r>
      <w:r w:rsidR="00B93377" w:rsidRPr="00B93377">
        <w:rPr>
          <w:b w:val="0"/>
          <w:spacing w:val="-4"/>
          <w:sz w:val="20"/>
          <w:lang w:val="es-ES"/>
        </w:rPr>
        <w:t>Realizar, promover y alentar los programas de asistencia, protección, provisión, prevención, participación y atención, así como contribuir con el objetivo de la política nacional de propiciar las condiciones para alcanzar y mantener los altos niveles de calidad de vida física y mental a fin de que puedan ejercer plenamente sus capacidades en el seno de la familia y de la sociedad, incrementando su autoestima, preservando su dignidad como ser humano y propiciar que exista un trato justo y no discriminatorio especialmente hacia la mujer;</w:t>
      </w:r>
    </w:p>
    <w:p w14:paraId="42034BA2"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Pr>
          <w:rFonts w:ascii="Arial" w:hAnsi="Arial" w:cs="Arial"/>
          <w:b/>
          <w:i/>
          <w:sz w:val="16"/>
          <w:szCs w:val="16"/>
          <w:lang w:val="es-MX"/>
        </w:rPr>
        <w:t xml:space="preserve"> </w:t>
      </w:r>
      <w:proofErr w:type="gramStart"/>
      <w:r>
        <w:rPr>
          <w:rFonts w:ascii="Arial" w:hAnsi="Arial" w:cs="Arial"/>
          <w:b/>
          <w:i/>
          <w:sz w:val="16"/>
          <w:szCs w:val="16"/>
          <w:lang w:val="es-MX"/>
        </w:rPr>
        <w:t>noviembre  de</w:t>
      </w:r>
      <w:proofErr w:type="gramEnd"/>
      <w:r>
        <w:rPr>
          <w:rFonts w:ascii="Arial" w:hAnsi="Arial" w:cs="Arial"/>
          <w:b/>
          <w:i/>
          <w:sz w:val="16"/>
          <w:szCs w:val="16"/>
          <w:lang w:val="es-MX"/>
        </w:rPr>
        <w:t xml:space="preserve"> 2023</w:t>
      </w:r>
    </w:p>
    <w:p w14:paraId="137965B0"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1" w:history="1">
        <w:r w:rsidRPr="00F65E76">
          <w:rPr>
            <w:rStyle w:val="Hipervnculo"/>
            <w:rFonts w:ascii="Arial" w:hAnsi="Arial" w:cs="Arial"/>
            <w:b/>
            <w:i/>
            <w:sz w:val="16"/>
            <w:szCs w:val="16"/>
            <w:lang w:val="es-MX"/>
          </w:rPr>
          <w:t>https://po.tamaulipas.gob.mx/wp-content/uploads/2023/11/cxlviii-Ext.No_.30-271123.pdf</w:t>
        </w:r>
      </w:hyperlink>
    </w:p>
    <w:p w14:paraId="333ED0A1" w14:textId="77777777" w:rsidR="00E815CE" w:rsidRPr="00B61B93" w:rsidRDefault="00E815CE" w:rsidP="005D427C">
      <w:pPr>
        <w:pStyle w:val="Textoindependiente2"/>
        <w:rPr>
          <w:rFonts w:cs="Arial"/>
          <w:sz w:val="20"/>
        </w:rPr>
      </w:pPr>
    </w:p>
    <w:p w14:paraId="0BD6731A" w14:textId="77777777" w:rsidR="00E815CE" w:rsidRDefault="00E815CE" w:rsidP="005D427C">
      <w:pPr>
        <w:pStyle w:val="Textoindependiente2"/>
        <w:rPr>
          <w:rFonts w:cs="Arial"/>
          <w:b w:val="0"/>
          <w:bCs/>
          <w:sz w:val="20"/>
        </w:rPr>
      </w:pPr>
      <w:r w:rsidRPr="00B61B93">
        <w:rPr>
          <w:rFonts w:cs="Arial"/>
          <w:sz w:val="20"/>
        </w:rPr>
        <w:t xml:space="preserve">II.- </w:t>
      </w:r>
      <w:r w:rsidRPr="00B61B93">
        <w:rPr>
          <w:rFonts w:cs="Arial"/>
          <w:b w:val="0"/>
          <w:bCs/>
          <w:sz w:val="20"/>
        </w:rPr>
        <w:t>Concertar, con la Federación, Estados y Municipios, los convenios que se requieran, para la realización de programas de defensa y representación jurídica, protección, provisión, prevención, participación y atención;</w:t>
      </w:r>
    </w:p>
    <w:p w14:paraId="3D0A7247" w14:textId="77777777" w:rsidR="00B61B93" w:rsidRPr="00B61B93" w:rsidRDefault="00B61B93" w:rsidP="005D427C">
      <w:pPr>
        <w:pStyle w:val="Textoindependiente2"/>
        <w:rPr>
          <w:rFonts w:cs="Arial"/>
          <w:b w:val="0"/>
          <w:bCs/>
          <w:sz w:val="20"/>
        </w:rPr>
      </w:pPr>
    </w:p>
    <w:p w14:paraId="54CEF2B8" w14:textId="77777777" w:rsidR="00E815CE" w:rsidRPr="00B61B93" w:rsidRDefault="00E815CE" w:rsidP="005D427C">
      <w:pPr>
        <w:pStyle w:val="Textoindependiente2"/>
        <w:rPr>
          <w:rFonts w:cs="Arial"/>
          <w:b w:val="0"/>
          <w:bCs/>
          <w:sz w:val="20"/>
        </w:rPr>
      </w:pPr>
      <w:r w:rsidRPr="00B61B93">
        <w:rPr>
          <w:rFonts w:cs="Arial"/>
          <w:sz w:val="20"/>
        </w:rPr>
        <w:t>III.-</w:t>
      </w:r>
      <w:r w:rsidRPr="00B61B93">
        <w:rPr>
          <w:rFonts w:cs="Arial"/>
          <w:b w:val="0"/>
          <w:bCs/>
          <w:sz w:val="20"/>
        </w:rPr>
        <w:t xml:space="preserve"> Concertar la participación de los sectores social y privado en la planeación y ejecución de programas;</w:t>
      </w:r>
    </w:p>
    <w:p w14:paraId="22427063" w14:textId="77777777" w:rsidR="00E815CE" w:rsidRPr="00B61B93" w:rsidRDefault="00E815CE" w:rsidP="005D427C">
      <w:pPr>
        <w:pStyle w:val="Textoindependiente2"/>
        <w:rPr>
          <w:rFonts w:cs="Arial"/>
          <w:b w:val="0"/>
          <w:bCs/>
          <w:sz w:val="20"/>
        </w:rPr>
      </w:pPr>
    </w:p>
    <w:p w14:paraId="69DE3CE3" w14:textId="77777777" w:rsidR="00E815CE" w:rsidRPr="00B61B93" w:rsidRDefault="00E815CE" w:rsidP="005D427C">
      <w:pPr>
        <w:pStyle w:val="Textoindependiente2"/>
        <w:rPr>
          <w:rFonts w:cs="Arial"/>
          <w:b w:val="0"/>
          <w:bCs/>
          <w:sz w:val="20"/>
        </w:rPr>
      </w:pPr>
      <w:r w:rsidRPr="00B61B93">
        <w:rPr>
          <w:rFonts w:cs="Arial"/>
          <w:sz w:val="20"/>
        </w:rPr>
        <w:t>IV.-</w:t>
      </w:r>
      <w:r w:rsidRPr="00B61B93">
        <w:rPr>
          <w:rFonts w:cs="Arial"/>
          <w:b w:val="0"/>
          <w:bCs/>
          <w:sz w:val="20"/>
        </w:rPr>
        <w:t xml:space="preserve"> </w:t>
      </w:r>
      <w:r w:rsidR="00B93377" w:rsidRPr="00B93377">
        <w:rPr>
          <w:rFonts w:cs="Arial"/>
          <w:b w:val="0"/>
          <w:bCs/>
          <w:sz w:val="20"/>
          <w:lang w:val="es-ES"/>
        </w:rPr>
        <w:t>Coordinar las acciones y promover medidas de financiamiento para la creación y funcionamiento de instituciones y servicios para garantizar sus derechos, dirigidos principalmente a la atención de la mujer de acuerdo a sus características y circunstancias;</w:t>
      </w:r>
    </w:p>
    <w:p w14:paraId="0DD2AFC7" w14:textId="77777777" w:rsidR="00B93377" w:rsidRDefault="00D3130D"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sidR="00B93377">
        <w:rPr>
          <w:rFonts w:ascii="Arial" w:hAnsi="Arial" w:cs="Arial"/>
          <w:b/>
          <w:i/>
          <w:sz w:val="16"/>
          <w:szCs w:val="16"/>
        </w:rPr>
        <w:t>P.O. Extraordinario No. 30</w:t>
      </w:r>
      <w:r w:rsidR="00B93377">
        <w:rPr>
          <w:rFonts w:ascii="Arial" w:hAnsi="Arial" w:cs="Arial"/>
          <w:b/>
          <w:i/>
          <w:sz w:val="16"/>
          <w:szCs w:val="16"/>
          <w:lang w:val="es-MX"/>
        </w:rPr>
        <w:t xml:space="preserve">, del 27 </w:t>
      </w:r>
      <w:r w:rsidR="00B93377" w:rsidRPr="00D65024">
        <w:rPr>
          <w:rFonts w:ascii="Arial" w:hAnsi="Arial" w:cs="Arial"/>
          <w:b/>
          <w:i/>
          <w:sz w:val="16"/>
          <w:szCs w:val="16"/>
          <w:lang w:val="es-MX"/>
        </w:rPr>
        <w:t>de</w:t>
      </w:r>
      <w:r w:rsidR="00B93377">
        <w:rPr>
          <w:rFonts w:ascii="Arial" w:hAnsi="Arial" w:cs="Arial"/>
          <w:b/>
          <w:i/>
          <w:sz w:val="16"/>
          <w:szCs w:val="16"/>
          <w:lang w:val="es-MX"/>
        </w:rPr>
        <w:t xml:space="preserve"> </w:t>
      </w:r>
      <w:proofErr w:type="gramStart"/>
      <w:r w:rsidR="00B93377">
        <w:rPr>
          <w:rFonts w:ascii="Arial" w:hAnsi="Arial" w:cs="Arial"/>
          <w:b/>
          <w:i/>
          <w:sz w:val="16"/>
          <w:szCs w:val="16"/>
          <w:lang w:val="es-MX"/>
        </w:rPr>
        <w:t>noviembre  de</w:t>
      </w:r>
      <w:proofErr w:type="gramEnd"/>
      <w:r w:rsidR="00B93377">
        <w:rPr>
          <w:rFonts w:ascii="Arial" w:hAnsi="Arial" w:cs="Arial"/>
          <w:b/>
          <w:i/>
          <w:sz w:val="16"/>
          <w:szCs w:val="16"/>
          <w:lang w:val="es-MX"/>
        </w:rPr>
        <w:t xml:space="preserve"> 2023</w:t>
      </w:r>
    </w:p>
    <w:p w14:paraId="66AE1A91"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2" w:history="1">
        <w:r w:rsidRPr="00F65E76">
          <w:rPr>
            <w:rStyle w:val="Hipervnculo"/>
            <w:rFonts w:ascii="Arial" w:hAnsi="Arial" w:cs="Arial"/>
            <w:b/>
            <w:i/>
            <w:sz w:val="16"/>
            <w:szCs w:val="16"/>
            <w:lang w:val="es-MX"/>
          </w:rPr>
          <w:t>https://po.tamaulipas.gob.mx/wp-content/uploads/2023/11/cxlviii-Ext.No_.30-271123.pdf</w:t>
        </w:r>
      </w:hyperlink>
    </w:p>
    <w:p w14:paraId="403E0C22" w14:textId="77777777" w:rsidR="00E815CE" w:rsidRPr="00B61B93" w:rsidRDefault="00E815CE" w:rsidP="005D427C">
      <w:pPr>
        <w:pStyle w:val="Textoindependiente2"/>
        <w:rPr>
          <w:rFonts w:cs="Arial"/>
          <w:sz w:val="20"/>
        </w:rPr>
      </w:pPr>
    </w:p>
    <w:p w14:paraId="27645DED" w14:textId="77777777" w:rsidR="00E815CE" w:rsidRPr="00B61B93" w:rsidRDefault="00E815CE" w:rsidP="005D427C">
      <w:pPr>
        <w:pStyle w:val="Textoindependiente2"/>
        <w:rPr>
          <w:rFonts w:cs="Arial"/>
          <w:b w:val="0"/>
          <w:bCs/>
          <w:sz w:val="20"/>
        </w:rPr>
      </w:pPr>
      <w:r w:rsidRPr="00B61B93">
        <w:rPr>
          <w:rFonts w:cs="Arial"/>
          <w:sz w:val="20"/>
        </w:rPr>
        <w:t>V.-</w:t>
      </w:r>
      <w:r w:rsidRPr="00B61B93">
        <w:rPr>
          <w:rFonts w:cs="Arial"/>
          <w:b w:val="0"/>
          <w:bCs/>
          <w:sz w:val="20"/>
        </w:rPr>
        <w:t xml:space="preserve"> Fomentar e impulsar su desarrollo integral;</w:t>
      </w:r>
    </w:p>
    <w:p w14:paraId="50742450" w14:textId="77777777" w:rsidR="00E815CE" w:rsidRPr="00B61B93" w:rsidRDefault="00E815CE" w:rsidP="005D427C">
      <w:pPr>
        <w:pStyle w:val="Textoindependiente2"/>
        <w:rPr>
          <w:rFonts w:cs="Arial"/>
          <w:b w:val="0"/>
          <w:bCs/>
          <w:sz w:val="20"/>
        </w:rPr>
      </w:pPr>
    </w:p>
    <w:p w14:paraId="12A1FB64" w14:textId="77777777" w:rsidR="00E815CE" w:rsidRPr="00B61B93" w:rsidRDefault="00E815CE" w:rsidP="005D427C">
      <w:pPr>
        <w:pStyle w:val="Textoindependiente2"/>
        <w:rPr>
          <w:rFonts w:cs="Arial"/>
          <w:b w:val="0"/>
          <w:bCs/>
          <w:sz w:val="20"/>
        </w:rPr>
      </w:pPr>
      <w:r w:rsidRPr="00B61B93">
        <w:rPr>
          <w:rFonts w:cs="Arial"/>
          <w:sz w:val="20"/>
        </w:rPr>
        <w:t>VI.-</w:t>
      </w:r>
      <w:r w:rsidRPr="00B61B93">
        <w:rPr>
          <w:rFonts w:cs="Arial"/>
          <w:b w:val="0"/>
          <w:bCs/>
          <w:sz w:val="20"/>
        </w:rPr>
        <w:t xml:space="preserve"> Promover, fomentar, difundir y defender el ejercicio de sus derechos, así como las obligaciones de los responsables de estos;</w:t>
      </w:r>
    </w:p>
    <w:p w14:paraId="6B35D523" w14:textId="77777777" w:rsidR="00E815CE" w:rsidRPr="00B61B93" w:rsidRDefault="00E815CE" w:rsidP="005D427C">
      <w:pPr>
        <w:pStyle w:val="Textoindependiente2"/>
        <w:rPr>
          <w:rFonts w:cs="Arial"/>
          <w:b w:val="0"/>
          <w:bCs/>
          <w:sz w:val="20"/>
        </w:rPr>
      </w:pPr>
    </w:p>
    <w:p w14:paraId="0B3E8732" w14:textId="77777777" w:rsidR="00E815CE" w:rsidRPr="00B61B93" w:rsidRDefault="00E815CE" w:rsidP="005D427C">
      <w:pPr>
        <w:pStyle w:val="Textoindependiente2"/>
        <w:rPr>
          <w:rFonts w:cs="Arial"/>
          <w:b w:val="0"/>
          <w:bCs/>
          <w:sz w:val="20"/>
        </w:rPr>
      </w:pPr>
      <w:r w:rsidRPr="00B61B93">
        <w:rPr>
          <w:rFonts w:cs="Arial"/>
          <w:sz w:val="20"/>
        </w:rPr>
        <w:t>VII.-</w:t>
      </w:r>
      <w:r w:rsidRPr="00B61B93">
        <w:rPr>
          <w:rFonts w:cs="Arial"/>
          <w:b w:val="0"/>
          <w:bCs/>
          <w:sz w:val="20"/>
        </w:rPr>
        <w:t xml:space="preserve"> Fomentar y promocionar la estabilidad y el bienestar familiar;</w:t>
      </w:r>
    </w:p>
    <w:p w14:paraId="78D536CB" w14:textId="77777777" w:rsidR="00E815CE" w:rsidRPr="00B61B93" w:rsidRDefault="00E815CE" w:rsidP="005D427C">
      <w:pPr>
        <w:pStyle w:val="Textoindependiente2"/>
        <w:rPr>
          <w:rFonts w:cs="Arial"/>
          <w:b w:val="0"/>
          <w:bCs/>
          <w:sz w:val="20"/>
        </w:rPr>
      </w:pPr>
    </w:p>
    <w:p w14:paraId="26A3FB57" w14:textId="77777777" w:rsidR="00E815CE" w:rsidRPr="00B61B93" w:rsidRDefault="00E815CE" w:rsidP="005D427C">
      <w:pPr>
        <w:pStyle w:val="Textoindependiente2"/>
        <w:rPr>
          <w:rFonts w:cs="Arial"/>
          <w:b w:val="0"/>
          <w:bCs/>
          <w:sz w:val="20"/>
        </w:rPr>
      </w:pPr>
      <w:r w:rsidRPr="00B61B93">
        <w:rPr>
          <w:rFonts w:cs="Arial"/>
          <w:sz w:val="20"/>
        </w:rPr>
        <w:t>VIII.-</w:t>
      </w:r>
      <w:r w:rsidRPr="00B61B93">
        <w:rPr>
          <w:rFonts w:cs="Arial"/>
          <w:b w:val="0"/>
          <w:bCs/>
          <w:sz w:val="20"/>
        </w:rPr>
        <w:t xml:space="preserve"> Implementar, en coordinación con las instancias competentes, las medidas de seguridad pública y de protección civil en los centros educativos, culturales y recreativos, así como acciones preventivas con la participación de la comunidad;</w:t>
      </w:r>
    </w:p>
    <w:p w14:paraId="7BEDFA2A" w14:textId="77777777" w:rsidR="00E815CE" w:rsidRPr="00B61B93" w:rsidRDefault="00E815CE" w:rsidP="005D427C">
      <w:pPr>
        <w:pStyle w:val="Textoindependiente2"/>
        <w:rPr>
          <w:rFonts w:cs="Arial"/>
          <w:sz w:val="20"/>
        </w:rPr>
      </w:pPr>
    </w:p>
    <w:p w14:paraId="73A31AFC" w14:textId="77777777" w:rsidR="00E815CE" w:rsidRPr="00B61B93" w:rsidRDefault="00E815CE" w:rsidP="005D427C">
      <w:pPr>
        <w:pStyle w:val="Textoindependiente2"/>
        <w:rPr>
          <w:rFonts w:cs="Arial"/>
          <w:b w:val="0"/>
          <w:bCs/>
          <w:sz w:val="20"/>
        </w:rPr>
      </w:pPr>
      <w:r w:rsidRPr="00B61B93">
        <w:rPr>
          <w:rFonts w:cs="Arial"/>
          <w:sz w:val="20"/>
        </w:rPr>
        <w:t xml:space="preserve">IX.- </w:t>
      </w:r>
      <w:r w:rsidRPr="00B61B93">
        <w:rPr>
          <w:rFonts w:cs="Arial"/>
          <w:b w:val="0"/>
          <w:bCs/>
          <w:sz w:val="20"/>
        </w:rPr>
        <w:t>Presidir el Consejo Asesor para la Integración, Asistencia, Promoción y Defensa de los Derechos de las Personas Adultas Mayores;</w:t>
      </w:r>
    </w:p>
    <w:p w14:paraId="534F2DF5" w14:textId="77777777" w:rsidR="00240071" w:rsidRPr="00B61B93" w:rsidRDefault="00240071" w:rsidP="005D427C">
      <w:pPr>
        <w:pStyle w:val="Textoindependiente2"/>
        <w:rPr>
          <w:rFonts w:cs="Arial"/>
          <w:b w:val="0"/>
          <w:bCs/>
          <w:sz w:val="20"/>
        </w:rPr>
      </w:pPr>
    </w:p>
    <w:p w14:paraId="1FA2E5F3" w14:textId="77777777" w:rsidR="00E815CE" w:rsidRPr="00B61B93" w:rsidRDefault="00E815CE" w:rsidP="005D427C">
      <w:pPr>
        <w:pStyle w:val="Textoindependiente2"/>
        <w:rPr>
          <w:rFonts w:cs="Arial"/>
          <w:b w:val="0"/>
          <w:bCs/>
          <w:sz w:val="20"/>
        </w:rPr>
      </w:pPr>
      <w:r w:rsidRPr="00B61B93">
        <w:rPr>
          <w:rFonts w:cs="Arial"/>
          <w:sz w:val="20"/>
        </w:rPr>
        <w:t xml:space="preserve">X.- </w:t>
      </w:r>
      <w:r w:rsidRPr="00B61B93">
        <w:rPr>
          <w:rFonts w:cs="Arial"/>
          <w:b w:val="0"/>
          <w:bCs/>
          <w:sz w:val="20"/>
        </w:rPr>
        <w:t>Crear los mecanismos o instancias correspondientes para el cumplimiento de esta ley;</w:t>
      </w:r>
    </w:p>
    <w:p w14:paraId="475C5BDE" w14:textId="77777777" w:rsidR="00E815CE" w:rsidRPr="00B61B93" w:rsidRDefault="00E815CE" w:rsidP="00302D78">
      <w:pPr>
        <w:pStyle w:val="Textoindependiente2"/>
        <w:rPr>
          <w:rFonts w:cs="Arial"/>
          <w:b w:val="0"/>
          <w:bCs/>
          <w:sz w:val="20"/>
        </w:rPr>
      </w:pPr>
    </w:p>
    <w:p w14:paraId="3D3D1D27" w14:textId="77777777" w:rsidR="00302D78" w:rsidRDefault="00302D78" w:rsidP="00302D78">
      <w:pPr>
        <w:pStyle w:val="Textoindependiente"/>
        <w:spacing w:line="240" w:lineRule="auto"/>
        <w:ind w:right="-94"/>
        <w:rPr>
          <w:spacing w:val="-5"/>
          <w:sz w:val="20"/>
          <w:szCs w:val="20"/>
        </w:rPr>
      </w:pPr>
      <w:r w:rsidRPr="00B61B93">
        <w:rPr>
          <w:b/>
          <w:spacing w:val="-3"/>
          <w:sz w:val="20"/>
          <w:szCs w:val="20"/>
        </w:rPr>
        <w:t xml:space="preserve">XI.- </w:t>
      </w:r>
      <w:r w:rsidRPr="00B61B93">
        <w:rPr>
          <w:spacing w:val="-4"/>
          <w:sz w:val="20"/>
          <w:szCs w:val="20"/>
        </w:rPr>
        <w:t xml:space="preserve">Fomentar </w:t>
      </w:r>
      <w:r w:rsidRPr="00B61B93">
        <w:rPr>
          <w:sz w:val="20"/>
          <w:szCs w:val="20"/>
        </w:rPr>
        <w:t xml:space="preserve">la </w:t>
      </w:r>
      <w:r w:rsidRPr="00B61B93">
        <w:rPr>
          <w:spacing w:val="-4"/>
          <w:sz w:val="20"/>
          <w:szCs w:val="20"/>
        </w:rPr>
        <w:t xml:space="preserve">creación </w:t>
      </w:r>
      <w:r w:rsidRPr="00B61B93">
        <w:rPr>
          <w:sz w:val="20"/>
          <w:szCs w:val="20"/>
        </w:rPr>
        <w:t xml:space="preserve">de </w:t>
      </w:r>
      <w:r w:rsidRPr="00B61B93">
        <w:rPr>
          <w:spacing w:val="-4"/>
          <w:sz w:val="20"/>
          <w:szCs w:val="20"/>
        </w:rPr>
        <w:t xml:space="preserve">espacios </w:t>
      </w:r>
      <w:r w:rsidRPr="00B61B93">
        <w:rPr>
          <w:sz w:val="20"/>
          <w:szCs w:val="20"/>
        </w:rPr>
        <w:t xml:space="preserve">de </w:t>
      </w:r>
      <w:r w:rsidRPr="00B61B93">
        <w:rPr>
          <w:spacing w:val="-5"/>
          <w:sz w:val="20"/>
          <w:szCs w:val="20"/>
        </w:rPr>
        <w:t xml:space="preserve">expresión </w:t>
      </w:r>
      <w:r w:rsidRPr="00B61B93">
        <w:rPr>
          <w:spacing w:val="-3"/>
          <w:sz w:val="20"/>
          <w:szCs w:val="20"/>
        </w:rPr>
        <w:t>p</w:t>
      </w:r>
      <w:r w:rsidRPr="00302D78">
        <w:rPr>
          <w:spacing w:val="-3"/>
          <w:sz w:val="20"/>
          <w:szCs w:val="20"/>
        </w:rPr>
        <w:t xml:space="preserve">ara </w:t>
      </w:r>
      <w:r w:rsidRPr="00302D78">
        <w:rPr>
          <w:spacing w:val="-4"/>
          <w:sz w:val="20"/>
          <w:szCs w:val="20"/>
        </w:rPr>
        <w:t xml:space="preserve">las </w:t>
      </w:r>
      <w:r w:rsidRPr="00302D78">
        <w:rPr>
          <w:spacing w:val="-5"/>
          <w:sz w:val="20"/>
          <w:szCs w:val="20"/>
        </w:rPr>
        <w:t xml:space="preserve">personas </w:t>
      </w:r>
      <w:r w:rsidRPr="00302D78">
        <w:rPr>
          <w:spacing w:val="-4"/>
          <w:sz w:val="20"/>
          <w:szCs w:val="20"/>
        </w:rPr>
        <w:t xml:space="preserve">adultas </w:t>
      </w:r>
      <w:r w:rsidRPr="00302D78">
        <w:rPr>
          <w:spacing w:val="-5"/>
          <w:sz w:val="20"/>
          <w:szCs w:val="20"/>
        </w:rPr>
        <w:t>mayores;</w:t>
      </w:r>
    </w:p>
    <w:p w14:paraId="6C944246" w14:textId="77777777" w:rsidR="00302D78" w:rsidRDefault="00302D78" w:rsidP="00302D78">
      <w:pPr>
        <w:pStyle w:val="Textoindependiente"/>
        <w:spacing w:line="240" w:lineRule="auto"/>
        <w:ind w:right="-94"/>
        <w:rPr>
          <w:spacing w:val="-5"/>
          <w:sz w:val="20"/>
          <w:szCs w:val="20"/>
        </w:rPr>
      </w:pPr>
    </w:p>
    <w:p w14:paraId="0EBF60DB" w14:textId="77777777" w:rsidR="00302D78" w:rsidRDefault="00302D78" w:rsidP="00302D78">
      <w:pPr>
        <w:pStyle w:val="Textoindependiente"/>
        <w:spacing w:line="240" w:lineRule="auto"/>
        <w:ind w:right="-94"/>
        <w:rPr>
          <w:spacing w:val="-5"/>
          <w:sz w:val="20"/>
          <w:szCs w:val="20"/>
        </w:rPr>
      </w:pPr>
      <w:r w:rsidRPr="00302D78">
        <w:rPr>
          <w:b/>
          <w:spacing w:val="-4"/>
          <w:sz w:val="20"/>
          <w:szCs w:val="20"/>
        </w:rPr>
        <w:t xml:space="preserve">XII.- </w:t>
      </w:r>
      <w:r w:rsidRPr="00302D78">
        <w:rPr>
          <w:spacing w:val="-5"/>
          <w:sz w:val="20"/>
          <w:szCs w:val="20"/>
        </w:rPr>
        <w:t xml:space="preserve">Fomentar </w:t>
      </w:r>
      <w:r w:rsidRPr="00302D78">
        <w:rPr>
          <w:sz w:val="20"/>
          <w:szCs w:val="20"/>
        </w:rPr>
        <w:t xml:space="preserve">e </w:t>
      </w:r>
      <w:r w:rsidRPr="00302D78">
        <w:rPr>
          <w:spacing w:val="-5"/>
          <w:sz w:val="20"/>
          <w:szCs w:val="20"/>
        </w:rPr>
        <w:t xml:space="preserve">impulsar </w:t>
      </w:r>
      <w:r w:rsidRPr="00302D78">
        <w:rPr>
          <w:spacing w:val="-3"/>
          <w:sz w:val="20"/>
          <w:szCs w:val="20"/>
        </w:rPr>
        <w:t xml:space="preserve">la </w:t>
      </w:r>
      <w:r w:rsidRPr="00302D78">
        <w:rPr>
          <w:spacing w:val="-5"/>
          <w:sz w:val="20"/>
          <w:szCs w:val="20"/>
        </w:rPr>
        <w:t xml:space="preserve">creación </w:t>
      </w:r>
      <w:r w:rsidRPr="00302D78">
        <w:rPr>
          <w:spacing w:val="-3"/>
          <w:sz w:val="20"/>
          <w:szCs w:val="20"/>
        </w:rPr>
        <w:t xml:space="preserve">de </w:t>
      </w:r>
      <w:r w:rsidRPr="00302D78">
        <w:rPr>
          <w:spacing w:val="-5"/>
          <w:sz w:val="20"/>
          <w:szCs w:val="20"/>
        </w:rPr>
        <w:t xml:space="preserve">centros </w:t>
      </w:r>
      <w:r w:rsidRPr="00302D78">
        <w:rPr>
          <w:spacing w:val="-3"/>
          <w:sz w:val="20"/>
          <w:szCs w:val="20"/>
        </w:rPr>
        <w:t xml:space="preserve">de </w:t>
      </w:r>
      <w:r w:rsidRPr="00302D78">
        <w:rPr>
          <w:spacing w:val="-5"/>
          <w:sz w:val="20"/>
          <w:szCs w:val="20"/>
        </w:rPr>
        <w:t xml:space="preserve">atención geriátrica </w:t>
      </w:r>
      <w:r w:rsidRPr="00302D78">
        <w:rPr>
          <w:sz w:val="20"/>
          <w:szCs w:val="20"/>
        </w:rPr>
        <w:t xml:space="preserve">y </w:t>
      </w:r>
      <w:r w:rsidRPr="00302D78">
        <w:rPr>
          <w:spacing w:val="-5"/>
          <w:sz w:val="20"/>
          <w:szCs w:val="20"/>
        </w:rPr>
        <w:t>gerontológica;</w:t>
      </w:r>
    </w:p>
    <w:p w14:paraId="5EF37AE9" w14:textId="77777777" w:rsidR="00302D78" w:rsidRPr="00302D78" w:rsidRDefault="00302D78" w:rsidP="00302D78">
      <w:pPr>
        <w:pStyle w:val="Textoindependiente"/>
        <w:spacing w:line="240" w:lineRule="auto"/>
        <w:ind w:right="-94"/>
        <w:rPr>
          <w:sz w:val="20"/>
          <w:szCs w:val="20"/>
        </w:rPr>
      </w:pPr>
    </w:p>
    <w:p w14:paraId="3DBF362E" w14:textId="77777777" w:rsidR="00302D78" w:rsidRPr="00302D78" w:rsidRDefault="00302D78" w:rsidP="00302D78">
      <w:pPr>
        <w:pStyle w:val="Textoindependiente"/>
        <w:spacing w:line="240" w:lineRule="auto"/>
        <w:ind w:right="-94"/>
        <w:rPr>
          <w:sz w:val="20"/>
          <w:szCs w:val="20"/>
        </w:rPr>
      </w:pPr>
      <w:r w:rsidRPr="00302D78">
        <w:rPr>
          <w:b/>
          <w:sz w:val="20"/>
          <w:szCs w:val="20"/>
        </w:rPr>
        <w:t xml:space="preserve">XIII.- </w:t>
      </w:r>
      <w:r w:rsidR="00B93377" w:rsidRPr="00B93377">
        <w:rPr>
          <w:sz w:val="20"/>
          <w:szCs w:val="20"/>
          <w:lang w:val="es-MX"/>
        </w:rPr>
        <w:t>Promover programas especiales para ampliar la cobertura de espacios de asistencia integral para las personas adultas mayores, que garanticen un trato justo y proporcional especialmente a la condición de la mujer; y</w:t>
      </w:r>
    </w:p>
    <w:p w14:paraId="6B8E4E03" w14:textId="77777777" w:rsidR="00B93377" w:rsidRDefault="00D3130D"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sidR="00B93377">
        <w:rPr>
          <w:rFonts w:ascii="Arial" w:hAnsi="Arial" w:cs="Arial"/>
          <w:b/>
          <w:i/>
          <w:sz w:val="16"/>
          <w:szCs w:val="16"/>
        </w:rPr>
        <w:t>P.O. Extraordinario No. 30</w:t>
      </w:r>
      <w:r w:rsidR="00B93377">
        <w:rPr>
          <w:rFonts w:ascii="Arial" w:hAnsi="Arial" w:cs="Arial"/>
          <w:b/>
          <w:i/>
          <w:sz w:val="16"/>
          <w:szCs w:val="16"/>
          <w:lang w:val="es-MX"/>
        </w:rPr>
        <w:t xml:space="preserve">, del 27 </w:t>
      </w:r>
      <w:r w:rsidR="00B93377" w:rsidRPr="00D65024">
        <w:rPr>
          <w:rFonts w:ascii="Arial" w:hAnsi="Arial" w:cs="Arial"/>
          <w:b/>
          <w:i/>
          <w:sz w:val="16"/>
          <w:szCs w:val="16"/>
          <w:lang w:val="es-MX"/>
        </w:rPr>
        <w:t>de</w:t>
      </w:r>
      <w:r>
        <w:rPr>
          <w:rFonts w:ascii="Arial" w:hAnsi="Arial" w:cs="Arial"/>
          <w:b/>
          <w:i/>
          <w:sz w:val="16"/>
          <w:szCs w:val="16"/>
          <w:lang w:val="es-MX"/>
        </w:rPr>
        <w:t xml:space="preserve"> noviembre </w:t>
      </w:r>
      <w:r w:rsidR="00B93377">
        <w:rPr>
          <w:rFonts w:ascii="Arial" w:hAnsi="Arial" w:cs="Arial"/>
          <w:b/>
          <w:i/>
          <w:sz w:val="16"/>
          <w:szCs w:val="16"/>
          <w:lang w:val="es-MX"/>
        </w:rPr>
        <w:t>de 2023</w:t>
      </w:r>
    </w:p>
    <w:p w14:paraId="4D53B7FC"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3" w:history="1">
        <w:r w:rsidRPr="00F65E76">
          <w:rPr>
            <w:rStyle w:val="Hipervnculo"/>
            <w:rFonts w:ascii="Arial" w:hAnsi="Arial" w:cs="Arial"/>
            <w:b/>
            <w:i/>
            <w:sz w:val="16"/>
            <w:szCs w:val="16"/>
            <w:lang w:val="es-MX"/>
          </w:rPr>
          <w:t>https://po.tamaulipas.gob.mx/wp-content/uploads/2023/11/cxlviii-Ext.No_.30-271123.pdf</w:t>
        </w:r>
      </w:hyperlink>
    </w:p>
    <w:p w14:paraId="1FC611CB" w14:textId="77777777" w:rsidR="00B93377" w:rsidRPr="00B61B93" w:rsidRDefault="00B93377" w:rsidP="00B93377">
      <w:pPr>
        <w:pStyle w:val="Textoindependiente2"/>
        <w:rPr>
          <w:rFonts w:cs="Arial"/>
          <w:sz w:val="20"/>
        </w:rPr>
      </w:pPr>
    </w:p>
    <w:p w14:paraId="0CA56B05" w14:textId="77777777" w:rsidR="00302D78" w:rsidRPr="00302D78" w:rsidRDefault="00302D78" w:rsidP="00302D78">
      <w:pPr>
        <w:pStyle w:val="Textoindependiente"/>
        <w:spacing w:line="240" w:lineRule="auto"/>
        <w:ind w:right="-94"/>
        <w:rPr>
          <w:sz w:val="20"/>
          <w:szCs w:val="20"/>
        </w:rPr>
      </w:pPr>
      <w:r w:rsidRPr="00302D78">
        <w:rPr>
          <w:b/>
          <w:sz w:val="20"/>
          <w:szCs w:val="20"/>
        </w:rPr>
        <w:t xml:space="preserve">XIV.- </w:t>
      </w:r>
      <w:r w:rsidRPr="00302D78">
        <w:rPr>
          <w:sz w:val="20"/>
          <w:szCs w:val="20"/>
        </w:rPr>
        <w:t>Las demás que le confieran otros ordenamientos jurídicos.</w:t>
      </w:r>
    </w:p>
    <w:p w14:paraId="4107633A" w14:textId="77777777" w:rsidR="00E815CE" w:rsidRDefault="00E815CE" w:rsidP="005D427C">
      <w:pPr>
        <w:pStyle w:val="Textoindependiente2"/>
        <w:rPr>
          <w:rFonts w:cs="Arial"/>
          <w:sz w:val="20"/>
        </w:rPr>
      </w:pPr>
    </w:p>
    <w:p w14:paraId="53767BB0" w14:textId="77777777" w:rsidR="00E815CE" w:rsidRPr="00B61B93" w:rsidRDefault="00E815CE" w:rsidP="00240071">
      <w:pPr>
        <w:pStyle w:val="Ttulo1"/>
        <w:spacing w:line="276" w:lineRule="auto"/>
        <w:jc w:val="center"/>
        <w:rPr>
          <w:b/>
          <w:bCs/>
          <w:sz w:val="20"/>
          <w:szCs w:val="20"/>
        </w:rPr>
      </w:pPr>
      <w:r w:rsidRPr="00B61B93">
        <w:rPr>
          <w:b/>
          <w:bCs/>
          <w:sz w:val="20"/>
          <w:szCs w:val="20"/>
        </w:rPr>
        <w:t>CAP</w:t>
      </w:r>
      <w:r w:rsidR="00240071" w:rsidRPr="00B61B93">
        <w:rPr>
          <w:b/>
          <w:bCs/>
          <w:sz w:val="20"/>
          <w:szCs w:val="20"/>
        </w:rPr>
        <w:t>Í</w:t>
      </w:r>
      <w:r w:rsidRPr="00B61B93">
        <w:rPr>
          <w:b/>
          <w:bCs/>
          <w:sz w:val="20"/>
          <w:szCs w:val="20"/>
        </w:rPr>
        <w:t>TULO II</w:t>
      </w:r>
    </w:p>
    <w:p w14:paraId="0374040E" w14:textId="77777777" w:rsidR="00E815CE" w:rsidRPr="00B61B93" w:rsidRDefault="00E815CE" w:rsidP="00240071">
      <w:pPr>
        <w:spacing w:line="276" w:lineRule="auto"/>
        <w:jc w:val="center"/>
        <w:rPr>
          <w:rFonts w:ascii="Arial" w:hAnsi="Arial" w:cs="Arial"/>
          <w:b/>
          <w:sz w:val="20"/>
          <w:szCs w:val="20"/>
        </w:rPr>
      </w:pPr>
      <w:r w:rsidRPr="00B61B93">
        <w:rPr>
          <w:rFonts w:ascii="Arial" w:hAnsi="Arial" w:cs="Arial"/>
          <w:b/>
          <w:bCs/>
          <w:sz w:val="20"/>
          <w:szCs w:val="20"/>
        </w:rPr>
        <w:t xml:space="preserve">DE LA </w:t>
      </w:r>
      <w:r w:rsidRPr="00B61B93">
        <w:rPr>
          <w:rFonts w:ascii="Arial" w:hAnsi="Arial" w:cs="Arial"/>
          <w:b/>
          <w:sz w:val="20"/>
          <w:szCs w:val="20"/>
        </w:rPr>
        <w:t>SECRETARÍA DE</w:t>
      </w:r>
      <w:r w:rsidR="0088028E" w:rsidRPr="00B61B93">
        <w:rPr>
          <w:rFonts w:ascii="Arial" w:hAnsi="Arial" w:cs="Arial"/>
          <w:b/>
          <w:sz w:val="20"/>
          <w:szCs w:val="20"/>
        </w:rPr>
        <w:t xml:space="preserve"> BIENESTAR</w:t>
      </w:r>
      <w:r w:rsidRPr="00B61B93">
        <w:rPr>
          <w:rFonts w:ascii="Arial" w:hAnsi="Arial" w:cs="Arial"/>
          <w:b/>
          <w:sz w:val="20"/>
          <w:szCs w:val="20"/>
        </w:rPr>
        <w:t xml:space="preserve"> SOCIAL</w:t>
      </w:r>
    </w:p>
    <w:p w14:paraId="14CC3CE5" w14:textId="77777777" w:rsidR="00E815CE" w:rsidRPr="00B61B93" w:rsidRDefault="00E815CE" w:rsidP="005D427C">
      <w:pPr>
        <w:rPr>
          <w:rFonts w:ascii="Arial" w:hAnsi="Arial" w:cs="Arial"/>
          <w:sz w:val="20"/>
          <w:szCs w:val="20"/>
        </w:rPr>
      </w:pPr>
    </w:p>
    <w:p w14:paraId="7A48CC51" w14:textId="77777777" w:rsidR="0088028E" w:rsidRPr="00B61B93" w:rsidRDefault="00E815CE" w:rsidP="0088028E">
      <w:pPr>
        <w:tabs>
          <w:tab w:val="left" w:pos="900"/>
        </w:tabs>
        <w:autoSpaceDE w:val="0"/>
        <w:autoSpaceDN w:val="0"/>
        <w:adjustRightInd w:val="0"/>
        <w:jc w:val="both"/>
        <w:rPr>
          <w:rFonts w:ascii="Arial" w:hAnsi="Arial" w:cs="Arial"/>
          <w:sz w:val="20"/>
          <w:szCs w:val="20"/>
          <w:lang w:val="es-MX"/>
        </w:rPr>
      </w:pPr>
      <w:r w:rsidRPr="00B61B93">
        <w:rPr>
          <w:rFonts w:ascii="Arial" w:hAnsi="Arial" w:cs="Arial"/>
          <w:b/>
          <w:sz w:val="20"/>
          <w:szCs w:val="20"/>
          <w:lang w:val="es-MX"/>
        </w:rPr>
        <w:t>ART</w:t>
      </w:r>
      <w:r w:rsidR="00A45599" w:rsidRPr="00B61B93">
        <w:rPr>
          <w:rFonts w:ascii="Arial" w:hAnsi="Arial" w:cs="Arial"/>
          <w:b/>
          <w:sz w:val="20"/>
          <w:szCs w:val="20"/>
          <w:lang w:val="es-MX"/>
        </w:rPr>
        <w:t>Í</w:t>
      </w:r>
      <w:r w:rsidRPr="00B61B93">
        <w:rPr>
          <w:rFonts w:ascii="Arial" w:hAnsi="Arial" w:cs="Arial"/>
          <w:b/>
          <w:sz w:val="20"/>
          <w:szCs w:val="20"/>
          <w:lang w:val="es-MX"/>
        </w:rPr>
        <w:t>CULO 11.-</w:t>
      </w:r>
      <w:r w:rsidR="0088028E" w:rsidRPr="00B61B93">
        <w:rPr>
          <w:rFonts w:ascii="Arial" w:hAnsi="Arial" w:cs="Arial"/>
          <w:sz w:val="20"/>
          <w:szCs w:val="20"/>
          <w:lang w:val="es-MX"/>
        </w:rPr>
        <w:t xml:space="preserve"> La Secretaría de Bienestar Social deberá coordinar e implementar las acciones que se requieran, para promover la integración social de las personas adultas mayores y para brindarles los servicios de asistencia social y atención integral a los que se refiere esta ley.</w:t>
      </w:r>
    </w:p>
    <w:p w14:paraId="55D3494B" w14:textId="77777777" w:rsidR="00E815CE" w:rsidRPr="00B61B93" w:rsidRDefault="00E815CE" w:rsidP="005D427C">
      <w:pPr>
        <w:pStyle w:val="Textoindependiente2"/>
        <w:rPr>
          <w:rFonts w:cs="Arial"/>
          <w:b w:val="0"/>
          <w:bCs/>
          <w:sz w:val="20"/>
          <w:lang w:val="es-ES"/>
        </w:rPr>
      </w:pPr>
    </w:p>
    <w:p w14:paraId="25AFA47B" w14:textId="77777777" w:rsidR="00E815CE" w:rsidRPr="00B61B93" w:rsidRDefault="00E815CE" w:rsidP="005D427C">
      <w:pPr>
        <w:pStyle w:val="Textoindependiente2"/>
        <w:rPr>
          <w:rFonts w:cs="Arial"/>
          <w:b w:val="0"/>
          <w:bCs/>
          <w:sz w:val="20"/>
          <w:lang w:val="es-ES"/>
        </w:rPr>
      </w:pPr>
      <w:r w:rsidRPr="00B61B93">
        <w:rPr>
          <w:rFonts w:cs="Arial"/>
          <w:b w:val="0"/>
          <w:bCs/>
          <w:sz w:val="20"/>
          <w:lang w:val="es-ES"/>
        </w:rPr>
        <w:t>Para lograr dichos objetivos deberá:</w:t>
      </w:r>
    </w:p>
    <w:p w14:paraId="5E45BB2E" w14:textId="77777777" w:rsidR="00E815CE" w:rsidRPr="00B61B93" w:rsidRDefault="00E815CE" w:rsidP="005D427C">
      <w:pPr>
        <w:pStyle w:val="Textoindependiente2"/>
        <w:rPr>
          <w:rFonts w:cs="Arial"/>
          <w:bCs/>
          <w:sz w:val="20"/>
          <w:lang w:val="es-ES"/>
        </w:rPr>
      </w:pPr>
    </w:p>
    <w:p w14:paraId="342AABE7"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lastRenderedPageBreak/>
        <w:t>I.-</w:t>
      </w:r>
      <w:r w:rsidRPr="00B61B93">
        <w:rPr>
          <w:rFonts w:ascii="Arial" w:hAnsi="Arial" w:cs="Arial"/>
          <w:sz w:val="20"/>
          <w:szCs w:val="20"/>
        </w:rPr>
        <w:t xml:space="preserve"> </w:t>
      </w:r>
      <w:r w:rsidR="00B93377" w:rsidRPr="00B93377">
        <w:rPr>
          <w:rFonts w:ascii="Arial" w:hAnsi="Arial" w:cs="Arial"/>
          <w:sz w:val="20"/>
          <w:szCs w:val="20"/>
          <w:lang w:val="es-MX"/>
        </w:rPr>
        <w:t>Promover el empleo para las personas adultas mayores, tanto en el sector público como privado, atendiendo a su profesión u oficio, y a su experiencia y conocimientos teóricos y prácticos, sin más restricciones que su limitación física o mental declarada por la autoridad médica o legal competente, y que garanticen un trato justo y proporcional especialmente a la condición de la mujer;</w:t>
      </w:r>
    </w:p>
    <w:p w14:paraId="64118EBD"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Pr>
          <w:rFonts w:ascii="Arial" w:hAnsi="Arial" w:cs="Arial"/>
          <w:b/>
          <w:i/>
          <w:sz w:val="16"/>
          <w:szCs w:val="16"/>
          <w:lang w:val="es-MX"/>
        </w:rPr>
        <w:t xml:space="preserve"> noviem</w:t>
      </w:r>
      <w:r w:rsidR="00D3130D">
        <w:rPr>
          <w:rFonts w:ascii="Arial" w:hAnsi="Arial" w:cs="Arial"/>
          <w:b/>
          <w:i/>
          <w:sz w:val="16"/>
          <w:szCs w:val="16"/>
          <w:lang w:val="es-MX"/>
        </w:rPr>
        <w:t>bre</w:t>
      </w:r>
      <w:r>
        <w:rPr>
          <w:rFonts w:ascii="Arial" w:hAnsi="Arial" w:cs="Arial"/>
          <w:b/>
          <w:i/>
          <w:sz w:val="16"/>
          <w:szCs w:val="16"/>
          <w:lang w:val="es-MX"/>
        </w:rPr>
        <w:t xml:space="preserve"> de 2023</w:t>
      </w:r>
    </w:p>
    <w:p w14:paraId="109DCFFD"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4" w:history="1">
        <w:r w:rsidRPr="00F65E76">
          <w:rPr>
            <w:rStyle w:val="Hipervnculo"/>
            <w:rFonts w:ascii="Arial" w:hAnsi="Arial" w:cs="Arial"/>
            <w:b/>
            <w:i/>
            <w:sz w:val="16"/>
            <w:szCs w:val="16"/>
            <w:lang w:val="es-MX"/>
          </w:rPr>
          <w:t>https://po.tamaulipas.gob.mx/wp-content/uploads/2023/11/cxlviii-Ext.No_.30-271123.pdf</w:t>
        </w:r>
      </w:hyperlink>
    </w:p>
    <w:p w14:paraId="1140E2E5" w14:textId="77777777" w:rsidR="00B93377" w:rsidRPr="00B61B93" w:rsidRDefault="00B93377" w:rsidP="00B93377">
      <w:pPr>
        <w:pStyle w:val="Textoindependiente2"/>
        <w:rPr>
          <w:rFonts w:cs="Arial"/>
          <w:sz w:val="20"/>
        </w:rPr>
      </w:pPr>
    </w:p>
    <w:p w14:paraId="014D37B3"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Impulsar programas de autoempleo para las personas adultas mayores, de acuerdo a su profesión u oficio, a través de apoyos financieros, de capacitación y la creación de redes de producción, distribución y comercialización;</w:t>
      </w:r>
    </w:p>
    <w:p w14:paraId="0A5E6C9A" w14:textId="77777777" w:rsidR="00E815CE" w:rsidRPr="00B61B93" w:rsidRDefault="00E815CE" w:rsidP="005D427C">
      <w:pPr>
        <w:jc w:val="both"/>
        <w:rPr>
          <w:rFonts w:ascii="Arial" w:hAnsi="Arial" w:cs="Arial"/>
          <w:sz w:val="20"/>
          <w:szCs w:val="20"/>
        </w:rPr>
      </w:pPr>
    </w:p>
    <w:p w14:paraId="6379079E" w14:textId="77777777" w:rsidR="00E815CE" w:rsidRDefault="00E815CE" w:rsidP="005D427C">
      <w:pPr>
        <w:pStyle w:val="Textoindependiente2"/>
        <w:rPr>
          <w:rFonts w:cs="Arial"/>
          <w:b w:val="0"/>
          <w:bCs/>
          <w:sz w:val="20"/>
          <w:lang w:val="es-ES"/>
        </w:rPr>
      </w:pPr>
      <w:r w:rsidRPr="00B61B93">
        <w:rPr>
          <w:rFonts w:cs="Arial"/>
          <w:bCs/>
          <w:sz w:val="20"/>
          <w:lang w:val="es-ES"/>
        </w:rPr>
        <w:t>III.-</w:t>
      </w:r>
      <w:r w:rsidRPr="00B61B93">
        <w:rPr>
          <w:rFonts w:cs="Arial"/>
          <w:b w:val="0"/>
          <w:sz w:val="20"/>
          <w:lang w:val="es-ES"/>
        </w:rPr>
        <w:t xml:space="preserve"> </w:t>
      </w:r>
      <w:r w:rsidRPr="00B61B93">
        <w:rPr>
          <w:rFonts w:cs="Arial"/>
          <w:b w:val="0"/>
          <w:bCs/>
          <w:sz w:val="20"/>
          <w:lang w:val="es-ES"/>
        </w:rPr>
        <w:t>Implementar las acciones para garantizar la cobertura en materia alimentaria para las personas adultas mayores, impulsando la participación comunitaria para la dotación de alimentos nutricionalmente balanceados;</w:t>
      </w:r>
    </w:p>
    <w:p w14:paraId="35261C2B" w14:textId="77777777" w:rsidR="00DA784B" w:rsidRPr="00B61B93" w:rsidRDefault="00DA784B" w:rsidP="005D427C">
      <w:pPr>
        <w:pStyle w:val="Textoindependiente2"/>
        <w:rPr>
          <w:rFonts w:cs="Arial"/>
          <w:b w:val="0"/>
          <w:bCs/>
          <w:sz w:val="20"/>
          <w:lang w:val="es-ES"/>
        </w:rPr>
      </w:pPr>
    </w:p>
    <w:p w14:paraId="12135EA9" w14:textId="77777777" w:rsidR="00E815CE" w:rsidRPr="00B61B93" w:rsidRDefault="00E815CE" w:rsidP="005D427C">
      <w:pPr>
        <w:pStyle w:val="Textoindependiente2"/>
        <w:rPr>
          <w:rFonts w:cs="Arial"/>
          <w:b w:val="0"/>
          <w:bCs/>
          <w:sz w:val="20"/>
          <w:lang w:val="es-ES"/>
        </w:rPr>
      </w:pPr>
      <w:r w:rsidRPr="00B61B93">
        <w:rPr>
          <w:rFonts w:cs="Arial"/>
          <w:sz w:val="20"/>
          <w:lang w:val="es-ES"/>
        </w:rPr>
        <w:t>IV.-</w:t>
      </w:r>
      <w:r w:rsidRPr="00B61B93">
        <w:rPr>
          <w:rFonts w:cs="Arial"/>
          <w:b w:val="0"/>
          <w:bCs/>
          <w:sz w:val="20"/>
          <w:lang w:val="es-ES"/>
        </w:rPr>
        <w:t xml:space="preserve"> Organizar campañas de orientación e información nutricional de acuerdo a las condiciones físicas de las personas adultas mayores;</w:t>
      </w:r>
    </w:p>
    <w:p w14:paraId="0C234659" w14:textId="77777777" w:rsidR="00E815CE" w:rsidRPr="00B61B93" w:rsidRDefault="00E815CE" w:rsidP="005D427C">
      <w:pPr>
        <w:pStyle w:val="Textoindependiente2"/>
        <w:rPr>
          <w:rFonts w:cs="Arial"/>
          <w:b w:val="0"/>
          <w:bCs/>
          <w:sz w:val="20"/>
          <w:lang w:val="es-ES"/>
        </w:rPr>
      </w:pPr>
    </w:p>
    <w:p w14:paraId="404E8CB7" w14:textId="77777777" w:rsidR="00E815CE" w:rsidRPr="00B61B93" w:rsidRDefault="00E815CE" w:rsidP="005D427C">
      <w:pPr>
        <w:pStyle w:val="Textoindependiente2"/>
        <w:rPr>
          <w:rFonts w:cs="Arial"/>
          <w:b w:val="0"/>
          <w:bCs/>
          <w:sz w:val="20"/>
          <w:lang w:val="es-ES"/>
        </w:rPr>
      </w:pPr>
      <w:r w:rsidRPr="00B61B93">
        <w:rPr>
          <w:rFonts w:cs="Arial"/>
          <w:sz w:val="20"/>
          <w:lang w:val="es-ES"/>
        </w:rPr>
        <w:t>V.-</w:t>
      </w:r>
      <w:r w:rsidRPr="00B61B93">
        <w:rPr>
          <w:rFonts w:cs="Arial"/>
          <w:b w:val="0"/>
          <w:bCs/>
          <w:sz w:val="20"/>
          <w:lang w:val="es-ES"/>
        </w:rPr>
        <w:t xml:space="preserve"> Publicar materiales de orientación nutricional y campañas de difusión en medios masivos de comunicación; </w:t>
      </w:r>
    </w:p>
    <w:p w14:paraId="20790DCB" w14:textId="77777777" w:rsidR="00E815CE" w:rsidRPr="00B61B93" w:rsidRDefault="00E815CE" w:rsidP="005D427C">
      <w:pPr>
        <w:pStyle w:val="Textoindependiente2"/>
        <w:rPr>
          <w:rFonts w:cs="Arial"/>
          <w:b w:val="0"/>
          <w:bCs/>
          <w:sz w:val="20"/>
          <w:lang w:val="es-ES"/>
        </w:rPr>
      </w:pPr>
    </w:p>
    <w:p w14:paraId="5F12D8E5" w14:textId="77777777" w:rsidR="00E815CE" w:rsidRPr="00B61B93" w:rsidRDefault="00E815CE" w:rsidP="005D427C">
      <w:pPr>
        <w:pStyle w:val="Textoindependiente2"/>
        <w:rPr>
          <w:rFonts w:cs="Arial"/>
          <w:b w:val="0"/>
          <w:bCs/>
          <w:sz w:val="20"/>
          <w:lang w:val="es-ES"/>
        </w:rPr>
      </w:pPr>
      <w:r w:rsidRPr="00B61B93">
        <w:rPr>
          <w:rFonts w:cs="Arial"/>
          <w:sz w:val="20"/>
          <w:lang w:val="es-ES"/>
        </w:rPr>
        <w:t>VI.-</w:t>
      </w:r>
      <w:r w:rsidRPr="00B61B93">
        <w:rPr>
          <w:rFonts w:cs="Arial"/>
          <w:b w:val="0"/>
          <w:bCs/>
          <w:sz w:val="20"/>
          <w:lang w:val="es-ES"/>
        </w:rPr>
        <w:t xml:space="preserve"> Establecer convenios específicos de colaboración con instituciones y organismos públicos, sociales y privados, que brinden orientación alimentaria a las personas adultas mayores;</w:t>
      </w:r>
    </w:p>
    <w:p w14:paraId="7117B336" w14:textId="77777777" w:rsidR="00E815CE" w:rsidRPr="00B61B93" w:rsidRDefault="00E815CE" w:rsidP="005D427C">
      <w:pPr>
        <w:pStyle w:val="Textoindependiente2"/>
        <w:rPr>
          <w:rFonts w:cs="Arial"/>
          <w:sz w:val="20"/>
          <w:lang w:val="es-ES"/>
        </w:rPr>
      </w:pPr>
    </w:p>
    <w:p w14:paraId="35431FA5" w14:textId="77777777" w:rsidR="00E815CE" w:rsidRPr="00B61B93" w:rsidRDefault="00E815CE" w:rsidP="005D427C">
      <w:pPr>
        <w:pStyle w:val="Textoindependiente2"/>
        <w:rPr>
          <w:rFonts w:cs="Arial"/>
          <w:b w:val="0"/>
          <w:bCs/>
          <w:sz w:val="20"/>
          <w:lang w:val="es-ES"/>
        </w:rPr>
      </w:pPr>
      <w:r w:rsidRPr="00B61B93">
        <w:rPr>
          <w:rFonts w:cs="Arial"/>
          <w:bCs/>
          <w:sz w:val="20"/>
          <w:lang w:val="es-ES"/>
        </w:rPr>
        <w:t>VII.-</w:t>
      </w:r>
      <w:r w:rsidRPr="00B61B93">
        <w:rPr>
          <w:rFonts w:cs="Arial"/>
          <w:sz w:val="20"/>
          <w:lang w:val="es-ES"/>
        </w:rPr>
        <w:t xml:space="preserve"> </w:t>
      </w:r>
      <w:r w:rsidRPr="00B61B93">
        <w:rPr>
          <w:rFonts w:cs="Arial"/>
          <w:b w:val="0"/>
          <w:bCs/>
          <w:sz w:val="20"/>
          <w:lang w:val="es-ES"/>
        </w:rPr>
        <w:t>Promover la coordinación con las instituciones federales y locales de salud y educación, para implementar programas de sensibilización y capacitación con objeto de favorecer la convivencia familiar con las personas adultas mayores, para que esta sea armónica;</w:t>
      </w:r>
    </w:p>
    <w:p w14:paraId="6B21CEB0" w14:textId="77777777" w:rsidR="00FC5630" w:rsidRPr="00B61B93" w:rsidRDefault="00FC5630" w:rsidP="005D427C">
      <w:pPr>
        <w:pStyle w:val="Textoindependiente2"/>
        <w:rPr>
          <w:rFonts w:cs="Arial"/>
          <w:b w:val="0"/>
          <w:bCs/>
          <w:sz w:val="20"/>
          <w:lang w:val="es-ES"/>
        </w:rPr>
      </w:pPr>
    </w:p>
    <w:p w14:paraId="0B03164D" w14:textId="77777777" w:rsidR="00E815CE" w:rsidRDefault="00E815CE" w:rsidP="005D427C">
      <w:pPr>
        <w:pStyle w:val="Textoindependiente2"/>
        <w:rPr>
          <w:rFonts w:cs="Arial"/>
          <w:b w:val="0"/>
          <w:bCs/>
          <w:sz w:val="20"/>
          <w:lang w:val="es-ES"/>
        </w:rPr>
      </w:pPr>
      <w:r w:rsidRPr="00B61B93">
        <w:rPr>
          <w:rFonts w:cs="Arial"/>
          <w:sz w:val="20"/>
          <w:lang w:val="es-ES"/>
        </w:rPr>
        <w:t>VIII.-</w:t>
      </w:r>
      <w:r w:rsidRPr="00B61B93">
        <w:rPr>
          <w:rFonts w:cs="Arial"/>
          <w:b w:val="0"/>
          <w:bCs/>
          <w:sz w:val="20"/>
          <w:lang w:val="es-ES"/>
        </w:rPr>
        <w:t xml:space="preserve"> Promover la coordinación con la Federación y con las instituciones educativas, para la implementación de políticas y programas de educación y capacitación para las personas adultas mayores;</w:t>
      </w:r>
    </w:p>
    <w:p w14:paraId="107B2BDE" w14:textId="77777777" w:rsidR="00DA784B" w:rsidRPr="00B61B93" w:rsidRDefault="00DA784B" w:rsidP="005D427C">
      <w:pPr>
        <w:pStyle w:val="Textoindependiente2"/>
        <w:rPr>
          <w:rFonts w:cs="Arial"/>
          <w:b w:val="0"/>
          <w:bCs/>
          <w:sz w:val="20"/>
          <w:lang w:val="es-ES"/>
        </w:rPr>
      </w:pPr>
    </w:p>
    <w:p w14:paraId="604E9759"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 xml:space="preserve">IX.- </w:t>
      </w:r>
      <w:r w:rsidRPr="00B61B93">
        <w:rPr>
          <w:rFonts w:ascii="Arial" w:hAnsi="Arial" w:cs="Arial"/>
          <w:sz w:val="20"/>
          <w:szCs w:val="20"/>
        </w:rPr>
        <w:t>Implementar programas de estímulos e incentivos a las personas adultas mayores que estudien;</w:t>
      </w:r>
    </w:p>
    <w:p w14:paraId="421117E9" w14:textId="77777777" w:rsidR="00E815CE" w:rsidRPr="00B61B93" w:rsidRDefault="00E815CE" w:rsidP="005D427C">
      <w:pPr>
        <w:jc w:val="both"/>
        <w:rPr>
          <w:rFonts w:ascii="Arial" w:hAnsi="Arial" w:cs="Arial"/>
          <w:sz w:val="20"/>
          <w:szCs w:val="20"/>
        </w:rPr>
      </w:pPr>
    </w:p>
    <w:p w14:paraId="24CF12AC" w14:textId="77777777" w:rsidR="000C1A10" w:rsidRPr="00B61B93" w:rsidRDefault="00E815CE" w:rsidP="000C1A10">
      <w:pPr>
        <w:pStyle w:val="Textoindependiente2"/>
        <w:rPr>
          <w:rFonts w:cs="Arial"/>
          <w:b w:val="0"/>
          <w:bCs/>
          <w:sz w:val="20"/>
        </w:rPr>
      </w:pPr>
      <w:r w:rsidRPr="00B61B93">
        <w:rPr>
          <w:rFonts w:cs="Arial"/>
          <w:bCs/>
          <w:sz w:val="20"/>
          <w:lang w:val="es-ES"/>
        </w:rPr>
        <w:t>X.-</w:t>
      </w:r>
      <w:r w:rsidRPr="00B61B93">
        <w:rPr>
          <w:rFonts w:cs="Arial"/>
          <w:b w:val="0"/>
          <w:sz w:val="20"/>
          <w:lang w:val="es-ES"/>
        </w:rPr>
        <w:t xml:space="preserve"> </w:t>
      </w:r>
      <w:r w:rsidR="000C1A10" w:rsidRPr="00B61B93">
        <w:rPr>
          <w:rFonts w:cs="Arial"/>
          <w:b w:val="0"/>
          <w:bCs/>
          <w:sz w:val="20"/>
        </w:rPr>
        <w:t>Promover e impulsar las acciones necesarias, en coordinación con las autoridades federales, estatales y municipales, a fin de garantizar a las personas adultas mayores el derecho de acceso a las tecnologías de la información y comunicación;</w:t>
      </w:r>
    </w:p>
    <w:p w14:paraId="370C1FD6" w14:textId="77777777" w:rsidR="000C1A10" w:rsidRPr="00B61B93" w:rsidRDefault="000C1A10" w:rsidP="000C1A10">
      <w:pPr>
        <w:pStyle w:val="Textoindependiente2"/>
        <w:rPr>
          <w:rFonts w:cs="Arial"/>
          <w:b w:val="0"/>
          <w:bCs/>
          <w:sz w:val="20"/>
        </w:rPr>
      </w:pPr>
    </w:p>
    <w:p w14:paraId="672E15EE" w14:textId="77777777" w:rsidR="000C1A10" w:rsidRPr="00B61B93" w:rsidRDefault="000C1A10" w:rsidP="000C1A10">
      <w:pPr>
        <w:pStyle w:val="Textoindependiente2"/>
        <w:rPr>
          <w:rFonts w:cs="Arial"/>
          <w:b w:val="0"/>
          <w:bCs/>
          <w:sz w:val="20"/>
        </w:rPr>
      </w:pPr>
      <w:r w:rsidRPr="00B61B93">
        <w:rPr>
          <w:rFonts w:cs="Arial"/>
          <w:bCs/>
          <w:sz w:val="20"/>
        </w:rPr>
        <w:t>XI.-</w:t>
      </w:r>
      <w:r w:rsidRPr="00B61B93">
        <w:rPr>
          <w:rFonts w:cs="Arial"/>
          <w:b w:val="0"/>
          <w:bCs/>
          <w:sz w:val="20"/>
        </w:rPr>
        <w:t xml:space="preserve"> Implementar programas, a efecto de crear y difundir, entre la población en general y en la familia, la cultura de dignificación, respeto e integración a la sociedad de las personas adultas mayores; y</w:t>
      </w:r>
    </w:p>
    <w:p w14:paraId="6E0C2659" w14:textId="77777777" w:rsidR="000C1A10" w:rsidRPr="00B61B93" w:rsidRDefault="000C1A10" w:rsidP="000C1A10">
      <w:pPr>
        <w:pStyle w:val="Textoindependiente2"/>
        <w:rPr>
          <w:rFonts w:cs="Arial"/>
          <w:b w:val="0"/>
          <w:bCs/>
          <w:sz w:val="20"/>
          <w:lang w:val="es-ES"/>
        </w:rPr>
      </w:pPr>
    </w:p>
    <w:p w14:paraId="63280AD5" w14:textId="77777777" w:rsidR="00E815CE" w:rsidRPr="00B61B93" w:rsidRDefault="000C1A10" w:rsidP="000C1A10">
      <w:pPr>
        <w:pStyle w:val="Textoindependiente2"/>
        <w:rPr>
          <w:rFonts w:cs="Arial"/>
          <w:sz w:val="20"/>
          <w:lang w:val="es-ES"/>
        </w:rPr>
      </w:pPr>
      <w:r w:rsidRPr="00B61B93">
        <w:rPr>
          <w:rFonts w:cs="Arial"/>
          <w:bCs/>
          <w:sz w:val="20"/>
          <w:lang w:val="es-ES"/>
        </w:rPr>
        <w:t>XII.-</w:t>
      </w:r>
      <w:r w:rsidRPr="00B61B93">
        <w:rPr>
          <w:rFonts w:cs="Arial"/>
          <w:b w:val="0"/>
          <w:bCs/>
          <w:sz w:val="20"/>
          <w:lang w:val="es-ES"/>
        </w:rPr>
        <w:t xml:space="preserve"> Promover, ante las instancias correspondientes, </w:t>
      </w:r>
      <w:proofErr w:type="gramStart"/>
      <w:r w:rsidRPr="00B61B93">
        <w:rPr>
          <w:rFonts w:cs="Arial"/>
          <w:b w:val="0"/>
          <w:bCs/>
          <w:sz w:val="20"/>
          <w:lang w:val="es-ES"/>
        </w:rPr>
        <w:t>que</w:t>
      </w:r>
      <w:proofErr w:type="gramEnd"/>
      <w:r w:rsidRPr="00B61B93">
        <w:rPr>
          <w:rFonts w:cs="Arial"/>
          <w:b w:val="0"/>
          <w:bCs/>
          <w:sz w:val="20"/>
          <w:lang w:val="es-ES"/>
        </w:rPr>
        <w:t xml:space="preserve"> en los eventos culturales organizados en el Estado, se propicie la accesibilidad y la gratuidad o descuentos especiales a las personas adultas mayores, previa acreditación de edad a través de una identificación personal.</w:t>
      </w:r>
    </w:p>
    <w:p w14:paraId="123479CE" w14:textId="77777777" w:rsidR="000C1A10" w:rsidRPr="00B61B93" w:rsidRDefault="000C1A10" w:rsidP="005D427C">
      <w:pPr>
        <w:pStyle w:val="Textoindependiente2"/>
        <w:rPr>
          <w:rFonts w:cs="Arial"/>
          <w:sz w:val="20"/>
          <w:lang w:val="es-ES"/>
        </w:rPr>
      </w:pPr>
    </w:p>
    <w:p w14:paraId="023180F2" w14:textId="77777777" w:rsidR="00E815CE" w:rsidRPr="00B61B93" w:rsidRDefault="00E815CE" w:rsidP="00335F6B">
      <w:pPr>
        <w:pStyle w:val="Ttulo1"/>
        <w:spacing w:line="276" w:lineRule="auto"/>
        <w:jc w:val="center"/>
        <w:rPr>
          <w:b/>
          <w:bCs/>
          <w:sz w:val="20"/>
          <w:szCs w:val="20"/>
        </w:rPr>
      </w:pPr>
      <w:r w:rsidRPr="00B61B93">
        <w:rPr>
          <w:b/>
          <w:bCs/>
          <w:sz w:val="20"/>
          <w:szCs w:val="20"/>
        </w:rPr>
        <w:t>CAP</w:t>
      </w:r>
      <w:r w:rsidR="00335F6B" w:rsidRPr="00B61B93">
        <w:rPr>
          <w:b/>
          <w:bCs/>
          <w:sz w:val="20"/>
          <w:szCs w:val="20"/>
        </w:rPr>
        <w:t>Í</w:t>
      </w:r>
      <w:r w:rsidRPr="00B61B93">
        <w:rPr>
          <w:b/>
          <w:bCs/>
          <w:sz w:val="20"/>
          <w:szCs w:val="20"/>
        </w:rPr>
        <w:t>TULO III</w:t>
      </w:r>
    </w:p>
    <w:p w14:paraId="402C84BA" w14:textId="77777777" w:rsidR="00E815CE" w:rsidRPr="00B61B93" w:rsidRDefault="00E815CE" w:rsidP="00335F6B">
      <w:pPr>
        <w:pStyle w:val="Ttulo1"/>
        <w:spacing w:line="276" w:lineRule="auto"/>
        <w:jc w:val="center"/>
        <w:rPr>
          <w:b/>
          <w:bCs/>
          <w:sz w:val="20"/>
          <w:szCs w:val="20"/>
        </w:rPr>
      </w:pPr>
      <w:r w:rsidRPr="00B61B93">
        <w:rPr>
          <w:b/>
          <w:bCs/>
          <w:sz w:val="20"/>
          <w:szCs w:val="20"/>
        </w:rPr>
        <w:t>DE LA SECRETAR</w:t>
      </w:r>
      <w:r w:rsidR="00335F6B" w:rsidRPr="00B61B93">
        <w:rPr>
          <w:b/>
          <w:bCs/>
          <w:sz w:val="20"/>
          <w:szCs w:val="20"/>
        </w:rPr>
        <w:t>Í</w:t>
      </w:r>
      <w:r w:rsidRPr="00B61B93">
        <w:rPr>
          <w:b/>
          <w:bCs/>
          <w:sz w:val="20"/>
          <w:szCs w:val="20"/>
        </w:rPr>
        <w:t>A DE SALUD</w:t>
      </w:r>
    </w:p>
    <w:p w14:paraId="06ECB1FC" w14:textId="77777777" w:rsidR="00E815CE" w:rsidRPr="00B61B93" w:rsidRDefault="00E815CE" w:rsidP="005D427C">
      <w:pPr>
        <w:rPr>
          <w:rFonts w:ascii="Arial" w:hAnsi="Arial" w:cs="Arial"/>
          <w:sz w:val="20"/>
          <w:szCs w:val="20"/>
        </w:rPr>
      </w:pPr>
    </w:p>
    <w:p w14:paraId="4174D5EE" w14:textId="77777777" w:rsidR="00E815CE" w:rsidRPr="00B61B93" w:rsidRDefault="00335F6B" w:rsidP="005D427C">
      <w:pPr>
        <w:jc w:val="both"/>
        <w:rPr>
          <w:rFonts w:ascii="Arial" w:hAnsi="Arial" w:cs="Arial"/>
          <w:sz w:val="20"/>
          <w:szCs w:val="20"/>
        </w:rPr>
      </w:pPr>
      <w:r w:rsidRPr="00B61B93">
        <w:rPr>
          <w:rFonts w:ascii="Arial" w:hAnsi="Arial" w:cs="Arial"/>
          <w:b/>
          <w:sz w:val="20"/>
          <w:szCs w:val="20"/>
        </w:rPr>
        <w:t>ARTÍCULO</w:t>
      </w:r>
      <w:r w:rsidR="00E815CE" w:rsidRPr="00B61B93">
        <w:rPr>
          <w:rFonts w:ascii="Arial" w:hAnsi="Arial" w:cs="Arial"/>
          <w:b/>
          <w:sz w:val="20"/>
          <w:szCs w:val="20"/>
        </w:rPr>
        <w:t xml:space="preserve"> 12.-</w:t>
      </w:r>
      <w:r w:rsidR="00E815CE" w:rsidRPr="00B61B93">
        <w:rPr>
          <w:rFonts w:ascii="Arial" w:hAnsi="Arial" w:cs="Arial"/>
          <w:sz w:val="20"/>
          <w:szCs w:val="20"/>
        </w:rPr>
        <w:t xml:space="preserve"> Corresponde a la Secretaría de Salud, en materia de personas adultas mayores, de conformidad con las disposiciones jurídicas aplicables:</w:t>
      </w:r>
    </w:p>
    <w:p w14:paraId="3A3FECF1" w14:textId="77777777" w:rsidR="00E815CE" w:rsidRPr="00B61B93" w:rsidRDefault="00E815CE" w:rsidP="005D427C">
      <w:pPr>
        <w:jc w:val="both"/>
        <w:rPr>
          <w:rFonts w:ascii="Arial" w:hAnsi="Arial" w:cs="Arial"/>
          <w:sz w:val="20"/>
          <w:szCs w:val="20"/>
        </w:rPr>
      </w:pPr>
    </w:p>
    <w:p w14:paraId="4171BF74" w14:textId="77777777" w:rsidR="00E815CE" w:rsidRPr="00B61B93" w:rsidRDefault="00E815CE" w:rsidP="005D427C">
      <w:pPr>
        <w:jc w:val="both"/>
        <w:rPr>
          <w:rFonts w:ascii="Arial" w:hAnsi="Arial" w:cs="Arial"/>
          <w:bCs/>
          <w:sz w:val="20"/>
          <w:szCs w:val="20"/>
        </w:rPr>
      </w:pPr>
      <w:r w:rsidRPr="00B61B93">
        <w:rPr>
          <w:rFonts w:ascii="Arial" w:hAnsi="Arial" w:cs="Arial"/>
          <w:b/>
          <w:bCs/>
          <w:sz w:val="20"/>
          <w:szCs w:val="20"/>
        </w:rPr>
        <w:t>I.-</w:t>
      </w:r>
      <w:r w:rsidRPr="00B61B93">
        <w:rPr>
          <w:rFonts w:ascii="Arial" w:hAnsi="Arial" w:cs="Arial"/>
          <w:sz w:val="20"/>
          <w:szCs w:val="20"/>
        </w:rPr>
        <w:t xml:space="preserve"> Garantizar el acceso a la atención médica en las clínicas y hospitales con una orientación especializada </w:t>
      </w:r>
      <w:r w:rsidRPr="00B61B93">
        <w:rPr>
          <w:rFonts w:ascii="Arial" w:hAnsi="Arial" w:cs="Arial"/>
          <w:bCs/>
          <w:sz w:val="20"/>
          <w:szCs w:val="20"/>
        </w:rPr>
        <w:t>y preferencial</w:t>
      </w:r>
      <w:r w:rsidRPr="00B61B93">
        <w:rPr>
          <w:rFonts w:ascii="Arial" w:hAnsi="Arial" w:cs="Arial"/>
          <w:b/>
          <w:bCs/>
          <w:sz w:val="20"/>
          <w:szCs w:val="20"/>
        </w:rPr>
        <w:t xml:space="preserve"> </w:t>
      </w:r>
      <w:r w:rsidRPr="00B61B93">
        <w:rPr>
          <w:rFonts w:ascii="Arial" w:hAnsi="Arial" w:cs="Arial"/>
          <w:sz w:val="20"/>
          <w:szCs w:val="20"/>
        </w:rPr>
        <w:t xml:space="preserve">para las personas adultas mayores; </w:t>
      </w:r>
      <w:r w:rsidRPr="00B61B93">
        <w:rPr>
          <w:rFonts w:ascii="Arial" w:hAnsi="Arial" w:cs="Arial"/>
          <w:bCs/>
          <w:sz w:val="20"/>
          <w:szCs w:val="20"/>
        </w:rPr>
        <w:t xml:space="preserve">fomentar el establecimiento de áreas de geriatría y clínicas de control de la persona adulta mayor, en las unidades de segundo y tercer nivel de atención; </w:t>
      </w:r>
    </w:p>
    <w:p w14:paraId="43CAA02E" w14:textId="77777777" w:rsidR="00E815CE" w:rsidRPr="00B61B93" w:rsidRDefault="00E815CE" w:rsidP="005D427C">
      <w:pPr>
        <w:jc w:val="both"/>
        <w:rPr>
          <w:rFonts w:ascii="Arial" w:hAnsi="Arial" w:cs="Arial"/>
          <w:bCs/>
          <w:sz w:val="20"/>
          <w:szCs w:val="20"/>
        </w:rPr>
      </w:pPr>
    </w:p>
    <w:p w14:paraId="4F6FD2C9" w14:textId="77777777" w:rsidR="00E815CE" w:rsidRPr="00B61B93" w:rsidRDefault="00E815CE" w:rsidP="005D427C">
      <w:pPr>
        <w:jc w:val="both"/>
        <w:rPr>
          <w:rFonts w:ascii="Arial" w:hAnsi="Arial" w:cs="Arial"/>
          <w:bCs/>
          <w:sz w:val="20"/>
          <w:szCs w:val="20"/>
        </w:rPr>
      </w:pPr>
      <w:r w:rsidRPr="00B61B93">
        <w:rPr>
          <w:rFonts w:ascii="Arial" w:hAnsi="Arial" w:cs="Arial"/>
          <w:b/>
          <w:bCs/>
          <w:sz w:val="20"/>
          <w:szCs w:val="20"/>
        </w:rPr>
        <w:t>II.-</w:t>
      </w:r>
      <w:r w:rsidRPr="00B61B93">
        <w:rPr>
          <w:rFonts w:ascii="Arial" w:hAnsi="Arial" w:cs="Arial"/>
          <w:sz w:val="20"/>
          <w:szCs w:val="20"/>
        </w:rPr>
        <w:t xml:space="preserve"> </w:t>
      </w:r>
      <w:r w:rsidRPr="00B61B93">
        <w:rPr>
          <w:rFonts w:ascii="Arial" w:hAnsi="Arial" w:cs="Arial"/>
          <w:bCs/>
          <w:sz w:val="20"/>
          <w:szCs w:val="20"/>
        </w:rPr>
        <w:t xml:space="preserve">Gestionar recursos humanos de alta especialidad en la atención para la salud de las personas adultas mayores, entre ellos médicos geriatras, y promover su inclusión en la plantilla laboral de las instituciones </w:t>
      </w:r>
      <w:r w:rsidRPr="00B61B93">
        <w:rPr>
          <w:rFonts w:ascii="Arial" w:hAnsi="Arial" w:cs="Arial"/>
          <w:bCs/>
          <w:sz w:val="20"/>
          <w:szCs w:val="20"/>
        </w:rPr>
        <w:lastRenderedPageBreak/>
        <w:t>de salud pública de  segundo y tercer nivel de atención;</w:t>
      </w:r>
      <w:r w:rsidRPr="00B61B93">
        <w:rPr>
          <w:rFonts w:ascii="Arial" w:hAnsi="Arial" w:cs="Arial"/>
          <w:b/>
          <w:bCs/>
          <w:sz w:val="20"/>
          <w:szCs w:val="20"/>
        </w:rPr>
        <w:t xml:space="preserve"> </w:t>
      </w:r>
      <w:r w:rsidRPr="00B61B93">
        <w:rPr>
          <w:rFonts w:ascii="Arial" w:hAnsi="Arial" w:cs="Arial"/>
          <w:sz w:val="20"/>
          <w:szCs w:val="20"/>
        </w:rPr>
        <w:t xml:space="preserve">implementar programas y concertar convenios con las instituciones de salud del Gobierno Federal y las de iniciativa privada, a fin de que las personas adultas mayores puedan tener  acceso </w:t>
      </w:r>
      <w:r w:rsidRPr="00B61B93">
        <w:rPr>
          <w:rFonts w:ascii="Arial" w:hAnsi="Arial" w:cs="Arial"/>
          <w:bCs/>
          <w:sz w:val="20"/>
          <w:szCs w:val="20"/>
        </w:rPr>
        <w:t>preferencial</w:t>
      </w:r>
      <w:r w:rsidRPr="00B61B93">
        <w:rPr>
          <w:rFonts w:ascii="Arial" w:hAnsi="Arial" w:cs="Arial"/>
          <w:b/>
          <w:bCs/>
          <w:sz w:val="20"/>
          <w:szCs w:val="20"/>
        </w:rPr>
        <w:t xml:space="preserve"> </w:t>
      </w:r>
      <w:r w:rsidRPr="00B61B93">
        <w:rPr>
          <w:rFonts w:ascii="Arial" w:hAnsi="Arial" w:cs="Arial"/>
          <w:sz w:val="20"/>
          <w:szCs w:val="20"/>
        </w:rPr>
        <w:t>a los servicios de atención médica que proporcione el Sistema Salud;</w:t>
      </w:r>
    </w:p>
    <w:p w14:paraId="0FF64D34" w14:textId="77777777" w:rsidR="00E815CE" w:rsidRPr="00B61B93" w:rsidRDefault="00E815CE" w:rsidP="005D427C">
      <w:pPr>
        <w:pStyle w:val="Textoindependiente2"/>
        <w:rPr>
          <w:rFonts w:cs="Arial"/>
          <w:b w:val="0"/>
          <w:bCs/>
          <w:sz w:val="20"/>
          <w:lang w:val="es-ES"/>
        </w:rPr>
      </w:pPr>
    </w:p>
    <w:p w14:paraId="76FC71BE" w14:textId="77777777" w:rsidR="00E815CE"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Proporcionar, a las personas adultas mayores, una cartilla médica de autocuidado, que será utilizada indistintamente en las instituciones públicas y privadas;</w:t>
      </w:r>
    </w:p>
    <w:p w14:paraId="299100C8" w14:textId="77777777" w:rsidR="00031B16" w:rsidRPr="00B61B93" w:rsidRDefault="00031B16" w:rsidP="005D427C">
      <w:pPr>
        <w:jc w:val="both"/>
        <w:rPr>
          <w:rFonts w:ascii="Arial" w:hAnsi="Arial" w:cs="Arial"/>
          <w:sz w:val="20"/>
          <w:szCs w:val="20"/>
        </w:rPr>
      </w:pPr>
    </w:p>
    <w:p w14:paraId="3CAFA5F4" w14:textId="77777777" w:rsidR="00E815CE" w:rsidRPr="00B61B93" w:rsidRDefault="00E815CE" w:rsidP="005D427C">
      <w:pPr>
        <w:jc w:val="both"/>
        <w:rPr>
          <w:rFonts w:ascii="Arial" w:hAnsi="Arial" w:cs="Arial"/>
          <w:bCs/>
          <w:sz w:val="20"/>
          <w:szCs w:val="20"/>
        </w:rPr>
      </w:pPr>
      <w:r w:rsidRPr="00B61B93">
        <w:rPr>
          <w:rFonts w:ascii="Arial" w:hAnsi="Arial" w:cs="Arial"/>
          <w:b/>
          <w:sz w:val="20"/>
          <w:szCs w:val="20"/>
        </w:rPr>
        <w:t>IV.-</w:t>
      </w:r>
      <w:r w:rsidRPr="00B61B93">
        <w:rPr>
          <w:rFonts w:ascii="Arial" w:hAnsi="Arial" w:cs="Arial"/>
          <w:sz w:val="20"/>
          <w:szCs w:val="20"/>
        </w:rPr>
        <w:t xml:space="preserve"> Implementar programas, en coordinación con el Sistema para el Desarrollo Integral de la Familia de Tamaulipas, con el objeto de proporcionar los medicamentos que necesiten las personas adultas mayores para mantener un buen estado de salud; </w:t>
      </w:r>
      <w:r w:rsidRPr="00B61B93">
        <w:rPr>
          <w:rFonts w:ascii="Arial" w:hAnsi="Arial" w:cs="Arial"/>
          <w:bCs/>
          <w:sz w:val="20"/>
          <w:szCs w:val="20"/>
        </w:rPr>
        <w:t>de igual manera, implementar entre ambos el programa de visitas domiciliarias para el control de las personas adultas mayores. La Secretaría de Salud colaborará al bienestar social de la persona adulta mayor que se encuentre en situación de desamparo y propiciará su reincorporación a una vida equilibrada;</w:t>
      </w:r>
    </w:p>
    <w:p w14:paraId="397E611A" w14:textId="77777777" w:rsidR="00DA784B" w:rsidRDefault="00DA784B" w:rsidP="005D427C">
      <w:pPr>
        <w:jc w:val="both"/>
        <w:rPr>
          <w:rFonts w:ascii="Arial" w:hAnsi="Arial" w:cs="Arial"/>
          <w:b/>
          <w:bCs/>
          <w:sz w:val="20"/>
          <w:szCs w:val="20"/>
        </w:rPr>
      </w:pPr>
    </w:p>
    <w:p w14:paraId="405FE5A8" w14:textId="77777777" w:rsidR="00E815CE" w:rsidRPr="00B61B93" w:rsidRDefault="00E815CE" w:rsidP="005D427C">
      <w:pPr>
        <w:jc w:val="both"/>
        <w:rPr>
          <w:rFonts w:ascii="Arial" w:hAnsi="Arial" w:cs="Arial"/>
          <w:bCs/>
          <w:sz w:val="20"/>
          <w:szCs w:val="20"/>
          <w:lang w:val="es-ES_tradnl"/>
        </w:rPr>
      </w:pPr>
      <w:r w:rsidRPr="00B61B93">
        <w:rPr>
          <w:rFonts w:ascii="Arial" w:hAnsi="Arial" w:cs="Arial"/>
          <w:b/>
          <w:bCs/>
          <w:sz w:val="20"/>
          <w:szCs w:val="20"/>
        </w:rPr>
        <w:t>V.-</w:t>
      </w:r>
      <w:r w:rsidRPr="00B61B93">
        <w:rPr>
          <w:rFonts w:ascii="Arial" w:hAnsi="Arial" w:cs="Arial"/>
          <w:sz w:val="20"/>
          <w:szCs w:val="20"/>
        </w:rPr>
        <w:t xml:space="preserve"> Fomentar la creación de redes de atención en materia de asistencia médica, cuidados y rehabilitación, a través de la capacitación y sensibilización sobre la problemática específica de los adultos mayores; </w:t>
      </w:r>
      <w:r w:rsidRPr="00B61B93">
        <w:rPr>
          <w:rFonts w:ascii="Arial" w:hAnsi="Arial" w:cs="Arial"/>
          <w:bCs/>
          <w:sz w:val="20"/>
          <w:szCs w:val="20"/>
        </w:rPr>
        <w:t>capacitar a la familia mediante la realización de talleres en el que participen en forma conjunta con las personas adultas mayores;</w:t>
      </w:r>
    </w:p>
    <w:p w14:paraId="39FA3540" w14:textId="77777777" w:rsidR="00E815CE" w:rsidRPr="00B61B93" w:rsidRDefault="00E815CE" w:rsidP="005D427C">
      <w:pPr>
        <w:jc w:val="both"/>
        <w:rPr>
          <w:rFonts w:ascii="Arial" w:hAnsi="Arial" w:cs="Arial"/>
          <w:bCs/>
          <w:sz w:val="20"/>
          <w:szCs w:val="20"/>
          <w:lang w:val="es-ES_tradnl"/>
        </w:rPr>
      </w:pPr>
    </w:p>
    <w:p w14:paraId="4ED99C36" w14:textId="77777777" w:rsidR="00E815CE" w:rsidRPr="00B61B93" w:rsidRDefault="00E815CE" w:rsidP="005D427C">
      <w:pPr>
        <w:jc w:val="both"/>
        <w:rPr>
          <w:rFonts w:ascii="Arial" w:hAnsi="Arial" w:cs="Arial"/>
          <w:bCs/>
          <w:sz w:val="20"/>
          <w:szCs w:val="20"/>
        </w:rPr>
      </w:pPr>
      <w:r w:rsidRPr="00B61B93">
        <w:rPr>
          <w:rFonts w:ascii="Arial" w:hAnsi="Arial" w:cs="Arial"/>
          <w:b/>
          <w:bCs/>
          <w:sz w:val="20"/>
          <w:szCs w:val="20"/>
        </w:rPr>
        <w:t>VI.-</w:t>
      </w:r>
      <w:r w:rsidRPr="00B61B93">
        <w:rPr>
          <w:rFonts w:ascii="Arial" w:hAnsi="Arial" w:cs="Arial"/>
          <w:sz w:val="20"/>
          <w:szCs w:val="20"/>
        </w:rPr>
        <w:t xml:space="preserve"> Fomentar la formación y capacitación de auxiliares de personas adultas mayores. </w:t>
      </w:r>
      <w:r w:rsidRPr="00B61B93">
        <w:rPr>
          <w:rFonts w:ascii="Arial" w:hAnsi="Arial" w:cs="Arial"/>
          <w:bCs/>
          <w:sz w:val="20"/>
          <w:szCs w:val="20"/>
        </w:rPr>
        <w:t>Asimismo, promover en coordinación con las autoridades educativas, la formación y desarrollo de recursos humanos especializados en Geriatría y Gerontología;</w:t>
      </w:r>
    </w:p>
    <w:p w14:paraId="0D4A93CB" w14:textId="77777777" w:rsidR="00E815CE" w:rsidRPr="00B61B93" w:rsidRDefault="00E815CE" w:rsidP="005D427C">
      <w:pPr>
        <w:jc w:val="both"/>
        <w:rPr>
          <w:rFonts w:ascii="Arial" w:hAnsi="Arial" w:cs="Arial"/>
          <w:b/>
          <w:bCs/>
          <w:sz w:val="20"/>
          <w:szCs w:val="20"/>
        </w:rPr>
      </w:pPr>
    </w:p>
    <w:p w14:paraId="011493DD"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VII.-</w:t>
      </w:r>
      <w:r w:rsidRPr="00B61B93">
        <w:rPr>
          <w:rFonts w:ascii="Arial" w:hAnsi="Arial" w:cs="Arial"/>
          <w:sz w:val="20"/>
          <w:szCs w:val="20"/>
        </w:rPr>
        <w:t xml:space="preserve"> La Secretaría no permitirá actos de investigación clínica en el organismo vivo de las personas adultas mayores que por cualquier circunstancia no pudieran resistirse a la realización de la misma;</w:t>
      </w:r>
    </w:p>
    <w:p w14:paraId="0D7932D8" w14:textId="77777777" w:rsidR="00E815CE" w:rsidRPr="00B61B93" w:rsidRDefault="00E815CE" w:rsidP="005D427C">
      <w:pPr>
        <w:tabs>
          <w:tab w:val="left" w:pos="5710"/>
        </w:tabs>
        <w:jc w:val="both"/>
        <w:rPr>
          <w:rFonts w:ascii="Arial" w:hAnsi="Arial" w:cs="Arial"/>
          <w:sz w:val="20"/>
          <w:szCs w:val="20"/>
        </w:rPr>
      </w:pPr>
    </w:p>
    <w:p w14:paraId="7DA04CBA"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VIII.-</w:t>
      </w:r>
      <w:r w:rsidRPr="00B61B93">
        <w:rPr>
          <w:rFonts w:ascii="Arial" w:hAnsi="Arial" w:cs="Arial"/>
          <w:sz w:val="20"/>
          <w:szCs w:val="20"/>
        </w:rPr>
        <w:t xml:space="preserve"> Los integrantes del Sistema Estatal de Salud deberán dar atención preferente e inmediata a las personas adultas mayores sometidas a cualquier forma de maltrato que ponga en peligro su salud, física y mental. Asimismo, darán esa atención a las personas de </w:t>
      </w:r>
      <w:proofErr w:type="gramStart"/>
      <w:r w:rsidRPr="00B61B93">
        <w:rPr>
          <w:rFonts w:ascii="Arial" w:hAnsi="Arial" w:cs="Arial"/>
          <w:sz w:val="20"/>
          <w:szCs w:val="20"/>
        </w:rPr>
        <w:t>ésta</w:t>
      </w:r>
      <w:proofErr w:type="gramEnd"/>
      <w:r w:rsidRPr="00B61B93">
        <w:rPr>
          <w:rFonts w:ascii="Arial" w:hAnsi="Arial" w:cs="Arial"/>
          <w:sz w:val="20"/>
          <w:szCs w:val="20"/>
        </w:rPr>
        <w:t xml:space="preserve"> edad, que hayan sido sujetos pasivos de la comisión de delitos que atenten contra </w:t>
      </w:r>
      <w:proofErr w:type="gramStart"/>
      <w:r w:rsidRPr="00B61B93">
        <w:rPr>
          <w:rFonts w:ascii="Arial" w:hAnsi="Arial" w:cs="Arial"/>
          <w:sz w:val="20"/>
          <w:szCs w:val="20"/>
        </w:rPr>
        <w:t>su  integridad</w:t>
      </w:r>
      <w:proofErr w:type="gramEnd"/>
      <w:r w:rsidRPr="00B61B93">
        <w:rPr>
          <w:rFonts w:ascii="Arial" w:hAnsi="Arial" w:cs="Arial"/>
          <w:sz w:val="20"/>
          <w:szCs w:val="20"/>
        </w:rPr>
        <w:t xml:space="preserve"> física o mental. En </w:t>
      </w:r>
      <w:proofErr w:type="gramStart"/>
      <w:r w:rsidRPr="00B61B93">
        <w:rPr>
          <w:rFonts w:ascii="Arial" w:hAnsi="Arial" w:cs="Arial"/>
          <w:sz w:val="20"/>
          <w:szCs w:val="20"/>
        </w:rPr>
        <w:t>éstos</w:t>
      </w:r>
      <w:proofErr w:type="gramEnd"/>
      <w:r w:rsidRPr="00B61B93">
        <w:rPr>
          <w:rFonts w:ascii="Arial" w:hAnsi="Arial" w:cs="Arial"/>
          <w:sz w:val="20"/>
          <w:szCs w:val="20"/>
        </w:rPr>
        <w:t xml:space="preserve"> casos las instituciones de Salud, podrán tomar las medidas inmediatas que sean necesarias para la protección de la salud de las personas adultas mayores, sin perjuicio de dar intervención a las autoridades competentes.</w:t>
      </w:r>
    </w:p>
    <w:p w14:paraId="09AC731F" w14:textId="77777777" w:rsidR="006975AD" w:rsidRDefault="006975AD" w:rsidP="005D427C">
      <w:pPr>
        <w:pStyle w:val="Ttulo1"/>
        <w:spacing w:line="240" w:lineRule="auto"/>
        <w:jc w:val="center"/>
        <w:rPr>
          <w:b/>
          <w:bCs/>
          <w:sz w:val="20"/>
          <w:szCs w:val="20"/>
        </w:rPr>
      </w:pPr>
    </w:p>
    <w:p w14:paraId="37C92B94" w14:textId="77777777" w:rsidR="00E815CE" w:rsidRPr="00B61B93" w:rsidRDefault="00E815CE" w:rsidP="005D427C">
      <w:pPr>
        <w:pStyle w:val="Ttulo1"/>
        <w:spacing w:line="240" w:lineRule="auto"/>
        <w:jc w:val="center"/>
        <w:rPr>
          <w:b/>
          <w:bCs/>
          <w:sz w:val="20"/>
          <w:szCs w:val="20"/>
        </w:rPr>
      </w:pPr>
      <w:r w:rsidRPr="00B61B93">
        <w:rPr>
          <w:b/>
          <w:bCs/>
          <w:sz w:val="20"/>
          <w:szCs w:val="20"/>
        </w:rPr>
        <w:t>CAP</w:t>
      </w:r>
      <w:r w:rsidR="00335F6B" w:rsidRPr="00B61B93">
        <w:rPr>
          <w:b/>
          <w:bCs/>
          <w:sz w:val="20"/>
          <w:szCs w:val="20"/>
        </w:rPr>
        <w:t>Í</w:t>
      </w:r>
      <w:r w:rsidRPr="00B61B93">
        <w:rPr>
          <w:b/>
          <w:bCs/>
          <w:sz w:val="20"/>
          <w:szCs w:val="20"/>
        </w:rPr>
        <w:t>TULO IV</w:t>
      </w:r>
    </w:p>
    <w:p w14:paraId="3B9992E6" w14:textId="77777777" w:rsidR="00E815CE" w:rsidRPr="00B61B93" w:rsidRDefault="00E815CE" w:rsidP="005D427C">
      <w:pPr>
        <w:pStyle w:val="Ttulo1"/>
        <w:spacing w:line="240" w:lineRule="auto"/>
        <w:jc w:val="center"/>
        <w:rPr>
          <w:b/>
          <w:bCs/>
          <w:sz w:val="20"/>
          <w:szCs w:val="20"/>
        </w:rPr>
      </w:pPr>
      <w:r w:rsidRPr="00B61B93">
        <w:rPr>
          <w:b/>
          <w:bCs/>
          <w:sz w:val="20"/>
          <w:szCs w:val="20"/>
        </w:rPr>
        <w:t>DEL SISTEMA PARA EL DESARROLLO INTEGRAL</w:t>
      </w:r>
      <w:r w:rsidR="00335F6B" w:rsidRPr="00B61B93">
        <w:rPr>
          <w:b/>
          <w:bCs/>
          <w:sz w:val="20"/>
          <w:szCs w:val="20"/>
        </w:rPr>
        <w:t xml:space="preserve"> </w:t>
      </w:r>
      <w:r w:rsidRPr="00B61B93">
        <w:rPr>
          <w:b/>
          <w:bCs/>
          <w:sz w:val="20"/>
          <w:szCs w:val="20"/>
        </w:rPr>
        <w:t>DE LA FAMILIA DE TAMAULIPAS</w:t>
      </w:r>
    </w:p>
    <w:p w14:paraId="0DA55BFF" w14:textId="77777777" w:rsidR="00E815CE" w:rsidRPr="00B61B93" w:rsidRDefault="00E815CE" w:rsidP="005D427C">
      <w:pPr>
        <w:rPr>
          <w:rFonts w:ascii="Arial" w:hAnsi="Arial" w:cs="Arial"/>
          <w:sz w:val="20"/>
          <w:szCs w:val="20"/>
        </w:rPr>
      </w:pPr>
    </w:p>
    <w:p w14:paraId="1BC70255" w14:textId="77777777" w:rsidR="00E815CE" w:rsidRPr="00B61B93" w:rsidRDefault="00335F6B" w:rsidP="005D427C">
      <w:pPr>
        <w:pStyle w:val="Textoindependiente2"/>
        <w:rPr>
          <w:rFonts w:cs="Arial"/>
          <w:b w:val="0"/>
          <w:sz w:val="20"/>
          <w:lang w:val="es-ES"/>
        </w:rPr>
      </w:pPr>
      <w:r w:rsidRPr="00B61B93">
        <w:rPr>
          <w:rFonts w:cs="Arial"/>
          <w:bCs/>
          <w:sz w:val="20"/>
        </w:rPr>
        <w:t>ARTÍCULO</w:t>
      </w:r>
      <w:r w:rsidR="00E815CE" w:rsidRPr="00B61B93">
        <w:rPr>
          <w:rFonts w:cs="Arial"/>
          <w:bCs/>
          <w:sz w:val="20"/>
          <w:lang w:val="es-ES"/>
        </w:rPr>
        <w:t xml:space="preserve"> 13.- </w:t>
      </w:r>
      <w:r w:rsidR="00E815CE" w:rsidRPr="00B61B93">
        <w:rPr>
          <w:rFonts w:cs="Arial"/>
          <w:b w:val="0"/>
          <w:sz w:val="20"/>
          <w:lang w:val="es-ES"/>
        </w:rPr>
        <w:t>Corresponde al Sistema para el Desarrollo Integral de la Familia de Tamaulipas, en materia de personas adultas mayores:</w:t>
      </w:r>
    </w:p>
    <w:p w14:paraId="18404A1C" w14:textId="77777777" w:rsidR="006410D9" w:rsidRPr="00B61B93" w:rsidRDefault="006410D9" w:rsidP="005D427C">
      <w:pPr>
        <w:pStyle w:val="Textoindependiente2"/>
        <w:rPr>
          <w:rFonts w:cs="Arial"/>
          <w:sz w:val="20"/>
          <w:lang w:val="es-ES"/>
        </w:rPr>
      </w:pPr>
    </w:p>
    <w:p w14:paraId="7567D4D5" w14:textId="77777777" w:rsidR="00E815CE" w:rsidRPr="00B61B93" w:rsidRDefault="00E815CE" w:rsidP="005D427C">
      <w:pPr>
        <w:tabs>
          <w:tab w:val="left" w:pos="540"/>
        </w:tabs>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Proporcionar los servicios gratuitos de asistencia, asesoría jurídica y representación legal, a las personas adultas mayores, a través de personal capacitado, a fin de garantizar su integridad y evitar cualquier acto que ponga en riesgo su persona, bienes y derechos, respetando en todo momento su heterogeneidad;</w:t>
      </w:r>
    </w:p>
    <w:p w14:paraId="2B5CE637" w14:textId="77777777" w:rsidR="008E7392" w:rsidRPr="00B61B93" w:rsidRDefault="008E7392" w:rsidP="005D427C">
      <w:pPr>
        <w:tabs>
          <w:tab w:val="left" w:pos="540"/>
        </w:tabs>
        <w:jc w:val="both"/>
        <w:rPr>
          <w:rFonts w:ascii="Arial" w:hAnsi="Arial" w:cs="Arial"/>
          <w:sz w:val="20"/>
          <w:szCs w:val="20"/>
        </w:rPr>
      </w:pPr>
    </w:p>
    <w:p w14:paraId="25F8A91E" w14:textId="77777777" w:rsidR="00E815CE" w:rsidRDefault="00E815CE" w:rsidP="005D427C">
      <w:pPr>
        <w:jc w:val="both"/>
        <w:rPr>
          <w:rFonts w:ascii="Arial" w:hAnsi="Arial" w:cs="Arial"/>
          <w:sz w:val="20"/>
          <w:szCs w:val="20"/>
          <w:lang w:val="es-MX"/>
        </w:rPr>
      </w:pPr>
      <w:r w:rsidRPr="00B61B93">
        <w:rPr>
          <w:rFonts w:ascii="Arial" w:hAnsi="Arial" w:cs="Arial"/>
          <w:b/>
          <w:bCs/>
          <w:sz w:val="20"/>
          <w:szCs w:val="20"/>
        </w:rPr>
        <w:t>II.-</w:t>
      </w:r>
      <w:r w:rsidRPr="00B61B93">
        <w:rPr>
          <w:rFonts w:ascii="Arial" w:hAnsi="Arial" w:cs="Arial"/>
          <w:sz w:val="20"/>
          <w:szCs w:val="20"/>
        </w:rPr>
        <w:t xml:space="preserve"> </w:t>
      </w:r>
      <w:r w:rsidR="00B93377" w:rsidRPr="00B93377">
        <w:rPr>
          <w:rFonts w:ascii="Arial" w:hAnsi="Arial" w:cs="Arial"/>
          <w:sz w:val="20"/>
          <w:szCs w:val="20"/>
          <w:lang w:val="es-MX"/>
        </w:rPr>
        <w:t>Realizar programas de prevención y protección para las personas adultas mayores en situación de riesgo o desamparo, para incorporarlos al núcleo familiar o albergarlos en instituciones adecuadas, asegurando un trato justo y proporcional especialmente a la condición de la mujer;</w:t>
      </w:r>
    </w:p>
    <w:p w14:paraId="4F7CB545"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sidR="00D3130D">
        <w:rPr>
          <w:rFonts w:ascii="Arial" w:hAnsi="Arial" w:cs="Arial"/>
          <w:b/>
          <w:i/>
          <w:sz w:val="16"/>
          <w:szCs w:val="16"/>
          <w:lang w:val="es-MX"/>
        </w:rPr>
        <w:t xml:space="preserve"> noviembre</w:t>
      </w:r>
      <w:r>
        <w:rPr>
          <w:rFonts w:ascii="Arial" w:hAnsi="Arial" w:cs="Arial"/>
          <w:b/>
          <w:i/>
          <w:sz w:val="16"/>
          <w:szCs w:val="16"/>
          <w:lang w:val="es-MX"/>
        </w:rPr>
        <w:t xml:space="preserve"> de 2023</w:t>
      </w:r>
    </w:p>
    <w:p w14:paraId="7E42FBF1"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5" w:history="1">
        <w:r w:rsidRPr="00F65E76">
          <w:rPr>
            <w:rStyle w:val="Hipervnculo"/>
            <w:rFonts w:ascii="Arial" w:hAnsi="Arial" w:cs="Arial"/>
            <w:b/>
            <w:i/>
            <w:sz w:val="16"/>
            <w:szCs w:val="16"/>
            <w:lang w:val="es-MX"/>
          </w:rPr>
          <w:t>https://po.tamaulipas.gob.mx/wp-content/uploads/2023/11/cxlviii-Ext.No_.30-271123.pdf</w:t>
        </w:r>
      </w:hyperlink>
    </w:p>
    <w:p w14:paraId="6AC8519F" w14:textId="77777777" w:rsidR="00B93377" w:rsidRPr="00B61B93" w:rsidRDefault="00B93377" w:rsidP="005D427C">
      <w:pPr>
        <w:jc w:val="both"/>
        <w:rPr>
          <w:rFonts w:ascii="Arial" w:hAnsi="Arial" w:cs="Arial"/>
          <w:sz w:val="20"/>
          <w:szCs w:val="20"/>
        </w:rPr>
      </w:pPr>
    </w:p>
    <w:p w14:paraId="21F0316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w:t>
      </w:r>
      <w:r w:rsidR="00CD3196" w:rsidRPr="00B61B93">
        <w:rPr>
          <w:rFonts w:ascii="Arial" w:hAnsi="Arial" w:cs="Arial"/>
          <w:sz w:val="20"/>
          <w:szCs w:val="20"/>
        </w:rPr>
        <w:t xml:space="preserve">Coadyuvar con la </w:t>
      </w:r>
      <w:proofErr w:type="gramStart"/>
      <w:r w:rsidR="00CD3196" w:rsidRPr="00B61B93">
        <w:rPr>
          <w:rFonts w:ascii="Arial" w:hAnsi="Arial" w:cs="Arial"/>
          <w:sz w:val="20"/>
          <w:szCs w:val="20"/>
        </w:rPr>
        <w:t>Fiscalía General</w:t>
      </w:r>
      <w:proofErr w:type="gramEnd"/>
      <w:r w:rsidR="00CD3196" w:rsidRPr="00B61B93">
        <w:rPr>
          <w:rFonts w:ascii="Arial" w:hAnsi="Arial" w:cs="Arial"/>
          <w:sz w:val="20"/>
          <w:szCs w:val="20"/>
        </w:rPr>
        <w:t xml:space="preserve"> de Justicia del Estado, en la atención y tratamiento de las personas adultas mayores víctimas de cualquier delito;</w:t>
      </w:r>
    </w:p>
    <w:p w14:paraId="16A33061" w14:textId="77777777" w:rsidR="00E815CE" w:rsidRPr="00B61B93" w:rsidRDefault="00E815CE" w:rsidP="005D427C">
      <w:pPr>
        <w:jc w:val="both"/>
        <w:rPr>
          <w:rFonts w:ascii="Arial" w:hAnsi="Arial" w:cs="Arial"/>
          <w:sz w:val="20"/>
          <w:szCs w:val="20"/>
        </w:rPr>
      </w:pPr>
    </w:p>
    <w:p w14:paraId="0D83C06C"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IV.-</w:t>
      </w:r>
      <w:r w:rsidRPr="00B61B93">
        <w:rPr>
          <w:rFonts w:ascii="Arial" w:hAnsi="Arial" w:cs="Arial"/>
          <w:sz w:val="20"/>
          <w:szCs w:val="20"/>
        </w:rPr>
        <w:t xml:space="preserve"> Impulsar y promover el reconocimiento y ejercicio de los derechos de las personas adultas mayores;</w:t>
      </w:r>
    </w:p>
    <w:p w14:paraId="1279B825" w14:textId="77777777" w:rsidR="00E815CE" w:rsidRPr="00B61B93" w:rsidRDefault="00E815CE" w:rsidP="005D427C">
      <w:pPr>
        <w:jc w:val="both"/>
        <w:rPr>
          <w:rFonts w:ascii="Arial" w:hAnsi="Arial" w:cs="Arial"/>
          <w:sz w:val="20"/>
          <w:szCs w:val="20"/>
        </w:rPr>
      </w:pPr>
    </w:p>
    <w:p w14:paraId="629A0CCD"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lastRenderedPageBreak/>
        <w:t>V.-</w:t>
      </w:r>
      <w:r w:rsidRPr="00B61B93">
        <w:rPr>
          <w:rFonts w:ascii="Arial" w:hAnsi="Arial" w:cs="Arial"/>
          <w:sz w:val="20"/>
          <w:szCs w:val="20"/>
        </w:rPr>
        <w:t xml:space="preserve"> Promover, mediante la vía conciliatoria, la solución a la problemática familiar, cuando no se trate de delitos tipificados por el Código Penal o infracciones previstas en la Ley de Prevención, Atención y Asistencia de la Violencia Intrafamiliar;</w:t>
      </w:r>
    </w:p>
    <w:p w14:paraId="4AE9F880" w14:textId="77777777" w:rsidR="00E815CE" w:rsidRPr="00B61B93" w:rsidRDefault="00E815CE" w:rsidP="005D427C">
      <w:pPr>
        <w:jc w:val="both"/>
        <w:rPr>
          <w:rFonts w:ascii="Arial" w:hAnsi="Arial" w:cs="Arial"/>
          <w:sz w:val="20"/>
          <w:szCs w:val="20"/>
        </w:rPr>
      </w:pPr>
    </w:p>
    <w:p w14:paraId="0CEF3326"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w:t>
      </w:r>
      <w:r w:rsidRPr="00B61B93">
        <w:rPr>
          <w:rFonts w:ascii="Arial" w:hAnsi="Arial" w:cs="Arial"/>
          <w:sz w:val="20"/>
          <w:szCs w:val="20"/>
        </w:rPr>
        <w:t xml:space="preserve"> Recibir quejas, denuncias e informes, sobre la violación de los derechos de las personas adultas mayores, haciéndolo del conocimiento de las autoridades competentes y de ser procedente ejercitar las acciones legales correspondientes;</w:t>
      </w:r>
    </w:p>
    <w:p w14:paraId="4F89FAD1" w14:textId="77777777" w:rsidR="00E815CE" w:rsidRPr="00B61B93" w:rsidRDefault="00E815CE" w:rsidP="005D427C">
      <w:pPr>
        <w:jc w:val="both"/>
        <w:rPr>
          <w:rFonts w:ascii="Arial" w:hAnsi="Arial" w:cs="Arial"/>
          <w:sz w:val="20"/>
          <w:szCs w:val="20"/>
        </w:rPr>
      </w:pPr>
    </w:p>
    <w:p w14:paraId="7B67FEBC"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w:t>
      </w:r>
      <w:r w:rsidRPr="00B61B93">
        <w:rPr>
          <w:rFonts w:ascii="Arial" w:hAnsi="Arial" w:cs="Arial"/>
          <w:sz w:val="20"/>
          <w:szCs w:val="20"/>
        </w:rPr>
        <w:t xml:space="preserve"> Denunciar ante las autoridades competentes, cuando sea procedente, cualquier caso de maltrato, lesiones, abuso físico o psíquico, sexual, abandono, descuido o negligencia, explotación y, en general, cualquier acto que perjudique a las personas adultas mayores;</w:t>
      </w:r>
    </w:p>
    <w:p w14:paraId="5FA47831" w14:textId="77777777" w:rsidR="00E815CE" w:rsidRPr="00B61B93" w:rsidRDefault="00E815CE" w:rsidP="005D427C">
      <w:pPr>
        <w:jc w:val="both"/>
        <w:rPr>
          <w:rFonts w:ascii="Arial" w:hAnsi="Arial" w:cs="Arial"/>
          <w:sz w:val="20"/>
          <w:szCs w:val="20"/>
        </w:rPr>
      </w:pPr>
    </w:p>
    <w:p w14:paraId="43A3E06B"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VIII.-</w:t>
      </w:r>
      <w:r w:rsidRPr="00B61B93">
        <w:rPr>
          <w:rFonts w:ascii="Arial" w:hAnsi="Arial" w:cs="Arial"/>
          <w:sz w:val="20"/>
          <w:szCs w:val="20"/>
        </w:rPr>
        <w:t xml:space="preserve"> Procurar que las personas adultas mayores en situación de riesgo o desamparo, cuente con un lugar donde vivir, que cubra sus necesidades básicas;</w:t>
      </w:r>
    </w:p>
    <w:p w14:paraId="00E542F0" w14:textId="77777777" w:rsidR="00E815CE" w:rsidRPr="00B61B93" w:rsidRDefault="00E815CE" w:rsidP="005D427C">
      <w:pPr>
        <w:jc w:val="both"/>
        <w:rPr>
          <w:rFonts w:ascii="Arial" w:hAnsi="Arial" w:cs="Arial"/>
          <w:sz w:val="20"/>
          <w:szCs w:val="20"/>
        </w:rPr>
      </w:pPr>
    </w:p>
    <w:p w14:paraId="7645B166" w14:textId="77777777" w:rsidR="0088028E" w:rsidRPr="00B61B93" w:rsidRDefault="00E815CE" w:rsidP="0088028E">
      <w:pPr>
        <w:autoSpaceDE w:val="0"/>
        <w:autoSpaceDN w:val="0"/>
        <w:adjustRightInd w:val="0"/>
        <w:jc w:val="both"/>
        <w:rPr>
          <w:rFonts w:ascii="Arial" w:hAnsi="Arial" w:cs="Arial"/>
          <w:bCs/>
          <w:sz w:val="20"/>
          <w:szCs w:val="20"/>
        </w:rPr>
      </w:pPr>
      <w:r w:rsidRPr="00B61B93">
        <w:rPr>
          <w:rFonts w:ascii="Arial" w:hAnsi="Arial" w:cs="Arial"/>
          <w:b/>
          <w:bCs/>
          <w:sz w:val="20"/>
          <w:szCs w:val="20"/>
        </w:rPr>
        <w:t>IX.-</w:t>
      </w:r>
      <w:r w:rsidRPr="00B61B93">
        <w:rPr>
          <w:rFonts w:ascii="Arial" w:hAnsi="Arial" w:cs="Arial"/>
          <w:sz w:val="20"/>
          <w:szCs w:val="20"/>
        </w:rPr>
        <w:t xml:space="preserve"> </w:t>
      </w:r>
      <w:r w:rsidR="0088028E" w:rsidRPr="00B61B93">
        <w:rPr>
          <w:rFonts w:ascii="Arial" w:hAnsi="Arial" w:cs="Arial"/>
          <w:sz w:val="20"/>
          <w:szCs w:val="20"/>
        </w:rPr>
        <w:t>Vigilar que las Dependencias y Entidades de la Administración Pública estatal, y las instituciones de salud públicas y las privadas, presten el cuidado y la atención preferencial adecuada a las personas adultas mayores, respetando sus derechos, a través de mecanismos de seguimiento y supervisión, en coordinación con la Secretaría de Bienestar Social;</w:t>
      </w:r>
    </w:p>
    <w:p w14:paraId="6AB38971" w14:textId="77777777" w:rsidR="0088028E" w:rsidRPr="00B61B93" w:rsidRDefault="0088028E" w:rsidP="005D427C">
      <w:pPr>
        <w:autoSpaceDE w:val="0"/>
        <w:autoSpaceDN w:val="0"/>
        <w:adjustRightInd w:val="0"/>
        <w:jc w:val="both"/>
        <w:rPr>
          <w:rFonts w:ascii="Arial" w:hAnsi="Arial" w:cs="Arial"/>
          <w:bCs/>
          <w:sz w:val="20"/>
          <w:szCs w:val="20"/>
        </w:rPr>
      </w:pPr>
    </w:p>
    <w:p w14:paraId="04ACB54E" w14:textId="77777777" w:rsidR="00900576" w:rsidRPr="00B61B93" w:rsidRDefault="00900576" w:rsidP="005D427C">
      <w:pPr>
        <w:autoSpaceDE w:val="0"/>
        <w:autoSpaceDN w:val="0"/>
        <w:adjustRightInd w:val="0"/>
        <w:jc w:val="both"/>
        <w:rPr>
          <w:rFonts w:ascii="Arial" w:hAnsi="Arial" w:cs="Arial"/>
          <w:bCs/>
          <w:sz w:val="20"/>
          <w:szCs w:val="20"/>
        </w:rPr>
      </w:pPr>
      <w:r w:rsidRPr="00B61B93">
        <w:rPr>
          <w:rFonts w:ascii="Arial" w:hAnsi="Arial" w:cs="Arial"/>
          <w:b/>
          <w:bCs/>
          <w:sz w:val="20"/>
          <w:szCs w:val="20"/>
        </w:rPr>
        <w:t>X.-</w:t>
      </w:r>
      <w:r w:rsidRPr="00B61B93">
        <w:rPr>
          <w:rFonts w:ascii="Arial" w:hAnsi="Arial" w:cs="Arial"/>
          <w:bCs/>
          <w:sz w:val="20"/>
          <w:szCs w:val="20"/>
        </w:rPr>
        <w:t xml:space="preserve"> Integrar el más amplio registro de las instituciones públicas o privadas que se constituyan en casas hogar, albergues, residencias de día o cualquier centro de atención a favor de las personas adultas mayores en el Estado; y</w:t>
      </w:r>
    </w:p>
    <w:p w14:paraId="70B43179" w14:textId="77777777" w:rsidR="00900576" w:rsidRPr="00B61B93" w:rsidRDefault="00900576" w:rsidP="005D427C">
      <w:pPr>
        <w:jc w:val="both"/>
        <w:rPr>
          <w:rFonts w:ascii="Arial" w:hAnsi="Arial" w:cs="Arial"/>
          <w:sz w:val="20"/>
          <w:szCs w:val="20"/>
        </w:rPr>
      </w:pPr>
    </w:p>
    <w:p w14:paraId="4BDADB6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X</w:t>
      </w:r>
      <w:r w:rsidR="00900576" w:rsidRPr="00B61B93">
        <w:rPr>
          <w:rFonts w:ascii="Arial" w:hAnsi="Arial" w:cs="Arial"/>
          <w:b/>
          <w:bCs/>
          <w:sz w:val="20"/>
          <w:szCs w:val="20"/>
        </w:rPr>
        <w:t>I</w:t>
      </w:r>
      <w:r w:rsidRPr="00B61B93">
        <w:rPr>
          <w:rFonts w:ascii="Arial" w:hAnsi="Arial" w:cs="Arial"/>
          <w:b/>
          <w:bCs/>
          <w:sz w:val="20"/>
          <w:szCs w:val="20"/>
        </w:rPr>
        <w:t>.-</w:t>
      </w:r>
      <w:r w:rsidRPr="00B61B93">
        <w:rPr>
          <w:rFonts w:ascii="Arial" w:hAnsi="Arial" w:cs="Arial"/>
          <w:sz w:val="20"/>
          <w:szCs w:val="20"/>
        </w:rPr>
        <w:t xml:space="preserve"> Las demás que le confieran otros ordenamientos jurídicos.</w:t>
      </w:r>
    </w:p>
    <w:p w14:paraId="0B4845CE" w14:textId="77777777" w:rsidR="00D3130D" w:rsidRDefault="00D3130D" w:rsidP="005D427C">
      <w:pPr>
        <w:rPr>
          <w:rFonts w:ascii="Arial" w:hAnsi="Arial" w:cs="Arial"/>
          <w:sz w:val="20"/>
          <w:szCs w:val="20"/>
        </w:rPr>
      </w:pPr>
    </w:p>
    <w:p w14:paraId="6EAAA3C2" w14:textId="77777777" w:rsidR="00E815CE" w:rsidRPr="00B61B93" w:rsidRDefault="00E815CE" w:rsidP="005D427C">
      <w:pPr>
        <w:pStyle w:val="Ttulo1"/>
        <w:spacing w:line="240" w:lineRule="auto"/>
        <w:jc w:val="center"/>
        <w:rPr>
          <w:b/>
          <w:bCs/>
          <w:sz w:val="20"/>
          <w:szCs w:val="20"/>
        </w:rPr>
      </w:pPr>
      <w:r w:rsidRPr="00B61B93">
        <w:rPr>
          <w:b/>
          <w:bCs/>
          <w:sz w:val="20"/>
          <w:szCs w:val="20"/>
        </w:rPr>
        <w:t>T</w:t>
      </w:r>
      <w:r w:rsidR="00335F6B" w:rsidRPr="00B61B93">
        <w:rPr>
          <w:b/>
          <w:bCs/>
          <w:sz w:val="20"/>
          <w:szCs w:val="20"/>
        </w:rPr>
        <w:t>Í</w:t>
      </w:r>
      <w:r w:rsidRPr="00B61B93">
        <w:rPr>
          <w:b/>
          <w:bCs/>
          <w:sz w:val="20"/>
          <w:szCs w:val="20"/>
        </w:rPr>
        <w:t>TULO QUINTO</w:t>
      </w:r>
    </w:p>
    <w:p w14:paraId="235944F6" w14:textId="77777777" w:rsidR="00E815CE" w:rsidRPr="00B61B93" w:rsidRDefault="00E815CE" w:rsidP="005D427C">
      <w:pPr>
        <w:jc w:val="center"/>
        <w:rPr>
          <w:rFonts w:ascii="Arial" w:hAnsi="Arial" w:cs="Arial"/>
          <w:b/>
          <w:bCs/>
          <w:sz w:val="20"/>
          <w:szCs w:val="20"/>
        </w:rPr>
      </w:pPr>
    </w:p>
    <w:p w14:paraId="32B75208" w14:textId="77777777" w:rsidR="00E815CE" w:rsidRPr="00B61B93" w:rsidRDefault="00E815CE" w:rsidP="00335F6B">
      <w:pPr>
        <w:pStyle w:val="Ttulo1"/>
        <w:spacing w:line="276" w:lineRule="auto"/>
        <w:jc w:val="center"/>
        <w:rPr>
          <w:b/>
          <w:bCs/>
          <w:sz w:val="20"/>
          <w:szCs w:val="20"/>
        </w:rPr>
      </w:pPr>
      <w:r w:rsidRPr="00B61B93">
        <w:rPr>
          <w:b/>
          <w:bCs/>
          <w:sz w:val="20"/>
          <w:szCs w:val="20"/>
        </w:rPr>
        <w:t>CAP</w:t>
      </w:r>
      <w:r w:rsidR="00335F6B" w:rsidRPr="00B61B93">
        <w:rPr>
          <w:b/>
          <w:bCs/>
          <w:sz w:val="20"/>
          <w:szCs w:val="20"/>
        </w:rPr>
        <w:t>Í</w:t>
      </w:r>
      <w:r w:rsidRPr="00B61B93">
        <w:rPr>
          <w:b/>
          <w:bCs/>
          <w:sz w:val="20"/>
          <w:szCs w:val="20"/>
        </w:rPr>
        <w:t xml:space="preserve">TULO </w:t>
      </w:r>
      <w:r w:rsidR="00335F6B" w:rsidRPr="00B61B93">
        <w:rPr>
          <w:b/>
          <w:bCs/>
          <w:sz w:val="20"/>
          <w:szCs w:val="20"/>
        </w:rPr>
        <w:t>Ú</w:t>
      </w:r>
      <w:r w:rsidRPr="00B61B93">
        <w:rPr>
          <w:b/>
          <w:bCs/>
          <w:sz w:val="20"/>
          <w:szCs w:val="20"/>
        </w:rPr>
        <w:t>NICO</w:t>
      </w:r>
    </w:p>
    <w:p w14:paraId="3DD2CD61" w14:textId="77777777" w:rsidR="00E815CE" w:rsidRPr="00B61B93" w:rsidRDefault="00E815CE" w:rsidP="00335F6B">
      <w:pPr>
        <w:pStyle w:val="Ttulo1"/>
        <w:spacing w:line="276" w:lineRule="auto"/>
        <w:jc w:val="center"/>
        <w:rPr>
          <w:b/>
          <w:bCs/>
          <w:sz w:val="20"/>
          <w:szCs w:val="20"/>
        </w:rPr>
      </w:pPr>
      <w:r w:rsidRPr="00B61B93">
        <w:rPr>
          <w:b/>
          <w:bCs/>
          <w:sz w:val="20"/>
          <w:szCs w:val="20"/>
        </w:rPr>
        <w:t>DEL CONSEJO ASESOR PARA LA INTEGRACI</w:t>
      </w:r>
      <w:r w:rsidR="00335F6B" w:rsidRPr="00B61B93">
        <w:rPr>
          <w:b/>
          <w:bCs/>
          <w:sz w:val="20"/>
          <w:szCs w:val="20"/>
        </w:rPr>
        <w:t>Ó</w:t>
      </w:r>
      <w:r w:rsidRPr="00B61B93">
        <w:rPr>
          <w:b/>
          <w:bCs/>
          <w:sz w:val="20"/>
          <w:szCs w:val="20"/>
        </w:rPr>
        <w:t>N, ASISTENCIA, PROMOCI</w:t>
      </w:r>
      <w:r w:rsidR="00335F6B" w:rsidRPr="00B61B93">
        <w:rPr>
          <w:b/>
          <w:bCs/>
          <w:sz w:val="20"/>
          <w:szCs w:val="20"/>
        </w:rPr>
        <w:t>Ó</w:t>
      </w:r>
      <w:r w:rsidRPr="00B61B93">
        <w:rPr>
          <w:b/>
          <w:bCs/>
          <w:sz w:val="20"/>
          <w:szCs w:val="20"/>
        </w:rPr>
        <w:t>N Y DEFENSA DE LOS DERECHOS DE LAS PERSONAS ADULTAS MAYORES</w:t>
      </w:r>
    </w:p>
    <w:p w14:paraId="5B1DDF39" w14:textId="77777777" w:rsidR="00E815CE" w:rsidRPr="00B61B93" w:rsidRDefault="00E815CE" w:rsidP="005D427C">
      <w:pPr>
        <w:rPr>
          <w:rFonts w:ascii="Arial" w:hAnsi="Arial" w:cs="Arial"/>
          <w:sz w:val="20"/>
          <w:szCs w:val="20"/>
        </w:rPr>
      </w:pPr>
    </w:p>
    <w:p w14:paraId="24097782" w14:textId="77777777" w:rsidR="00E815CE" w:rsidRPr="00B61B93" w:rsidRDefault="00E815CE" w:rsidP="005D427C">
      <w:pPr>
        <w:pStyle w:val="Textoindependiente2"/>
        <w:rPr>
          <w:rFonts w:cs="Arial"/>
          <w:b w:val="0"/>
          <w:bCs/>
          <w:sz w:val="20"/>
          <w:lang w:val="es-ES"/>
        </w:rPr>
      </w:pPr>
      <w:r w:rsidRPr="00B61B93">
        <w:rPr>
          <w:rFonts w:cs="Arial"/>
          <w:bCs/>
          <w:sz w:val="20"/>
        </w:rPr>
        <w:t>ART</w:t>
      </w:r>
      <w:r w:rsidR="00335F6B" w:rsidRPr="00B61B93">
        <w:rPr>
          <w:rFonts w:cs="Arial"/>
          <w:bCs/>
          <w:sz w:val="20"/>
        </w:rPr>
        <w:t>Í</w:t>
      </w:r>
      <w:r w:rsidRPr="00B61B93">
        <w:rPr>
          <w:rFonts w:cs="Arial"/>
          <w:bCs/>
          <w:sz w:val="20"/>
        </w:rPr>
        <w:t>CULO</w:t>
      </w:r>
      <w:r w:rsidRPr="00B61B93">
        <w:rPr>
          <w:rFonts w:cs="Arial"/>
          <w:bCs/>
          <w:sz w:val="20"/>
          <w:lang w:val="es-ES"/>
        </w:rPr>
        <w:t xml:space="preserve"> 14.-</w:t>
      </w:r>
      <w:r w:rsidRPr="00B61B93">
        <w:rPr>
          <w:rFonts w:cs="Arial"/>
          <w:b w:val="0"/>
          <w:sz w:val="20"/>
          <w:lang w:val="es-ES"/>
        </w:rPr>
        <w:t xml:space="preserve"> </w:t>
      </w:r>
      <w:r w:rsidRPr="00B61B93">
        <w:rPr>
          <w:rFonts w:cs="Arial"/>
          <w:b w:val="0"/>
          <w:bCs/>
          <w:sz w:val="20"/>
          <w:lang w:val="es-ES"/>
        </w:rPr>
        <w:t>Se crea el Consejo Asesor para la Integración, Asistencia, Promoción y Defensa de los Derechos de las Personas Adultas Mayores, como un órgano honorario de consulta, asesoría y evaluación de acciones de concertación, coordinación, planeación y promoción necesarias para favorecer la plena integración y desarrollo de las personas adultas mayores.</w:t>
      </w:r>
    </w:p>
    <w:p w14:paraId="1A3A7BFD" w14:textId="77777777" w:rsidR="00E815CE" w:rsidRPr="00B61B93" w:rsidRDefault="00E815CE" w:rsidP="005D427C">
      <w:pPr>
        <w:pStyle w:val="Textoindependiente2"/>
        <w:rPr>
          <w:rFonts w:cs="Arial"/>
          <w:sz w:val="20"/>
          <w:lang w:val="es-ES"/>
        </w:rPr>
      </w:pPr>
    </w:p>
    <w:p w14:paraId="50B35082" w14:textId="77777777" w:rsidR="00E815CE" w:rsidRPr="00B61B93" w:rsidRDefault="00335F6B" w:rsidP="005D427C">
      <w:pPr>
        <w:jc w:val="both"/>
        <w:rPr>
          <w:rFonts w:ascii="Arial" w:hAnsi="Arial" w:cs="Arial"/>
          <w:sz w:val="20"/>
          <w:szCs w:val="20"/>
        </w:rPr>
      </w:pPr>
      <w:r w:rsidRPr="00B61B93">
        <w:rPr>
          <w:rFonts w:ascii="Arial" w:hAnsi="Arial" w:cs="Arial"/>
          <w:b/>
          <w:sz w:val="20"/>
          <w:szCs w:val="20"/>
        </w:rPr>
        <w:t>ARTÍCULO</w:t>
      </w:r>
      <w:r w:rsidR="00E815CE" w:rsidRPr="00B61B93">
        <w:rPr>
          <w:rFonts w:ascii="Arial" w:hAnsi="Arial" w:cs="Arial"/>
          <w:b/>
          <w:sz w:val="20"/>
          <w:szCs w:val="20"/>
        </w:rPr>
        <w:t xml:space="preserve"> 15.- </w:t>
      </w:r>
      <w:r w:rsidR="00E815CE" w:rsidRPr="00B61B93">
        <w:rPr>
          <w:rFonts w:ascii="Arial" w:hAnsi="Arial" w:cs="Arial"/>
          <w:sz w:val="20"/>
          <w:szCs w:val="20"/>
        </w:rPr>
        <w:t>El Consejo estará integrado por el titular de:</w:t>
      </w:r>
    </w:p>
    <w:p w14:paraId="0A245C87" w14:textId="77777777" w:rsidR="00E815CE" w:rsidRPr="00B61B93" w:rsidRDefault="00E815CE" w:rsidP="005D427C">
      <w:pPr>
        <w:jc w:val="both"/>
        <w:rPr>
          <w:rFonts w:ascii="Arial" w:hAnsi="Arial" w:cs="Arial"/>
          <w:sz w:val="20"/>
          <w:szCs w:val="20"/>
        </w:rPr>
      </w:pPr>
    </w:p>
    <w:p w14:paraId="2FFE5D98"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w:t>
      </w:r>
      <w:r w:rsidRPr="00B61B93">
        <w:rPr>
          <w:rFonts w:ascii="Arial" w:hAnsi="Arial" w:cs="Arial"/>
          <w:bCs/>
          <w:sz w:val="20"/>
          <w:szCs w:val="20"/>
        </w:rPr>
        <w:t>El Ejecutivo del Estado</w:t>
      </w:r>
      <w:r w:rsidRPr="00B61B93">
        <w:rPr>
          <w:rFonts w:ascii="Arial" w:hAnsi="Arial" w:cs="Arial"/>
          <w:sz w:val="20"/>
          <w:szCs w:val="20"/>
        </w:rPr>
        <w:t xml:space="preserve">, quien fungirá como </w:t>
      </w:r>
      <w:proofErr w:type="gramStart"/>
      <w:r w:rsidRPr="00B61B93">
        <w:rPr>
          <w:rFonts w:ascii="Arial" w:hAnsi="Arial" w:cs="Arial"/>
          <w:sz w:val="20"/>
          <w:szCs w:val="20"/>
        </w:rPr>
        <w:t>Presidente</w:t>
      </w:r>
      <w:proofErr w:type="gramEnd"/>
      <w:r w:rsidRPr="00B61B93">
        <w:rPr>
          <w:rFonts w:ascii="Arial" w:hAnsi="Arial" w:cs="Arial"/>
          <w:sz w:val="20"/>
          <w:szCs w:val="20"/>
        </w:rPr>
        <w:t xml:space="preserve"> del Consejo;</w:t>
      </w:r>
    </w:p>
    <w:p w14:paraId="4C594CAF" w14:textId="77777777" w:rsidR="00E815CE" w:rsidRPr="00B61B93" w:rsidRDefault="00E815CE" w:rsidP="005D427C">
      <w:pPr>
        <w:jc w:val="both"/>
        <w:rPr>
          <w:rFonts w:ascii="Arial" w:hAnsi="Arial" w:cs="Arial"/>
          <w:sz w:val="20"/>
          <w:szCs w:val="20"/>
        </w:rPr>
      </w:pPr>
    </w:p>
    <w:p w14:paraId="18DFC5D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La Secretaría</w:t>
      </w:r>
      <w:r w:rsidRPr="00B61B93">
        <w:rPr>
          <w:rFonts w:ascii="Arial" w:hAnsi="Arial" w:cs="Arial"/>
          <w:b/>
          <w:sz w:val="20"/>
          <w:szCs w:val="20"/>
        </w:rPr>
        <w:t xml:space="preserve"> </w:t>
      </w:r>
      <w:r w:rsidRPr="00B61B93">
        <w:rPr>
          <w:rFonts w:ascii="Arial" w:hAnsi="Arial" w:cs="Arial"/>
          <w:sz w:val="20"/>
          <w:szCs w:val="20"/>
        </w:rPr>
        <w:t>de</w:t>
      </w:r>
      <w:r w:rsidR="0088028E" w:rsidRPr="00B61B93">
        <w:rPr>
          <w:rFonts w:ascii="Arial" w:hAnsi="Arial" w:cs="Arial"/>
          <w:sz w:val="20"/>
          <w:szCs w:val="20"/>
        </w:rPr>
        <w:t xml:space="preserve"> Bienestar Social</w:t>
      </w:r>
      <w:r w:rsidRPr="00B61B93">
        <w:rPr>
          <w:rFonts w:ascii="Arial" w:hAnsi="Arial" w:cs="Arial"/>
          <w:sz w:val="20"/>
          <w:szCs w:val="20"/>
        </w:rPr>
        <w:t xml:space="preserve">, quien fungirá como </w:t>
      </w:r>
      <w:proofErr w:type="gramStart"/>
      <w:r w:rsidRPr="00B61B93">
        <w:rPr>
          <w:rFonts w:ascii="Arial" w:hAnsi="Arial" w:cs="Arial"/>
          <w:sz w:val="20"/>
          <w:szCs w:val="20"/>
        </w:rPr>
        <w:t>Secretario</w:t>
      </w:r>
      <w:proofErr w:type="gramEnd"/>
      <w:r w:rsidRPr="00B61B93">
        <w:rPr>
          <w:rFonts w:ascii="Arial" w:hAnsi="Arial" w:cs="Arial"/>
          <w:sz w:val="20"/>
          <w:szCs w:val="20"/>
        </w:rPr>
        <w:t>;</w:t>
      </w:r>
    </w:p>
    <w:p w14:paraId="5BB4C083" w14:textId="77777777" w:rsidR="00E815CE" w:rsidRPr="00B61B93" w:rsidRDefault="00E815CE" w:rsidP="005D427C">
      <w:pPr>
        <w:jc w:val="both"/>
        <w:rPr>
          <w:rFonts w:ascii="Arial" w:hAnsi="Arial" w:cs="Arial"/>
          <w:sz w:val="20"/>
          <w:szCs w:val="20"/>
        </w:rPr>
      </w:pPr>
    </w:p>
    <w:p w14:paraId="404A3669"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La Secretaría de Salud;</w:t>
      </w:r>
    </w:p>
    <w:p w14:paraId="7A16254B" w14:textId="77777777" w:rsidR="00E815CE" w:rsidRPr="00B61B93" w:rsidRDefault="00E815CE" w:rsidP="005D427C">
      <w:pPr>
        <w:jc w:val="both"/>
        <w:rPr>
          <w:rFonts w:ascii="Arial" w:hAnsi="Arial" w:cs="Arial"/>
          <w:b/>
          <w:bCs/>
          <w:sz w:val="20"/>
          <w:szCs w:val="20"/>
        </w:rPr>
      </w:pPr>
    </w:p>
    <w:p w14:paraId="3EA1B59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IV.-</w:t>
      </w:r>
      <w:r w:rsidRPr="00B61B93">
        <w:rPr>
          <w:rFonts w:ascii="Arial" w:hAnsi="Arial" w:cs="Arial"/>
          <w:sz w:val="20"/>
          <w:szCs w:val="20"/>
        </w:rPr>
        <w:t xml:space="preserve"> El Sistema para el Desarrollo Integral de la Familia de Tamaulipas; </w:t>
      </w:r>
    </w:p>
    <w:p w14:paraId="5CBF5750" w14:textId="77777777" w:rsidR="00E815CE" w:rsidRPr="00B61B93" w:rsidRDefault="00E815CE" w:rsidP="005D427C">
      <w:pPr>
        <w:jc w:val="both"/>
        <w:rPr>
          <w:rFonts w:ascii="Arial" w:hAnsi="Arial" w:cs="Arial"/>
          <w:b/>
          <w:bCs/>
          <w:sz w:val="20"/>
          <w:szCs w:val="20"/>
        </w:rPr>
      </w:pPr>
    </w:p>
    <w:p w14:paraId="33857786"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w:t>
      </w:r>
      <w:r w:rsidRPr="00B61B93">
        <w:rPr>
          <w:rFonts w:ascii="Arial" w:hAnsi="Arial" w:cs="Arial"/>
          <w:sz w:val="20"/>
          <w:szCs w:val="20"/>
        </w:rPr>
        <w:t xml:space="preserve"> La Comisión de Derechos Humanos del Estado de Tamaulipas;</w:t>
      </w:r>
    </w:p>
    <w:p w14:paraId="224712E4" w14:textId="77777777" w:rsidR="00E815CE" w:rsidRPr="005D427C" w:rsidRDefault="00E815CE" w:rsidP="005D427C">
      <w:pPr>
        <w:jc w:val="both"/>
        <w:rPr>
          <w:rFonts w:ascii="Arial" w:hAnsi="Arial" w:cs="Arial"/>
          <w:b/>
          <w:bCs/>
          <w:sz w:val="20"/>
          <w:szCs w:val="20"/>
        </w:rPr>
      </w:pPr>
    </w:p>
    <w:p w14:paraId="1BAC8C0C"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w:t>
      </w:r>
      <w:r w:rsidRPr="005D427C">
        <w:rPr>
          <w:rFonts w:ascii="Arial" w:hAnsi="Arial" w:cs="Arial"/>
          <w:sz w:val="20"/>
          <w:szCs w:val="20"/>
        </w:rPr>
        <w:t xml:space="preserve"> </w:t>
      </w:r>
      <w:r w:rsidR="00973C03" w:rsidRPr="00973C03">
        <w:rPr>
          <w:rFonts w:ascii="Arial" w:hAnsi="Arial" w:cs="Arial"/>
          <w:sz w:val="20"/>
          <w:szCs w:val="20"/>
        </w:rPr>
        <w:t xml:space="preserve">La </w:t>
      </w:r>
      <w:proofErr w:type="gramStart"/>
      <w:r w:rsidR="00973C03" w:rsidRPr="00973C03">
        <w:rPr>
          <w:rFonts w:ascii="Arial" w:hAnsi="Arial" w:cs="Arial"/>
          <w:sz w:val="20"/>
          <w:szCs w:val="20"/>
        </w:rPr>
        <w:t>Fiscalía General</w:t>
      </w:r>
      <w:proofErr w:type="gramEnd"/>
      <w:r w:rsidR="00973C03" w:rsidRPr="00973C03">
        <w:rPr>
          <w:rFonts w:ascii="Arial" w:hAnsi="Arial" w:cs="Arial"/>
          <w:sz w:val="20"/>
          <w:szCs w:val="20"/>
        </w:rPr>
        <w:t xml:space="preserve"> de Justicia; y por</w:t>
      </w:r>
    </w:p>
    <w:p w14:paraId="45856C52" w14:textId="77777777" w:rsidR="00E815CE" w:rsidRPr="005D427C" w:rsidRDefault="00E815CE" w:rsidP="005D427C">
      <w:pPr>
        <w:jc w:val="both"/>
        <w:rPr>
          <w:rFonts w:ascii="Arial" w:hAnsi="Arial" w:cs="Arial"/>
          <w:b/>
          <w:bCs/>
          <w:sz w:val="20"/>
          <w:szCs w:val="20"/>
        </w:rPr>
      </w:pPr>
    </w:p>
    <w:p w14:paraId="2A9955F7"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VII.-</w:t>
      </w:r>
      <w:r w:rsidRPr="005D427C">
        <w:rPr>
          <w:rFonts w:ascii="Arial" w:hAnsi="Arial" w:cs="Arial"/>
          <w:sz w:val="20"/>
          <w:szCs w:val="20"/>
        </w:rPr>
        <w:t xml:space="preserve"> Dos Diputados del </w:t>
      </w:r>
      <w:r w:rsidRPr="005D427C">
        <w:rPr>
          <w:rFonts w:ascii="Arial" w:hAnsi="Arial" w:cs="Arial"/>
          <w:bCs/>
          <w:sz w:val="20"/>
          <w:szCs w:val="20"/>
        </w:rPr>
        <w:t>Congreso del Estado,</w:t>
      </w:r>
      <w:r w:rsidRPr="005D427C">
        <w:rPr>
          <w:rFonts w:ascii="Arial" w:hAnsi="Arial" w:cs="Arial"/>
          <w:sz w:val="20"/>
          <w:szCs w:val="20"/>
        </w:rPr>
        <w:t xml:space="preserve"> de las Comisiones relacionadas con la materia.</w:t>
      </w:r>
    </w:p>
    <w:p w14:paraId="5783A5D8" w14:textId="77777777" w:rsidR="00E815CE" w:rsidRPr="005D427C" w:rsidRDefault="00E815CE" w:rsidP="005D427C">
      <w:pPr>
        <w:pStyle w:val="Textoindependiente2"/>
        <w:rPr>
          <w:rFonts w:cs="Arial"/>
          <w:sz w:val="20"/>
          <w:lang w:val="es-ES"/>
        </w:rPr>
      </w:pPr>
    </w:p>
    <w:p w14:paraId="707E2363" w14:textId="77777777" w:rsidR="00E815CE" w:rsidRPr="005D427C" w:rsidRDefault="00E815CE" w:rsidP="005D427C">
      <w:pPr>
        <w:pStyle w:val="Textoindependiente2"/>
        <w:rPr>
          <w:rFonts w:cs="Arial"/>
          <w:b w:val="0"/>
          <w:bCs/>
          <w:sz w:val="20"/>
          <w:lang w:val="es-ES"/>
        </w:rPr>
      </w:pPr>
      <w:r w:rsidRPr="005D427C">
        <w:rPr>
          <w:rFonts w:cs="Arial"/>
          <w:b w:val="0"/>
          <w:bCs/>
          <w:sz w:val="20"/>
          <w:lang w:val="es-ES"/>
        </w:rPr>
        <w:t>El Consejo invitará a formar parte del mismo a nueve representantes de organizaciones sociales y privadas o ciudadanos que se hayan destacado por su trabajo y estudio en la materia.</w:t>
      </w:r>
    </w:p>
    <w:p w14:paraId="32207797" w14:textId="77777777" w:rsidR="00E815CE" w:rsidRPr="005D427C" w:rsidRDefault="00E815CE" w:rsidP="005D427C">
      <w:pPr>
        <w:pStyle w:val="Textoindependiente2"/>
        <w:rPr>
          <w:rFonts w:cs="Arial"/>
          <w:sz w:val="20"/>
          <w:lang w:val="es-ES"/>
        </w:rPr>
      </w:pPr>
    </w:p>
    <w:p w14:paraId="2298A19E" w14:textId="77777777" w:rsidR="00E815CE" w:rsidRPr="005D427C" w:rsidRDefault="00E815CE" w:rsidP="005D427C">
      <w:pPr>
        <w:pStyle w:val="Textoindependiente3"/>
        <w:jc w:val="both"/>
        <w:rPr>
          <w:rFonts w:cs="Arial"/>
          <w:b w:val="0"/>
          <w:bCs/>
          <w:iCs/>
          <w:sz w:val="20"/>
        </w:rPr>
      </w:pPr>
      <w:r w:rsidRPr="005D427C">
        <w:rPr>
          <w:rFonts w:cs="Arial"/>
          <w:b w:val="0"/>
          <w:bCs/>
          <w:iCs/>
          <w:sz w:val="20"/>
        </w:rPr>
        <w:lastRenderedPageBreak/>
        <w:t>El Consejo podrá invitar a sus sesiones a representantes de otras instancias locales, federales e internacionales, así como académicos, especialistas o empresarios encargados de desarrollar programas, actividades o investigaciones relacionadas con la población de personas adultas mayores.</w:t>
      </w:r>
    </w:p>
    <w:p w14:paraId="547CE1FF" w14:textId="77777777" w:rsidR="00E815CE" w:rsidRPr="005D427C" w:rsidRDefault="00E815CE" w:rsidP="005D427C">
      <w:pPr>
        <w:pStyle w:val="Textoindependiente3"/>
        <w:rPr>
          <w:rFonts w:cs="Arial"/>
          <w:i/>
          <w:sz w:val="20"/>
        </w:rPr>
      </w:pPr>
    </w:p>
    <w:p w14:paraId="55F6C4EF" w14:textId="77777777" w:rsidR="00E815CE" w:rsidRDefault="00E815CE" w:rsidP="005D427C">
      <w:pPr>
        <w:jc w:val="both"/>
        <w:rPr>
          <w:rFonts w:ascii="Arial" w:hAnsi="Arial" w:cs="Arial"/>
          <w:sz w:val="20"/>
          <w:szCs w:val="20"/>
        </w:rPr>
      </w:pPr>
      <w:r w:rsidRPr="005D427C">
        <w:rPr>
          <w:rFonts w:ascii="Arial" w:hAnsi="Arial" w:cs="Arial"/>
          <w:sz w:val="20"/>
          <w:szCs w:val="20"/>
        </w:rPr>
        <w:t>Los servidores públicos a que se refieren las fracciones III a VII de este artículo, así como los representantes de las organizaciones sociales y privadas o de los ciudadanos, tendrán el carácter de Vocales, y solo los referidos en las fracciones II a VI nombrarán un suplente.</w:t>
      </w:r>
    </w:p>
    <w:p w14:paraId="1157105E" w14:textId="77777777" w:rsidR="00A66A19" w:rsidRPr="005D427C" w:rsidRDefault="00A66A19" w:rsidP="005D427C">
      <w:pPr>
        <w:jc w:val="both"/>
        <w:rPr>
          <w:rFonts w:ascii="Arial" w:hAnsi="Arial" w:cs="Arial"/>
          <w:sz w:val="20"/>
          <w:szCs w:val="20"/>
        </w:rPr>
      </w:pPr>
    </w:p>
    <w:p w14:paraId="1EF9CC21" w14:textId="77777777" w:rsidR="00E815CE" w:rsidRPr="005D427C" w:rsidRDefault="00335F6B" w:rsidP="005D427C">
      <w:pPr>
        <w:pStyle w:val="Ttulo5"/>
        <w:spacing w:line="240" w:lineRule="auto"/>
        <w:ind w:firstLine="0"/>
        <w:jc w:val="both"/>
        <w:rPr>
          <w:b w:val="0"/>
          <w:bCs/>
          <w:sz w:val="20"/>
          <w:szCs w:val="20"/>
        </w:rPr>
      </w:pPr>
      <w:r w:rsidRPr="005D427C">
        <w:rPr>
          <w:bCs/>
          <w:sz w:val="20"/>
          <w:szCs w:val="20"/>
        </w:rPr>
        <w:t>ARTÍCULO</w:t>
      </w:r>
      <w:r w:rsidR="00E815CE" w:rsidRPr="005D427C">
        <w:rPr>
          <w:bCs/>
          <w:sz w:val="20"/>
          <w:szCs w:val="20"/>
        </w:rPr>
        <w:t xml:space="preserve"> 16.-</w:t>
      </w:r>
      <w:r w:rsidR="00E815CE" w:rsidRPr="005D427C">
        <w:rPr>
          <w:b w:val="0"/>
          <w:sz w:val="20"/>
          <w:szCs w:val="20"/>
        </w:rPr>
        <w:t xml:space="preserve"> </w:t>
      </w:r>
      <w:r w:rsidR="00E815CE" w:rsidRPr="005D427C">
        <w:rPr>
          <w:b w:val="0"/>
          <w:bCs/>
          <w:sz w:val="20"/>
          <w:szCs w:val="20"/>
        </w:rPr>
        <w:t>El Consejo tendrá las siguientes funciones:</w:t>
      </w:r>
    </w:p>
    <w:p w14:paraId="7018D7F1" w14:textId="77777777" w:rsidR="00E815CE" w:rsidRPr="005D427C" w:rsidRDefault="00E815CE" w:rsidP="005D427C">
      <w:pPr>
        <w:rPr>
          <w:rFonts w:ascii="Arial" w:hAnsi="Arial" w:cs="Arial"/>
          <w:sz w:val="20"/>
          <w:szCs w:val="20"/>
        </w:rPr>
      </w:pPr>
    </w:p>
    <w:p w14:paraId="04211D1C"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w:t>
      </w:r>
      <w:r w:rsidRPr="005D427C">
        <w:rPr>
          <w:rFonts w:ascii="Arial" w:hAnsi="Arial" w:cs="Arial"/>
          <w:sz w:val="20"/>
          <w:szCs w:val="20"/>
        </w:rPr>
        <w:t xml:space="preserve"> Propiciar la colaboración y participación de instituciones públicas y privadas en acciones que la Administración Pública emprenda para la atención integral de las personas adultas mayores;</w:t>
      </w:r>
    </w:p>
    <w:p w14:paraId="056665A9"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4456B77F"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II.-</w:t>
      </w:r>
      <w:r w:rsidRPr="005D427C">
        <w:rPr>
          <w:rFonts w:ascii="Arial" w:hAnsi="Arial" w:cs="Arial"/>
          <w:sz w:val="20"/>
          <w:szCs w:val="20"/>
        </w:rPr>
        <w:t xml:space="preserve"> Proponer la realización de estudios que contribuyan a mejorar la planeación y programación de las medidas y acciones para elevar la calidad de vida de las personas adultas mayores;</w:t>
      </w:r>
    </w:p>
    <w:p w14:paraId="4DCA5854" w14:textId="77777777" w:rsidR="00D3130D" w:rsidRDefault="00D3130D" w:rsidP="005D427C">
      <w:pPr>
        <w:pStyle w:val="Piedepgina"/>
        <w:tabs>
          <w:tab w:val="clear" w:pos="4419"/>
          <w:tab w:val="clear" w:pos="8838"/>
        </w:tabs>
        <w:jc w:val="both"/>
        <w:rPr>
          <w:rFonts w:ascii="Arial" w:hAnsi="Arial" w:cs="Arial"/>
          <w:b/>
          <w:bCs/>
          <w:sz w:val="20"/>
          <w:szCs w:val="20"/>
        </w:rPr>
      </w:pPr>
    </w:p>
    <w:p w14:paraId="66AB7C82"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III.-</w:t>
      </w:r>
      <w:r w:rsidRPr="005D427C">
        <w:rPr>
          <w:rFonts w:ascii="Arial" w:hAnsi="Arial" w:cs="Arial"/>
          <w:sz w:val="20"/>
          <w:szCs w:val="20"/>
        </w:rPr>
        <w:t xml:space="preserve"> Participar en la evaluación de programas para la población de personas adultas mayores, así como proponer a las instituciones encargadas de dichos programas, los lineamientos y mecanismos para su ejecución;</w:t>
      </w:r>
    </w:p>
    <w:p w14:paraId="5BD479F1"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0156EFEA"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Fomentar la elaboración, publicación y distribución de material informativo para dar a conocer la situación de la población de personas adultas mayores en el </w:t>
      </w:r>
      <w:r w:rsidRPr="005D427C">
        <w:rPr>
          <w:rFonts w:ascii="Arial" w:hAnsi="Arial" w:cs="Arial"/>
          <w:bCs/>
          <w:sz w:val="20"/>
          <w:szCs w:val="20"/>
        </w:rPr>
        <w:t>Estado,</w:t>
      </w:r>
      <w:r w:rsidRPr="005D427C">
        <w:rPr>
          <w:rFonts w:ascii="Arial" w:hAnsi="Arial" w:cs="Arial"/>
          <w:sz w:val="20"/>
          <w:szCs w:val="20"/>
        </w:rPr>
        <w:t xml:space="preserve"> alternativas de participación, solución de problemas y mejora de servicios y programas;</w:t>
      </w:r>
    </w:p>
    <w:p w14:paraId="7F3EA3EB"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21236C41"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w:t>
      </w:r>
      <w:r w:rsidRPr="005D427C">
        <w:rPr>
          <w:rFonts w:ascii="Arial" w:hAnsi="Arial" w:cs="Arial"/>
          <w:sz w:val="20"/>
          <w:szCs w:val="20"/>
        </w:rPr>
        <w:t xml:space="preserve"> Proponer la participación ciudadana en actividades y proyectos dirigidos a la plena integración de las personas adultas mayores en la vida económica, política, social y cultural;</w:t>
      </w:r>
    </w:p>
    <w:p w14:paraId="66FCBE9F"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0929BEC5"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VI.-</w:t>
      </w:r>
      <w:r w:rsidRPr="005D427C">
        <w:rPr>
          <w:rFonts w:ascii="Arial" w:hAnsi="Arial" w:cs="Arial"/>
          <w:sz w:val="20"/>
          <w:szCs w:val="20"/>
        </w:rPr>
        <w:t xml:space="preserve"> Proponer mecanismos de concertación y de coordinación en materia de desarrollo social;</w:t>
      </w:r>
    </w:p>
    <w:p w14:paraId="2188395A" w14:textId="77777777" w:rsidR="00900576" w:rsidRPr="005D427C" w:rsidRDefault="00900576" w:rsidP="005D427C">
      <w:pPr>
        <w:pStyle w:val="Piedepgina"/>
        <w:tabs>
          <w:tab w:val="clear" w:pos="4419"/>
          <w:tab w:val="clear" w:pos="8838"/>
        </w:tabs>
        <w:jc w:val="both"/>
        <w:rPr>
          <w:rFonts w:ascii="Arial" w:hAnsi="Arial" w:cs="Arial"/>
          <w:sz w:val="20"/>
          <w:szCs w:val="20"/>
        </w:rPr>
      </w:pPr>
    </w:p>
    <w:p w14:paraId="020CE480"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VII.-</w:t>
      </w:r>
      <w:r w:rsidRPr="005D427C">
        <w:rPr>
          <w:rFonts w:ascii="Arial" w:hAnsi="Arial" w:cs="Arial"/>
          <w:sz w:val="20"/>
          <w:szCs w:val="20"/>
        </w:rPr>
        <w:t xml:space="preserve"> Organizar grupos de trabajo; y</w:t>
      </w:r>
    </w:p>
    <w:p w14:paraId="43A6BBD2"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6E803F68" w14:textId="77777777" w:rsidR="00E815CE"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VIII.-</w:t>
      </w:r>
      <w:r w:rsidRPr="005D427C">
        <w:rPr>
          <w:rFonts w:ascii="Arial" w:hAnsi="Arial" w:cs="Arial"/>
          <w:sz w:val="20"/>
          <w:szCs w:val="20"/>
        </w:rPr>
        <w:t xml:space="preserve"> Las demás que le encomiende el </w:t>
      </w:r>
      <w:r w:rsidRPr="005D427C">
        <w:rPr>
          <w:rFonts w:ascii="Arial" w:hAnsi="Arial" w:cs="Arial"/>
          <w:bCs/>
          <w:sz w:val="20"/>
          <w:szCs w:val="20"/>
        </w:rPr>
        <w:t>Ejecutivo del Estado</w:t>
      </w:r>
      <w:r w:rsidRPr="005D427C">
        <w:rPr>
          <w:rFonts w:ascii="Arial" w:hAnsi="Arial" w:cs="Arial"/>
          <w:sz w:val="20"/>
          <w:szCs w:val="20"/>
        </w:rPr>
        <w:t xml:space="preserve"> y, en su caso, la Secretaría </w:t>
      </w:r>
      <w:r w:rsidR="0088028E">
        <w:rPr>
          <w:rFonts w:ascii="Arial" w:hAnsi="Arial" w:cs="Arial"/>
          <w:sz w:val="20"/>
          <w:szCs w:val="20"/>
        </w:rPr>
        <w:t>de Bienestar Social.</w:t>
      </w:r>
    </w:p>
    <w:p w14:paraId="490D5AA3" w14:textId="77777777" w:rsidR="0088028E" w:rsidRPr="005D427C" w:rsidRDefault="0088028E" w:rsidP="005D427C">
      <w:pPr>
        <w:pStyle w:val="Piedepgina"/>
        <w:tabs>
          <w:tab w:val="clear" w:pos="4419"/>
          <w:tab w:val="clear" w:pos="8838"/>
        </w:tabs>
        <w:jc w:val="both"/>
        <w:rPr>
          <w:rFonts w:ascii="Arial" w:hAnsi="Arial" w:cs="Arial"/>
          <w:sz w:val="20"/>
          <w:szCs w:val="20"/>
        </w:rPr>
      </w:pPr>
    </w:p>
    <w:p w14:paraId="205B01BF" w14:textId="77777777" w:rsidR="00E815CE" w:rsidRPr="005D427C" w:rsidRDefault="00335F6B" w:rsidP="005D427C">
      <w:pPr>
        <w:jc w:val="both"/>
        <w:rPr>
          <w:rFonts w:ascii="Arial" w:hAnsi="Arial" w:cs="Arial"/>
          <w:sz w:val="20"/>
          <w:szCs w:val="20"/>
        </w:rPr>
      </w:pPr>
      <w:r w:rsidRPr="005D427C">
        <w:rPr>
          <w:rFonts w:ascii="Arial" w:hAnsi="Arial" w:cs="Arial"/>
          <w:b/>
          <w:sz w:val="20"/>
          <w:szCs w:val="20"/>
        </w:rPr>
        <w:t>ARTÍCULO</w:t>
      </w:r>
      <w:r w:rsidR="00E815CE" w:rsidRPr="005D427C">
        <w:rPr>
          <w:rFonts w:ascii="Arial" w:hAnsi="Arial" w:cs="Arial"/>
          <w:b/>
          <w:sz w:val="20"/>
          <w:szCs w:val="20"/>
        </w:rPr>
        <w:t xml:space="preserve"> 17.- </w:t>
      </w:r>
      <w:r w:rsidR="00E815CE" w:rsidRPr="005D427C">
        <w:rPr>
          <w:rFonts w:ascii="Arial" w:hAnsi="Arial" w:cs="Arial"/>
          <w:sz w:val="20"/>
          <w:szCs w:val="20"/>
        </w:rPr>
        <w:t xml:space="preserve">Al </w:t>
      </w:r>
      <w:proofErr w:type="gramStart"/>
      <w:r w:rsidR="00E815CE" w:rsidRPr="005D427C">
        <w:rPr>
          <w:rFonts w:ascii="Arial" w:hAnsi="Arial" w:cs="Arial"/>
          <w:sz w:val="20"/>
          <w:szCs w:val="20"/>
        </w:rPr>
        <w:t>Presidente</w:t>
      </w:r>
      <w:proofErr w:type="gramEnd"/>
      <w:r w:rsidR="00E815CE" w:rsidRPr="005D427C">
        <w:rPr>
          <w:rFonts w:ascii="Arial" w:hAnsi="Arial" w:cs="Arial"/>
          <w:sz w:val="20"/>
          <w:szCs w:val="20"/>
        </w:rPr>
        <w:t xml:space="preserve"> del Consejo le corresponde:</w:t>
      </w:r>
    </w:p>
    <w:p w14:paraId="5E5ED0C1" w14:textId="77777777" w:rsidR="00E815CE" w:rsidRPr="005D427C" w:rsidRDefault="00E815CE" w:rsidP="005D427C">
      <w:pPr>
        <w:jc w:val="both"/>
        <w:rPr>
          <w:rFonts w:ascii="Arial" w:hAnsi="Arial" w:cs="Arial"/>
          <w:sz w:val="20"/>
          <w:szCs w:val="20"/>
        </w:rPr>
      </w:pPr>
    </w:p>
    <w:p w14:paraId="767B6A2E" w14:textId="77777777" w:rsidR="00E815CE" w:rsidRDefault="00E815CE" w:rsidP="005D427C">
      <w:pPr>
        <w:jc w:val="both"/>
        <w:rPr>
          <w:rFonts w:ascii="Arial" w:hAnsi="Arial" w:cs="Arial"/>
          <w:sz w:val="20"/>
          <w:szCs w:val="20"/>
        </w:rPr>
      </w:pPr>
      <w:r w:rsidRPr="005D427C">
        <w:rPr>
          <w:rFonts w:ascii="Arial" w:hAnsi="Arial" w:cs="Arial"/>
          <w:b/>
          <w:bCs/>
          <w:sz w:val="20"/>
          <w:szCs w:val="20"/>
        </w:rPr>
        <w:t>I.-</w:t>
      </w:r>
      <w:r w:rsidRPr="005D427C">
        <w:rPr>
          <w:rFonts w:ascii="Arial" w:hAnsi="Arial" w:cs="Arial"/>
          <w:sz w:val="20"/>
          <w:szCs w:val="20"/>
        </w:rPr>
        <w:t xml:space="preserve"> Representar al Consejo ante las distintas autoridades e instituciones públicas y privadas;</w:t>
      </w:r>
    </w:p>
    <w:p w14:paraId="77A56064" w14:textId="77777777" w:rsidR="001A6E63" w:rsidRPr="005D427C" w:rsidRDefault="001A6E63" w:rsidP="005D427C">
      <w:pPr>
        <w:jc w:val="both"/>
        <w:rPr>
          <w:rFonts w:ascii="Arial" w:hAnsi="Arial" w:cs="Arial"/>
          <w:sz w:val="20"/>
          <w:szCs w:val="20"/>
        </w:rPr>
      </w:pPr>
    </w:p>
    <w:p w14:paraId="1E6FDBEF"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II.-</w:t>
      </w:r>
      <w:r w:rsidRPr="005D427C">
        <w:rPr>
          <w:rFonts w:ascii="Arial" w:hAnsi="Arial" w:cs="Arial"/>
          <w:sz w:val="20"/>
          <w:szCs w:val="20"/>
        </w:rPr>
        <w:t xml:space="preserve"> Presidir las reuniones del Consejo;</w:t>
      </w:r>
    </w:p>
    <w:p w14:paraId="44552030" w14:textId="77777777" w:rsidR="00E815CE" w:rsidRPr="005D427C" w:rsidRDefault="00E815CE" w:rsidP="005D427C">
      <w:pPr>
        <w:jc w:val="both"/>
        <w:rPr>
          <w:rFonts w:ascii="Arial" w:hAnsi="Arial" w:cs="Arial"/>
          <w:sz w:val="20"/>
          <w:szCs w:val="20"/>
        </w:rPr>
      </w:pPr>
    </w:p>
    <w:p w14:paraId="10C0AC67" w14:textId="77777777" w:rsidR="00E815CE" w:rsidRDefault="00E815CE" w:rsidP="005D427C">
      <w:pPr>
        <w:jc w:val="both"/>
        <w:rPr>
          <w:rFonts w:ascii="Arial" w:hAnsi="Arial" w:cs="Arial"/>
          <w:sz w:val="20"/>
          <w:szCs w:val="20"/>
        </w:rPr>
      </w:pPr>
      <w:r w:rsidRPr="005D427C">
        <w:rPr>
          <w:rFonts w:ascii="Arial" w:hAnsi="Arial" w:cs="Arial"/>
          <w:b/>
          <w:bCs/>
          <w:sz w:val="20"/>
          <w:szCs w:val="20"/>
        </w:rPr>
        <w:t>III.-</w:t>
      </w:r>
      <w:r w:rsidRPr="005D427C">
        <w:rPr>
          <w:rFonts w:ascii="Arial" w:hAnsi="Arial" w:cs="Arial"/>
          <w:sz w:val="20"/>
          <w:szCs w:val="20"/>
        </w:rPr>
        <w:t xml:space="preserve"> Dirigir y moderar los debates durante las sesiones;</w:t>
      </w:r>
    </w:p>
    <w:p w14:paraId="18C1933B" w14:textId="77777777" w:rsidR="00DF428A" w:rsidRPr="005D427C" w:rsidRDefault="00DF428A" w:rsidP="005D427C">
      <w:pPr>
        <w:jc w:val="both"/>
        <w:rPr>
          <w:rFonts w:ascii="Arial" w:hAnsi="Arial" w:cs="Arial"/>
          <w:sz w:val="20"/>
          <w:szCs w:val="20"/>
        </w:rPr>
      </w:pPr>
    </w:p>
    <w:p w14:paraId="5EA7A6FA" w14:textId="35D49E61" w:rsidR="00E815CE" w:rsidRDefault="00E815CE" w:rsidP="005D427C">
      <w:pPr>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Dictar las políticas necesarias para mejorar la operación del Consejo; y</w:t>
      </w:r>
    </w:p>
    <w:p w14:paraId="7133208A" w14:textId="77777777" w:rsidR="00F6649C" w:rsidRPr="005D427C" w:rsidRDefault="00F6649C" w:rsidP="005D427C">
      <w:pPr>
        <w:jc w:val="both"/>
        <w:rPr>
          <w:rFonts w:ascii="Arial" w:hAnsi="Arial" w:cs="Arial"/>
          <w:sz w:val="20"/>
          <w:szCs w:val="20"/>
        </w:rPr>
      </w:pPr>
    </w:p>
    <w:p w14:paraId="60BDBF07"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w:t>
      </w:r>
      <w:r w:rsidRPr="005D427C">
        <w:rPr>
          <w:rFonts w:ascii="Arial" w:hAnsi="Arial" w:cs="Arial"/>
          <w:sz w:val="20"/>
          <w:szCs w:val="20"/>
        </w:rPr>
        <w:t xml:space="preserve"> Someter a consideración del Consejo, los estudios, propuestas y opiniones que emitan los grupos de trabajo.</w:t>
      </w:r>
    </w:p>
    <w:p w14:paraId="6A565332" w14:textId="77777777" w:rsidR="00E815CE" w:rsidRPr="005D427C" w:rsidRDefault="00E815CE" w:rsidP="005D427C">
      <w:pPr>
        <w:jc w:val="both"/>
        <w:rPr>
          <w:rFonts w:ascii="Arial" w:hAnsi="Arial" w:cs="Arial"/>
          <w:sz w:val="20"/>
          <w:szCs w:val="20"/>
        </w:rPr>
      </w:pPr>
    </w:p>
    <w:p w14:paraId="0CC29556" w14:textId="77777777" w:rsidR="00E815CE" w:rsidRPr="005D427C" w:rsidRDefault="00335F6B" w:rsidP="005D427C">
      <w:pPr>
        <w:jc w:val="both"/>
        <w:rPr>
          <w:rFonts w:ascii="Arial" w:hAnsi="Arial" w:cs="Arial"/>
          <w:sz w:val="20"/>
          <w:szCs w:val="20"/>
        </w:rPr>
      </w:pPr>
      <w:r w:rsidRPr="005D427C">
        <w:rPr>
          <w:rFonts w:ascii="Arial" w:hAnsi="Arial" w:cs="Arial"/>
          <w:b/>
          <w:sz w:val="20"/>
          <w:szCs w:val="20"/>
        </w:rPr>
        <w:t>ARTÍCULO</w:t>
      </w:r>
      <w:r w:rsidR="00E815CE" w:rsidRPr="005D427C">
        <w:rPr>
          <w:rFonts w:ascii="Arial" w:hAnsi="Arial" w:cs="Arial"/>
          <w:b/>
          <w:sz w:val="20"/>
          <w:szCs w:val="20"/>
        </w:rPr>
        <w:t xml:space="preserve"> 18.- </w:t>
      </w:r>
      <w:r w:rsidR="00E815CE" w:rsidRPr="005D427C">
        <w:rPr>
          <w:rFonts w:ascii="Arial" w:hAnsi="Arial" w:cs="Arial"/>
          <w:sz w:val="20"/>
          <w:szCs w:val="20"/>
        </w:rPr>
        <w:t xml:space="preserve">Al </w:t>
      </w:r>
      <w:proofErr w:type="gramStart"/>
      <w:r w:rsidR="00E815CE" w:rsidRPr="005D427C">
        <w:rPr>
          <w:rFonts w:ascii="Arial" w:hAnsi="Arial" w:cs="Arial"/>
          <w:sz w:val="20"/>
          <w:szCs w:val="20"/>
        </w:rPr>
        <w:t>Secretario</w:t>
      </w:r>
      <w:proofErr w:type="gramEnd"/>
      <w:r w:rsidR="00E815CE" w:rsidRPr="005D427C">
        <w:rPr>
          <w:rFonts w:ascii="Arial" w:hAnsi="Arial" w:cs="Arial"/>
          <w:sz w:val="20"/>
          <w:szCs w:val="20"/>
        </w:rPr>
        <w:t xml:space="preserve"> del Consejo le corresponde:</w:t>
      </w:r>
    </w:p>
    <w:p w14:paraId="1FE7B480" w14:textId="77777777" w:rsidR="00E815CE" w:rsidRPr="005D427C" w:rsidRDefault="00E815CE" w:rsidP="005D427C">
      <w:pPr>
        <w:jc w:val="both"/>
        <w:rPr>
          <w:rFonts w:ascii="Arial" w:hAnsi="Arial" w:cs="Arial"/>
          <w:sz w:val="20"/>
          <w:szCs w:val="20"/>
        </w:rPr>
      </w:pPr>
    </w:p>
    <w:p w14:paraId="17044514"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w:t>
      </w:r>
      <w:r w:rsidRPr="005D427C">
        <w:rPr>
          <w:rFonts w:ascii="Arial" w:hAnsi="Arial" w:cs="Arial"/>
          <w:sz w:val="20"/>
          <w:szCs w:val="20"/>
        </w:rPr>
        <w:t xml:space="preserve"> Coordinar las actividades del Consejo y de los grupos de trabajo;</w:t>
      </w:r>
    </w:p>
    <w:p w14:paraId="19DADB0C" w14:textId="77777777" w:rsidR="00E815CE" w:rsidRPr="005D427C" w:rsidRDefault="00E815CE" w:rsidP="005D427C">
      <w:pPr>
        <w:jc w:val="both"/>
        <w:rPr>
          <w:rFonts w:ascii="Arial" w:hAnsi="Arial" w:cs="Arial"/>
          <w:sz w:val="20"/>
          <w:szCs w:val="20"/>
        </w:rPr>
      </w:pPr>
    </w:p>
    <w:p w14:paraId="7C121979"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II.-</w:t>
      </w:r>
      <w:r w:rsidRPr="005D427C">
        <w:rPr>
          <w:rFonts w:ascii="Arial" w:hAnsi="Arial" w:cs="Arial"/>
          <w:sz w:val="20"/>
          <w:szCs w:val="20"/>
        </w:rPr>
        <w:t xml:space="preserve"> Convocar a sesiones a sus integrantes;</w:t>
      </w:r>
    </w:p>
    <w:p w14:paraId="5D68270C" w14:textId="77777777" w:rsidR="00E815CE" w:rsidRPr="005D427C" w:rsidRDefault="00E815CE" w:rsidP="005D427C">
      <w:pPr>
        <w:jc w:val="both"/>
        <w:rPr>
          <w:rFonts w:ascii="Arial" w:hAnsi="Arial" w:cs="Arial"/>
          <w:sz w:val="20"/>
          <w:szCs w:val="20"/>
        </w:rPr>
      </w:pPr>
    </w:p>
    <w:p w14:paraId="7FAEED5E"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III.-</w:t>
      </w:r>
      <w:r w:rsidRPr="005D427C">
        <w:rPr>
          <w:rFonts w:ascii="Arial" w:hAnsi="Arial" w:cs="Arial"/>
          <w:sz w:val="20"/>
          <w:szCs w:val="20"/>
        </w:rPr>
        <w:t xml:space="preserve"> Formular la orden del día para las sesiones;</w:t>
      </w:r>
    </w:p>
    <w:p w14:paraId="74D53292" w14:textId="77777777" w:rsidR="00E815CE" w:rsidRPr="005D427C" w:rsidRDefault="00E815CE" w:rsidP="005D427C">
      <w:pPr>
        <w:jc w:val="both"/>
        <w:rPr>
          <w:rFonts w:ascii="Arial" w:hAnsi="Arial" w:cs="Arial"/>
          <w:sz w:val="20"/>
          <w:szCs w:val="20"/>
        </w:rPr>
      </w:pPr>
    </w:p>
    <w:p w14:paraId="3201FBF5"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Someter a consideración del Consejo los programas de trabajo;</w:t>
      </w:r>
    </w:p>
    <w:p w14:paraId="112BB5A8" w14:textId="77777777" w:rsidR="00E815CE" w:rsidRPr="005D427C" w:rsidRDefault="00E815CE" w:rsidP="005D427C">
      <w:pPr>
        <w:jc w:val="both"/>
        <w:rPr>
          <w:rFonts w:ascii="Arial" w:hAnsi="Arial" w:cs="Arial"/>
          <w:sz w:val="20"/>
          <w:szCs w:val="20"/>
        </w:rPr>
      </w:pPr>
    </w:p>
    <w:p w14:paraId="54E4A4BA"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lastRenderedPageBreak/>
        <w:t>V.-</w:t>
      </w:r>
      <w:r w:rsidRPr="005D427C">
        <w:rPr>
          <w:rFonts w:ascii="Arial" w:hAnsi="Arial" w:cs="Arial"/>
          <w:sz w:val="20"/>
          <w:szCs w:val="20"/>
        </w:rPr>
        <w:t xml:space="preserve"> Difundir y dar seguimiento a las resoluciones y trabajo del Consejo;</w:t>
      </w:r>
    </w:p>
    <w:p w14:paraId="62906456" w14:textId="77777777" w:rsidR="00E815CE" w:rsidRPr="005D427C" w:rsidRDefault="00E815CE" w:rsidP="005D427C">
      <w:pPr>
        <w:jc w:val="both"/>
        <w:rPr>
          <w:rFonts w:ascii="Arial" w:hAnsi="Arial" w:cs="Arial"/>
          <w:sz w:val="20"/>
          <w:szCs w:val="20"/>
        </w:rPr>
      </w:pPr>
    </w:p>
    <w:p w14:paraId="58661F3E"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w:t>
      </w:r>
      <w:r w:rsidRPr="005D427C">
        <w:rPr>
          <w:rFonts w:ascii="Arial" w:hAnsi="Arial" w:cs="Arial"/>
          <w:sz w:val="20"/>
          <w:szCs w:val="20"/>
        </w:rPr>
        <w:t xml:space="preserve"> Suplir al </w:t>
      </w:r>
      <w:proofErr w:type="gramStart"/>
      <w:r w:rsidRPr="005D427C">
        <w:rPr>
          <w:rFonts w:ascii="Arial" w:hAnsi="Arial" w:cs="Arial"/>
          <w:sz w:val="20"/>
          <w:szCs w:val="20"/>
        </w:rPr>
        <w:t>Presidente</w:t>
      </w:r>
      <w:proofErr w:type="gramEnd"/>
      <w:r w:rsidRPr="005D427C">
        <w:rPr>
          <w:rFonts w:ascii="Arial" w:hAnsi="Arial" w:cs="Arial"/>
          <w:sz w:val="20"/>
          <w:szCs w:val="20"/>
        </w:rPr>
        <w:t xml:space="preserve"> del Consejo, en caso de ausencia;</w:t>
      </w:r>
    </w:p>
    <w:p w14:paraId="60C96BDB" w14:textId="77777777" w:rsidR="00E815CE" w:rsidRPr="005D427C" w:rsidRDefault="00E815CE" w:rsidP="005D427C">
      <w:pPr>
        <w:jc w:val="both"/>
        <w:rPr>
          <w:rFonts w:ascii="Arial" w:hAnsi="Arial" w:cs="Arial"/>
          <w:sz w:val="20"/>
          <w:szCs w:val="20"/>
        </w:rPr>
      </w:pPr>
    </w:p>
    <w:p w14:paraId="2A3BA4B3"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VII.-</w:t>
      </w:r>
      <w:r w:rsidRPr="005D427C">
        <w:rPr>
          <w:rFonts w:ascii="Arial" w:hAnsi="Arial" w:cs="Arial"/>
          <w:sz w:val="20"/>
          <w:szCs w:val="20"/>
        </w:rPr>
        <w:t xml:space="preserve"> Proporcionar asesoría técnica al Consejo; y</w:t>
      </w:r>
    </w:p>
    <w:p w14:paraId="4D2A2F55" w14:textId="77777777" w:rsidR="00E815CE" w:rsidRPr="005D427C" w:rsidRDefault="00E815CE" w:rsidP="005D427C">
      <w:pPr>
        <w:jc w:val="both"/>
        <w:rPr>
          <w:rFonts w:ascii="Arial" w:hAnsi="Arial" w:cs="Arial"/>
          <w:sz w:val="20"/>
          <w:szCs w:val="20"/>
        </w:rPr>
      </w:pPr>
    </w:p>
    <w:p w14:paraId="6666B495" w14:textId="77777777" w:rsidR="00E815CE" w:rsidRDefault="00E815CE" w:rsidP="005D427C">
      <w:pPr>
        <w:jc w:val="both"/>
        <w:rPr>
          <w:rFonts w:ascii="Arial" w:hAnsi="Arial" w:cs="Arial"/>
          <w:sz w:val="20"/>
          <w:szCs w:val="20"/>
        </w:rPr>
      </w:pPr>
      <w:r w:rsidRPr="005D427C">
        <w:rPr>
          <w:rFonts w:ascii="Arial" w:hAnsi="Arial" w:cs="Arial"/>
          <w:b/>
          <w:bCs/>
          <w:sz w:val="20"/>
          <w:szCs w:val="20"/>
        </w:rPr>
        <w:t>VIII.-</w:t>
      </w:r>
      <w:r w:rsidRPr="005D427C">
        <w:rPr>
          <w:rFonts w:ascii="Arial" w:hAnsi="Arial" w:cs="Arial"/>
          <w:sz w:val="20"/>
          <w:szCs w:val="20"/>
        </w:rPr>
        <w:t xml:space="preserve"> Realizar los trabajos que le encomiende el </w:t>
      </w:r>
      <w:proofErr w:type="gramStart"/>
      <w:r w:rsidRPr="005D427C">
        <w:rPr>
          <w:rFonts w:ascii="Arial" w:hAnsi="Arial" w:cs="Arial"/>
          <w:sz w:val="20"/>
          <w:szCs w:val="20"/>
        </w:rPr>
        <w:t>Presidente</w:t>
      </w:r>
      <w:proofErr w:type="gramEnd"/>
      <w:r w:rsidRPr="005D427C">
        <w:rPr>
          <w:rFonts w:ascii="Arial" w:hAnsi="Arial" w:cs="Arial"/>
          <w:sz w:val="20"/>
          <w:szCs w:val="20"/>
        </w:rPr>
        <w:t xml:space="preserve"> del Consejo.</w:t>
      </w:r>
    </w:p>
    <w:p w14:paraId="04C46309" w14:textId="77777777" w:rsidR="00031B16" w:rsidRPr="005D427C" w:rsidRDefault="00031B16" w:rsidP="005D427C">
      <w:pPr>
        <w:jc w:val="both"/>
        <w:rPr>
          <w:rFonts w:ascii="Arial" w:hAnsi="Arial" w:cs="Arial"/>
          <w:sz w:val="20"/>
          <w:szCs w:val="20"/>
        </w:rPr>
      </w:pPr>
    </w:p>
    <w:p w14:paraId="35E6A07D" w14:textId="77777777" w:rsidR="00E815CE" w:rsidRPr="005D427C" w:rsidRDefault="00335F6B" w:rsidP="005D427C">
      <w:pPr>
        <w:pStyle w:val="Textoindependiente2"/>
        <w:rPr>
          <w:rFonts w:cs="Arial"/>
          <w:sz w:val="20"/>
          <w:lang w:val="es-ES"/>
        </w:rPr>
      </w:pPr>
      <w:r w:rsidRPr="005D427C">
        <w:rPr>
          <w:rFonts w:cs="Arial"/>
          <w:bCs/>
          <w:sz w:val="20"/>
        </w:rPr>
        <w:t>ARTÍCULO</w:t>
      </w:r>
      <w:r w:rsidR="00E815CE" w:rsidRPr="005D427C">
        <w:rPr>
          <w:rFonts w:cs="Arial"/>
          <w:bCs/>
          <w:sz w:val="20"/>
          <w:lang w:val="es-ES"/>
        </w:rPr>
        <w:t xml:space="preserve"> 19.-</w:t>
      </w:r>
      <w:r w:rsidR="00E815CE" w:rsidRPr="005D427C">
        <w:rPr>
          <w:rFonts w:cs="Arial"/>
          <w:b w:val="0"/>
          <w:sz w:val="20"/>
          <w:lang w:val="es-ES"/>
        </w:rPr>
        <w:t xml:space="preserve"> En los Municipios podrán formarse Consejos Asesores para la Integración, Asistencia, Promoción y Defensa de los Derechos de las Personas Adultas Mayores, para fomentar la participación de la población</w:t>
      </w:r>
      <w:r w:rsidR="00E815CE" w:rsidRPr="005D427C">
        <w:rPr>
          <w:rFonts w:cs="Arial"/>
          <w:sz w:val="20"/>
          <w:lang w:val="es-ES"/>
        </w:rPr>
        <w:t>.</w:t>
      </w:r>
    </w:p>
    <w:p w14:paraId="6BA7B998" w14:textId="77777777" w:rsidR="00E815CE" w:rsidRDefault="00E815CE" w:rsidP="005D427C">
      <w:pPr>
        <w:pStyle w:val="Textoindependiente2"/>
        <w:rPr>
          <w:rFonts w:cs="Arial"/>
          <w:sz w:val="20"/>
          <w:lang w:val="es-ES"/>
        </w:rPr>
      </w:pPr>
    </w:p>
    <w:p w14:paraId="1C87E26C" w14:textId="77777777" w:rsidR="00E815CE" w:rsidRPr="005D427C" w:rsidRDefault="00E815CE" w:rsidP="00335F6B">
      <w:pPr>
        <w:pStyle w:val="Ttulo1"/>
        <w:spacing w:line="276" w:lineRule="auto"/>
        <w:jc w:val="center"/>
        <w:rPr>
          <w:b/>
          <w:bCs/>
          <w:sz w:val="20"/>
          <w:szCs w:val="20"/>
        </w:rPr>
      </w:pPr>
      <w:r w:rsidRPr="005D427C">
        <w:rPr>
          <w:b/>
          <w:bCs/>
          <w:sz w:val="20"/>
          <w:szCs w:val="20"/>
        </w:rPr>
        <w:t>T</w:t>
      </w:r>
      <w:r w:rsidR="00335F6B">
        <w:rPr>
          <w:b/>
          <w:bCs/>
          <w:sz w:val="20"/>
          <w:szCs w:val="20"/>
        </w:rPr>
        <w:t>Í</w:t>
      </w:r>
      <w:r w:rsidRPr="005D427C">
        <w:rPr>
          <w:b/>
          <w:bCs/>
          <w:sz w:val="20"/>
          <w:szCs w:val="20"/>
        </w:rPr>
        <w:t>TULO SEXTO</w:t>
      </w:r>
    </w:p>
    <w:p w14:paraId="240619C9" w14:textId="77777777" w:rsidR="00E815CE" w:rsidRPr="005D427C" w:rsidRDefault="00E815CE" w:rsidP="00335F6B">
      <w:pPr>
        <w:pStyle w:val="Ttulo1"/>
        <w:spacing w:line="276" w:lineRule="auto"/>
        <w:jc w:val="center"/>
        <w:rPr>
          <w:b/>
          <w:bCs/>
          <w:sz w:val="20"/>
          <w:szCs w:val="20"/>
        </w:rPr>
      </w:pPr>
      <w:r w:rsidRPr="005D427C">
        <w:rPr>
          <w:b/>
          <w:bCs/>
          <w:sz w:val="20"/>
          <w:szCs w:val="20"/>
        </w:rPr>
        <w:t>DE LAS ACCIONES DE GOBIERNO Y SERVICIOS</w:t>
      </w:r>
    </w:p>
    <w:p w14:paraId="1917F19D" w14:textId="77777777" w:rsidR="00E815CE" w:rsidRPr="005D427C" w:rsidRDefault="00E815CE" w:rsidP="00335F6B">
      <w:pPr>
        <w:spacing w:line="276" w:lineRule="auto"/>
        <w:jc w:val="center"/>
        <w:rPr>
          <w:rFonts w:ascii="Arial" w:hAnsi="Arial" w:cs="Arial"/>
          <w:b/>
          <w:bCs/>
          <w:sz w:val="20"/>
          <w:szCs w:val="20"/>
          <w:lang w:val="es-MX"/>
        </w:rPr>
      </w:pPr>
    </w:p>
    <w:p w14:paraId="469CD359"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TULO I</w:t>
      </w:r>
    </w:p>
    <w:p w14:paraId="0964E9D5" w14:textId="77777777" w:rsidR="00E815CE" w:rsidRPr="005D427C" w:rsidRDefault="00E815CE" w:rsidP="00335F6B">
      <w:pPr>
        <w:pStyle w:val="Ttulo1"/>
        <w:spacing w:line="276" w:lineRule="auto"/>
        <w:jc w:val="center"/>
        <w:rPr>
          <w:b/>
          <w:bCs/>
          <w:sz w:val="20"/>
          <w:szCs w:val="20"/>
        </w:rPr>
      </w:pPr>
      <w:r w:rsidRPr="005D427C">
        <w:rPr>
          <w:b/>
          <w:bCs/>
          <w:sz w:val="20"/>
          <w:szCs w:val="20"/>
        </w:rPr>
        <w:t>DEL TRANSPORTE</w:t>
      </w:r>
    </w:p>
    <w:p w14:paraId="7F6B4473" w14:textId="77777777" w:rsidR="00E815CE" w:rsidRPr="005D427C" w:rsidRDefault="00E815CE" w:rsidP="005D427C">
      <w:pPr>
        <w:rPr>
          <w:rFonts w:ascii="Arial" w:hAnsi="Arial" w:cs="Arial"/>
          <w:sz w:val="20"/>
          <w:szCs w:val="20"/>
        </w:rPr>
      </w:pPr>
    </w:p>
    <w:p w14:paraId="512DF932" w14:textId="77777777" w:rsidR="00E815CE" w:rsidRPr="005D427C" w:rsidRDefault="00335F6B" w:rsidP="005D427C">
      <w:pPr>
        <w:pStyle w:val="Textoindependiente2"/>
        <w:rPr>
          <w:rFonts w:cs="Arial"/>
          <w:b w:val="0"/>
          <w:bCs/>
          <w:sz w:val="20"/>
          <w:lang w:val="es-ES"/>
        </w:rPr>
      </w:pPr>
      <w:r w:rsidRPr="005D427C">
        <w:rPr>
          <w:rFonts w:cs="Arial"/>
          <w:bCs/>
          <w:sz w:val="20"/>
        </w:rPr>
        <w:t>ARTÍCULO</w:t>
      </w:r>
      <w:r w:rsidR="00E815CE" w:rsidRPr="005D427C">
        <w:rPr>
          <w:rFonts w:cs="Arial"/>
          <w:bCs/>
          <w:sz w:val="20"/>
          <w:lang w:val="es-ES"/>
        </w:rPr>
        <w:t xml:space="preserve"> 20.-</w:t>
      </w:r>
      <w:r w:rsidR="00E815CE" w:rsidRPr="005D427C">
        <w:rPr>
          <w:rFonts w:cs="Arial"/>
          <w:b w:val="0"/>
          <w:sz w:val="20"/>
          <w:lang w:val="es-ES"/>
        </w:rPr>
        <w:t xml:space="preserve"> </w:t>
      </w:r>
      <w:r w:rsidR="00E815CE" w:rsidRPr="005D427C">
        <w:rPr>
          <w:rFonts w:cs="Arial"/>
          <w:b w:val="0"/>
          <w:bCs/>
          <w:sz w:val="20"/>
          <w:lang w:val="es-ES"/>
        </w:rPr>
        <w:t>Las personas adultas mayores tendrán derecho a obtener tarifas preferenciales o exenciones de pago al hacer uso del servicio público de transporte, de conformidad con las disposiciones aplicables de la materia.</w:t>
      </w:r>
    </w:p>
    <w:p w14:paraId="6C31E83D" w14:textId="77777777" w:rsidR="001A6E63" w:rsidRPr="005D427C" w:rsidRDefault="001A6E63" w:rsidP="005D427C">
      <w:pPr>
        <w:pStyle w:val="Textoindependiente2"/>
        <w:rPr>
          <w:rFonts w:cs="Arial"/>
          <w:b w:val="0"/>
          <w:bCs/>
          <w:sz w:val="20"/>
          <w:lang w:val="es-ES"/>
        </w:rPr>
      </w:pPr>
    </w:p>
    <w:p w14:paraId="51A76060" w14:textId="77777777" w:rsidR="00E815CE" w:rsidRPr="005D427C" w:rsidRDefault="00E815CE" w:rsidP="005D427C">
      <w:pPr>
        <w:pStyle w:val="Textoindependiente2"/>
        <w:rPr>
          <w:rFonts w:cs="Arial"/>
          <w:b w:val="0"/>
          <w:bCs/>
          <w:sz w:val="20"/>
          <w:lang w:val="es-ES"/>
        </w:rPr>
      </w:pPr>
      <w:r w:rsidRPr="005D427C">
        <w:rPr>
          <w:rFonts w:cs="Arial"/>
          <w:sz w:val="20"/>
        </w:rPr>
        <w:t>ART</w:t>
      </w:r>
      <w:r w:rsidR="00335F6B">
        <w:rPr>
          <w:rFonts w:cs="Arial"/>
          <w:sz w:val="20"/>
        </w:rPr>
        <w:t>Í</w:t>
      </w:r>
      <w:r w:rsidRPr="005D427C">
        <w:rPr>
          <w:rFonts w:cs="Arial"/>
          <w:sz w:val="20"/>
        </w:rPr>
        <w:t>CULO</w:t>
      </w:r>
      <w:r w:rsidRPr="005D427C">
        <w:rPr>
          <w:rFonts w:cs="Arial"/>
          <w:sz w:val="20"/>
          <w:lang w:val="es-ES"/>
        </w:rPr>
        <w:t xml:space="preserve"> 21.-</w:t>
      </w:r>
      <w:r w:rsidRPr="005D427C">
        <w:rPr>
          <w:rFonts w:cs="Arial"/>
          <w:b w:val="0"/>
          <w:bCs/>
          <w:sz w:val="20"/>
          <w:lang w:val="es-ES"/>
        </w:rPr>
        <w:t xml:space="preserve"> La Administración Pública del Estado, a través de la dependencia competente, promoverá la celebración de convenios de colaboración con los concesionarios o permisionarios para que las unidades del servicio público de transporte se ajusten a las necesidades de las personas adultas mayores.</w:t>
      </w:r>
    </w:p>
    <w:p w14:paraId="1D29123A" w14:textId="77777777" w:rsidR="00B61B93" w:rsidRDefault="00B61B93" w:rsidP="005D427C">
      <w:pPr>
        <w:pStyle w:val="Textoindependiente2"/>
        <w:rPr>
          <w:rFonts w:cs="Arial"/>
          <w:sz w:val="20"/>
          <w:lang w:val="es-ES"/>
        </w:rPr>
      </w:pPr>
    </w:p>
    <w:p w14:paraId="4BACFC42"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TULO II</w:t>
      </w:r>
    </w:p>
    <w:p w14:paraId="46564ADD" w14:textId="77777777" w:rsidR="00E815CE" w:rsidRPr="005D427C" w:rsidRDefault="00E815CE" w:rsidP="00335F6B">
      <w:pPr>
        <w:pStyle w:val="Ttulo1"/>
        <w:spacing w:line="276" w:lineRule="auto"/>
        <w:jc w:val="center"/>
        <w:rPr>
          <w:b/>
          <w:bCs/>
          <w:sz w:val="20"/>
          <w:szCs w:val="20"/>
        </w:rPr>
      </w:pPr>
      <w:r w:rsidRPr="005D427C">
        <w:rPr>
          <w:b/>
          <w:bCs/>
          <w:sz w:val="20"/>
          <w:szCs w:val="20"/>
        </w:rPr>
        <w:t>DE LA PROTECCI</w:t>
      </w:r>
      <w:r w:rsidR="00335F6B">
        <w:rPr>
          <w:b/>
          <w:bCs/>
          <w:sz w:val="20"/>
          <w:szCs w:val="20"/>
        </w:rPr>
        <w:t>Ó</w:t>
      </w:r>
      <w:r w:rsidRPr="005D427C">
        <w:rPr>
          <w:b/>
          <w:bCs/>
          <w:sz w:val="20"/>
          <w:szCs w:val="20"/>
        </w:rPr>
        <w:t>N A LA ECONOM</w:t>
      </w:r>
      <w:r w:rsidR="00335F6B">
        <w:rPr>
          <w:b/>
          <w:bCs/>
          <w:sz w:val="20"/>
          <w:szCs w:val="20"/>
        </w:rPr>
        <w:t>Í</w:t>
      </w:r>
      <w:r w:rsidRPr="005D427C">
        <w:rPr>
          <w:b/>
          <w:bCs/>
          <w:sz w:val="20"/>
          <w:szCs w:val="20"/>
        </w:rPr>
        <w:t>A, DESCUENTOS, SUBSIDIOS Y PAGO DE SERVICIOS.</w:t>
      </w:r>
    </w:p>
    <w:p w14:paraId="7782E6C9" w14:textId="77777777" w:rsidR="00E815CE" w:rsidRPr="00031B16" w:rsidRDefault="00E815CE" w:rsidP="005D427C">
      <w:pPr>
        <w:rPr>
          <w:rFonts w:ascii="Arial" w:hAnsi="Arial" w:cs="Arial"/>
          <w:sz w:val="16"/>
          <w:szCs w:val="16"/>
        </w:rPr>
      </w:pPr>
    </w:p>
    <w:p w14:paraId="73DC9970" w14:textId="77777777" w:rsidR="00E815CE" w:rsidRPr="005D427C" w:rsidRDefault="00E815CE" w:rsidP="005D427C">
      <w:pPr>
        <w:pStyle w:val="Textoindependiente2"/>
        <w:rPr>
          <w:rFonts w:cs="Arial"/>
          <w:b w:val="0"/>
          <w:bCs/>
          <w:sz w:val="20"/>
          <w:lang w:val="es-ES"/>
        </w:rPr>
      </w:pPr>
      <w:r w:rsidRPr="005D427C">
        <w:rPr>
          <w:rFonts w:cs="Arial"/>
          <w:bCs/>
          <w:sz w:val="20"/>
        </w:rPr>
        <w:t>ART</w:t>
      </w:r>
      <w:r w:rsidR="00335F6B">
        <w:rPr>
          <w:rFonts w:cs="Arial"/>
          <w:bCs/>
          <w:sz w:val="20"/>
        </w:rPr>
        <w:t>Í</w:t>
      </w:r>
      <w:r w:rsidRPr="005D427C">
        <w:rPr>
          <w:rFonts w:cs="Arial"/>
          <w:bCs/>
          <w:sz w:val="20"/>
        </w:rPr>
        <w:t>CULO</w:t>
      </w:r>
      <w:r w:rsidRPr="005D427C">
        <w:rPr>
          <w:rFonts w:cs="Arial"/>
          <w:bCs/>
          <w:sz w:val="20"/>
          <w:lang w:val="es-ES"/>
        </w:rPr>
        <w:t xml:space="preserve"> 22.-</w:t>
      </w:r>
      <w:r w:rsidRPr="005D427C">
        <w:rPr>
          <w:rFonts w:cs="Arial"/>
          <w:b w:val="0"/>
          <w:sz w:val="20"/>
          <w:lang w:val="es-ES"/>
        </w:rPr>
        <w:t xml:space="preserve"> </w:t>
      </w:r>
      <w:r w:rsidRPr="005D427C">
        <w:rPr>
          <w:rFonts w:cs="Arial"/>
          <w:b w:val="0"/>
          <w:bCs/>
          <w:sz w:val="20"/>
          <w:lang w:val="es-ES"/>
        </w:rPr>
        <w:t>La Administración Pública del Estado, a través de la dependencia competente, implementará programas de protección a la economía para la población de personas adultas mayores, de tal manera que éstas se vean beneficiadas al adquirir algún bien o utilizar algún servicio y se encuentren debidamente informadas para hacer valer este derecho.</w:t>
      </w:r>
    </w:p>
    <w:p w14:paraId="70F75798" w14:textId="77777777" w:rsidR="00E815CE" w:rsidRPr="00031B16" w:rsidRDefault="00E815CE" w:rsidP="005D427C">
      <w:pPr>
        <w:pStyle w:val="Textoindependiente2"/>
        <w:rPr>
          <w:rFonts w:cs="Arial"/>
          <w:sz w:val="16"/>
          <w:szCs w:val="16"/>
          <w:lang w:val="es-ES"/>
        </w:rPr>
      </w:pPr>
    </w:p>
    <w:p w14:paraId="5BE85070" w14:textId="77777777" w:rsidR="00E815CE" w:rsidRDefault="00335F6B" w:rsidP="005D427C">
      <w:pPr>
        <w:pStyle w:val="Textoindependiente2"/>
        <w:rPr>
          <w:rFonts w:cs="Arial"/>
          <w:b w:val="0"/>
          <w:bCs/>
          <w:sz w:val="20"/>
          <w:lang w:val="es-ES"/>
        </w:rPr>
      </w:pPr>
      <w:r w:rsidRPr="005D427C">
        <w:rPr>
          <w:rFonts w:cs="Arial"/>
          <w:bCs/>
          <w:sz w:val="20"/>
        </w:rPr>
        <w:t>ARTÍCULO</w:t>
      </w:r>
      <w:r w:rsidR="00E815CE" w:rsidRPr="005D427C">
        <w:rPr>
          <w:rFonts w:cs="Arial"/>
          <w:bCs/>
          <w:sz w:val="20"/>
          <w:lang w:val="es-ES"/>
        </w:rPr>
        <w:t xml:space="preserve"> 23.-</w:t>
      </w:r>
      <w:r w:rsidR="00E815CE" w:rsidRPr="005D427C">
        <w:rPr>
          <w:rFonts w:cs="Arial"/>
          <w:b w:val="0"/>
          <w:sz w:val="20"/>
          <w:lang w:val="es-ES"/>
        </w:rPr>
        <w:t xml:space="preserve"> </w:t>
      </w:r>
      <w:r w:rsidR="00E815CE" w:rsidRPr="005D427C">
        <w:rPr>
          <w:rFonts w:cs="Arial"/>
          <w:b w:val="0"/>
          <w:bCs/>
          <w:sz w:val="20"/>
          <w:lang w:val="es-ES"/>
        </w:rPr>
        <w:t>La Administración Pública del Estado, a través de la dependencia competente, promoverá la celebración de convenios con la iniciativa privada a fin de que se instrumenten campañas de promociones y descuentos en bienes y servicios que beneficien a las personas adultas mayores.</w:t>
      </w:r>
    </w:p>
    <w:p w14:paraId="7A62BA04" w14:textId="77777777" w:rsidR="00E815CE" w:rsidRPr="00031B16" w:rsidRDefault="00E815CE" w:rsidP="005D427C">
      <w:pPr>
        <w:pStyle w:val="Textoindependiente2"/>
        <w:rPr>
          <w:rFonts w:cs="Arial"/>
          <w:b w:val="0"/>
          <w:bCs/>
          <w:sz w:val="16"/>
          <w:szCs w:val="16"/>
          <w:lang w:val="es-ES"/>
        </w:rPr>
      </w:pPr>
    </w:p>
    <w:p w14:paraId="388729C8" w14:textId="77777777" w:rsidR="0088028E" w:rsidRPr="0088028E" w:rsidRDefault="00E815CE" w:rsidP="0088028E">
      <w:pPr>
        <w:pStyle w:val="Textoindependiente2"/>
        <w:rPr>
          <w:rFonts w:cs="Arial"/>
          <w:b w:val="0"/>
          <w:bCs/>
          <w:sz w:val="20"/>
          <w:lang w:val="es-ES"/>
        </w:rPr>
      </w:pPr>
      <w:r w:rsidRPr="005D427C">
        <w:rPr>
          <w:rFonts w:cs="Arial"/>
          <w:sz w:val="20"/>
        </w:rPr>
        <w:t>ART</w:t>
      </w:r>
      <w:r w:rsidR="00335F6B">
        <w:rPr>
          <w:rFonts w:cs="Arial"/>
          <w:sz w:val="20"/>
        </w:rPr>
        <w:t>Í</w:t>
      </w:r>
      <w:r w:rsidRPr="005D427C">
        <w:rPr>
          <w:rFonts w:cs="Arial"/>
          <w:sz w:val="20"/>
        </w:rPr>
        <w:t>CULO</w:t>
      </w:r>
      <w:r w:rsidRPr="005D427C">
        <w:rPr>
          <w:rFonts w:cs="Arial"/>
          <w:sz w:val="20"/>
          <w:lang w:val="es-ES"/>
        </w:rPr>
        <w:t xml:space="preserve"> 24.-</w:t>
      </w:r>
      <w:r w:rsidRPr="005D427C">
        <w:rPr>
          <w:rFonts w:cs="Arial"/>
          <w:b w:val="0"/>
          <w:bCs/>
          <w:sz w:val="20"/>
          <w:lang w:val="es-ES"/>
        </w:rPr>
        <w:t xml:space="preserve"> </w:t>
      </w:r>
      <w:r w:rsidR="0088028E" w:rsidRPr="0088028E">
        <w:rPr>
          <w:rFonts w:cs="Arial"/>
          <w:b w:val="0"/>
          <w:bCs/>
          <w:sz w:val="20"/>
          <w:lang w:val="es-ES"/>
        </w:rPr>
        <w:t>La Administración Pública del Estado, a través de la dependencia o entidad competente, de conformidad con las disposiciones jurídicas aplicables, deberá promover e instrumentar descuentos en el pago de derechos por los servicios que otorga, cuando el usuario de los mismos sea una persona adulta mayor. Corresponde al Ejecutivo del Estado, por conducto de la Secretaría de Bienestar Social, dar a conocer, dentro del primer mes de cada año, el monto de los descuentos y los requisitos a cubrir.</w:t>
      </w:r>
    </w:p>
    <w:p w14:paraId="345AC116" w14:textId="77777777" w:rsidR="00B61B93" w:rsidRPr="00031B16" w:rsidRDefault="00B61B93" w:rsidP="005D427C">
      <w:pPr>
        <w:pStyle w:val="Textoindependiente2"/>
        <w:rPr>
          <w:rFonts w:cs="Arial"/>
          <w:b w:val="0"/>
          <w:bCs/>
          <w:sz w:val="16"/>
          <w:szCs w:val="16"/>
          <w:lang w:val="es-ES"/>
        </w:rPr>
      </w:pPr>
    </w:p>
    <w:p w14:paraId="18AE4442"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TULO III</w:t>
      </w:r>
    </w:p>
    <w:p w14:paraId="707D5497" w14:textId="77777777" w:rsidR="00E815CE" w:rsidRPr="005D427C" w:rsidRDefault="00E815CE" w:rsidP="00335F6B">
      <w:pPr>
        <w:pStyle w:val="Ttulo1"/>
        <w:spacing w:line="276" w:lineRule="auto"/>
        <w:jc w:val="center"/>
        <w:rPr>
          <w:b/>
          <w:bCs/>
          <w:sz w:val="20"/>
          <w:szCs w:val="20"/>
        </w:rPr>
      </w:pPr>
      <w:r w:rsidRPr="005D427C">
        <w:rPr>
          <w:b/>
          <w:bCs/>
          <w:sz w:val="20"/>
          <w:szCs w:val="20"/>
        </w:rPr>
        <w:t>DE LA ATENCI</w:t>
      </w:r>
      <w:r w:rsidR="00335F6B">
        <w:rPr>
          <w:b/>
          <w:bCs/>
          <w:sz w:val="20"/>
          <w:szCs w:val="20"/>
        </w:rPr>
        <w:t>Ó</w:t>
      </w:r>
      <w:r w:rsidRPr="005D427C">
        <w:rPr>
          <w:b/>
          <w:bCs/>
          <w:sz w:val="20"/>
          <w:szCs w:val="20"/>
        </w:rPr>
        <w:t>N PREFERENCIAL</w:t>
      </w:r>
    </w:p>
    <w:p w14:paraId="1323230A" w14:textId="77777777" w:rsidR="00E815CE" w:rsidRPr="00031B16" w:rsidRDefault="00E815CE" w:rsidP="005D427C">
      <w:pPr>
        <w:pStyle w:val="Piedepgina"/>
        <w:tabs>
          <w:tab w:val="clear" w:pos="4419"/>
          <w:tab w:val="clear" w:pos="8838"/>
        </w:tabs>
        <w:rPr>
          <w:rFonts w:ascii="Arial" w:hAnsi="Arial" w:cs="Arial"/>
          <w:sz w:val="16"/>
          <w:szCs w:val="16"/>
        </w:rPr>
      </w:pPr>
    </w:p>
    <w:p w14:paraId="4603E59D" w14:textId="77777777" w:rsidR="00E815CE" w:rsidRPr="005D427C" w:rsidRDefault="00E815CE" w:rsidP="005D427C">
      <w:pPr>
        <w:pStyle w:val="Textoindependiente2"/>
        <w:rPr>
          <w:rFonts w:cs="Arial"/>
          <w:b w:val="0"/>
          <w:sz w:val="20"/>
          <w:lang w:val="es-ES"/>
        </w:rPr>
      </w:pPr>
      <w:r w:rsidRPr="005D427C">
        <w:rPr>
          <w:rFonts w:cs="Arial"/>
          <w:bCs/>
          <w:sz w:val="20"/>
        </w:rPr>
        <w:t>ART</w:t>
      </w:r>
      <w:r w:rsidR="00335F6B">
        <w:rPr>
          <w:rFonts w:cs="Arial"/>
          <w:bCs/>
          <w:sz w:val="20"/>
        </w:rPr>
        <w:t>Í</w:t>
      </w:r>
      <w:r w:rsidRPr="005D427C">
        <w:rPr>
          <w:rFonts w:cs="Arial"/>
          <w:bCs/>
          <w:sz w:val="20"/>
        </w:rPr>
        <w:t>CULO</w:t>
      </w:r>
      <w:r w:rsidRPr="005D427C">
        <w:rPr>
          <w:rFonts w:cs="Arial"/>
          <w:bCs/>
          <w:sz w:val="20"/>
          <w:lang w:val="es-ES"/>
        </w:rPr>
        <w:t xml:space="preserve"> 25.-</w:t>
      </w:r>
      <w:r w:rsidRPr="005D427C">
        <w:rPr>
          <w:rFonts w:cs="Arial"/>
          <w:b w:val="0"/>
          <w:sz w:val="20"/>
          <w:lang w:val="es-ES"/>
        </w:rPr>
        <w:t xml:space="preserve"> Es obligación de las dependencias y entidades de la Administración Pública Estatal, en el ámbito de sus respectivas competencias y jurisdicción, vigilar y garantizar la defensa de los derechos de las personas adultas mayores, otorgándoles una atención preferencial que agilice los trámites y procedimientos administrativos a realizar.</w:t>
      </w:r>
    </w:p>
    <w:p w14:paraId="1E8C8D9B" w14:textId="77777777" w:rsidR="00E815CE" w:rsidRPr="005D427C" w:rsidRDefault="00E815CE" w:rsidP="005D427C">
      <w:pPr>
        <w:pStyle w:val="Textoindependiente2"/>
        <w:rPr>
          <w:rFonts w:cs="Arial"/>
          <w:b w:val="0"/>
          <w:sz w:val="20"/>
          <w:lang w:val="es-ES"/>
        </w:rPr>
      </w:pPr>
    </w:p>
    <w:p w14:paraId="4257E1FB" w14:textId="67A0CF5B" w:rsidR="00B61B93" w:rsidRDefault="00335F6B" w:rsidP="005D427C">
      <w:pPr>
        <w:pStyle w:val="Textoindependiente2"/>
        <w:rPr>
          <w:rFonts w:cs="Arial"/>
          <w:b w:val="0"/>
          <w:sz w:val="20"/>
          <w:lang w:val="es-ES"/>
        </w:rPr>
      </w:pPr>
      <w:r w:rsidRPr="005D427C">
        <w:rPr>
          <w:rFonts w:cs="Arial"/>
          <w:bCs/>
          <w:sz w:val="20"/>
        </w:rPr>
        <w:t>ARTÍCULO</w:t>
      </w:r>
      <w:r w:rsidR="00E815CE" w:rsidRPr="005D427C">
        <w:rPr>
          <w:rFonts w:cs="Arial"/>
          <w:bCs/>
          <w:sz w:val="20"/>
        </w:rPr>
        <w:t xml:space="preserve"> 26.-</w:t>
      </w:r>
      <w:r w:rsidR="00E815CE" w:rsidRPr="005D427C">
        <w:rPr>
          <w:rFonts w:cs="Arial"/>
          <w:b w:val="0"/>
          <w:sz w:val="20"/>
        </w:rPr>
        <w:t xml:space="preserve"> </w:t>
      </w:r>
      <w:r w:rsidR="005D1A90" w:rsidRPr="005D1A90">
        <w:rPr>
          <w:rFonts w:cs="Arial"/>
          <w:b w:val="0"/>
          <w:sz w:val="20"/>
          <w:lang w:val="es-ES"/>
        </w:rPr>
        <w:t xml:space="preserve">La Secretaría </w:t>
      </w:r>
      <w:r w:rsidR="009723BA" w:rsidRPr="009723BA">
        <w:rPr>
          <w:rFonts w:cs="Arial"/>
          <w:b w:val="0"/>
          <w:sz w:val="20"/>
          <w:lang w:val="es-ES"/>
        </w:rPr>
        <w:t xml:space="preserve">de Economía del Estado de Tamaulipas promoverá la firma de convenios con la iniciativa privada, para garantizar una atención preferencial a las personas adultas mayores, incluyendo orientación y apoyo personalizado en el uso de tecnologías de la información y de comunicación, así como la instalación de módulos de apoyo presencial para agilizar y asegurar la </w:t>
      </w:r>
      <w:r w:rsidR="009723BA" w:rsidRPr="009723BA">
        <w:rPr>
          <w:rFonts w:cs="Arial"/>
          <w:b w:val="0"/>
          <w:sz w:val="20"/>
          <w:lang w:val="es-ES"/>
        </w:rPr>
        <w:lastRenderedPageBreak/>
        <w:t>realización de trámites. Además, se buscará que esta atención especializada esté disponible en instituciones bancarias, tiendas de autoservicio y otros establecimientos comerciales.</w:t>
      </w:r>
    </w:p>
    <w:p w14:paraId="49E6E837" w14:textId="16C1C902" w:rsidR="000D51B5" w:rsidRDefault="000D51B5" w:rsidP="000D51B5">
      <w:pPr>
        <w:pStyle w:val="Prrafodelista"/>
        <w:jc w:val="right"/>
        <w:rPr>
          <w:rFonts w:ascii="Arial" w:hAnsi="Arial" w:cs="Arial"/>
          <w:b/>
          <w:i/>
          <w:sz w:val="16"/>
          <w:szCs w:val="16"/>
        </w:rPr>
      </w:pPr>
      <w:r>
        <w:rPr>
          <w:rFonts w:ascii="Arial" w:hAnsi="Arial" w:cs="Arial"/>
          <w:b/>
          <w:i/>
          <w:sz w:val="16"/>
          <w:szCs w:val="16"/>
        </w:rPr>
        <w:t>Artículo Reformado, P.O. No.78, del 01 de julio de 2025</w:t>
      </w:r>
    </w:p>
    <w:p w14:paraId="26A6D54D" w14:textId="185953EF" w:rsidR="009723BA" w:rsidRDefault="000D51B5" w:rsidP="000D51B5">
      <w:pPr>
        <w:pStyle w:val="Textoindependiente2"/>
        <w:jc w:val="right"/>
        <w:rPr>
          <w:rFonts w:cs="Arial"/>
          <w:b w:val="0"/>
          <w:sz w:val="16"/>
          <w:szCs w:val="16"/>
          <w:lang w:val="es-ES"/>
        </w:rPr>
      </w:pPr>
      <w:hyperlink r:id="rId26" w:history="1">
        <w:r w:rsidRPr="00EB6F50">
          <w:rPr>
            <w:rStyle w:val="Hipervnculo"/>
            <w:rFonts w:cs="Arial"/>
            <w:b w:val="0"/>
            <w:sz w:val="16"/>
            <w:szCs w:val="16"/>
            <w:lang w:val="es-ES"/>
          </w:rPr>
          <w:t>https://po.tamaulipas.gob.mx/wp-content/uploads/2025/07/cl-78-010725.pdf</w:t>
        </w:r>
      </w:hyperlink>
    </w:p>
    <w:p w14:paraId="35F5B258" w14:textId="77777777" w:rsidR="000D51B5" w:rsidRDefault="000D51B5" w:rsidP="002A5D39">
      <w:pPr>
        <w:pStyle w:val="Textoindependiente2"/>
        <w:rPr>
          <w:rFonts w:cs="Arial"/>
          <w:b w:val="0"/>
          <w:sz w:val="16"/>
          <w:szCs w:val="16"/>
          <w:lang w:val="es-ES"/>
        </w:rPr>
      </w:pPr>
    </w:p>
    <w:p w14:paraId="4085396B" w14:textId="77777777" w:rsidR="00234400" w:rsidRPr="00234400" w:rsidRDefault="00234400" w:rsidP="00234400">
      <w:pPr>
        <w:pStyle w:val="Textoindependiente2"/>
        <w:jc w:val="center"/>
        <w:rPr>
          <w:rFonts w:cs="Arial"/>
          <w:bCs/>
          <w:sz w:val="20"/>
        </w:rPr>
      </w:pPr>
      <w:r w:rsidRPr="00234400">
        <w:rPr>
          <w:rFonts w:cs="Arial"/>
          <w:bCs/>
          <w:sz w:val="20"/>
        </w:rPr>
        <w:t>CAPÍTULO IV</w:t>
      </w:r>
    </w:p>
    <w:p w14:paraId="51F8928A" w14:textId="77777777" w:rsidR="00234400" w:rsidRPr="00234400" w:rsidRDefault="00234400" w:rsidP="00234400">
      <w:pPr>
        <w:pStyle w:val="Textoindependiente2"/>
        <w:jc w:val="center"/>
        <w:rPr>
          <w:rFonts w:cs="Arial"/>
          <w:bCs/>
          <w:sz w:val="20"/>
        </w:rPr>
      </w:pPr>
      <w:r w:rsidRPr="00234400">
        <w:rPr>
          <w:rFonts w:cs="Arial"/>
          <w:bCs/>
          <w:sz w:val="20"/>
        </w:rPr>
        <w:t>DEL PROGRAMA DE APOYO DIRECTO AL ADULTO MAYOR</w:t>
      </w:r>
    </w:p>
    <w:p w14:paraId="481A9BB6" w14:textId="77777777" w:rsidR="00234400" w:rsidRDefault="00234400" w:rsidP="005D427C">
      <w:pPr>
        <w:pStyle w:val="Textoindependiente2"/>
        <w:rPr>
          <w:rFonts w:cs="Arial"/>
          <w:b w:val="0"/>
          <w:sz w:val="20"/>
        </w:rPr>
      </w:pPr>
    </w:p>
    <w:p w14:paraId="3FD47E51" w14:textId="77777777" w:rsidR="00234400" w:rsidRPr="00234400" w:rsidRDefault="00234400" w:rsidP="00234400">
      <w:pPr>
        <w:pStyle w:val="Textoindependiente2"/>
        <w:rPr>
          <w:rFonts w:cs="Arial"/>
          <w:b w:val="0"/>
          <w:bCs/>
          <w:sz w:val="20"/>
        </w:rPr>
      </w:pPr>
      <w:r w:rsidRPr="00234400">
        <w:rPr>
          <w:rFonts w:cs="Arial"/>
          <w:bCs/>
          <w:sz w:val="20"/>
        </w:rPr>
        <w:t xml:space="preserve">ARTÍCULO 26 </w:t>
      </w:r>
      <w:proofErr w:type="gramStart"/>
      <w:r w:rsidRPr="00234400">
        <w:rPr>
          <w:rFonts w:cs="Arial"/>
          <w:bCs/>
          <w:sz w:val="20"/>
        </w:rPr>
        <w:t>BIS.-</w:t>
      </w:r>
      <w:proofErr w:type="gramEnd"/>
      <w:r w:rsidRPr="00234400">
        <w:rPr>
          <w:rFonts w:cs="Arial"/>
          <w:b w:val="0"/>
          <w:bCs/>
          <w:sz w:val="20"/>
        </w:rPr>
        <w:t xml:space="preserve"> El Ejecutivo del Estado aprobará el Programa de Apoyo Directo al Adulto Mayor aplicable a las personas mayores de 65 años o más de edad, que vivan en condiciones de pobreza y vulnerabilidad.</w:t>
      </w:r>
    </w:p>
    <w:p w14:paraId="55FEC42A" w14:textId="77777777" w:rsidR="00234400" w:rsidRPr="00234400" w:rsidRDefault="00234400" w:rsidP="00234400">
      <w:pPr>
        <w:pStyle w:val="Textoindependiente2"/>
        <w:rPr>
          <w:rFonts w:cs="Arial"/>
          <w:b w:val="0"/>
          <w:bCs/>
          <w:sz w:val="20"/>
        </w:rPr>
      </w:pPr>
    </w:p>
    <w:p w14:paraId="29B857D3" w14:textId="77777777" w:rsidR="00234400" w:rsidRDefault="00234400" w:rsidP="00234400">
      <w:pPr>
        <w:pStyle w:val="Textoindependiente2"/>
        <w:rPr>
          <w:rFonts w:cs="Arial"/>
          <w:b w:val="0"/>
          <w:bCs/>
          <w:sz w:val="20"/>
        </w:rPr>
      </w:pPr>
      <w:r w:rsidRPr="00234400">
        <w:rPr>
          <w:rFonts w:cs="Arial"/>
          <w:bCs/>
          <w:sz w:val="20"/>
        </w:rPr>
        <w:t xml:space="preserve">ARTÍCULO 26 </w:t>
      </w:r>
      <w:proofErr w:type="gramStart"/>
      <w:r w:rsidRPr="00234400">
        <w:rPr>
          <w:rFonts w:cs="Arial"/>
          <w:bCs/>
          <w:sz w:val="20"/>
        </w:rPr>
        <w:t>TER.-</w:t>
      </w:r>
      <w:proofErr w:type="gramEnd"/>
      <w:r w:rsidRPr="00234400">
        <w:rPr>
          <w:rFonts w:cs="Arial"/>
          <w:b w:val="0"/>
          <w:bCs/>
          <w:sz w:val="20"/>
        </w:rPr>
        <w:t xml:space="preserve"> Para tener acceso a los beneficios del Programa de Apoyo Directo al Adulto Mayor, los sujetos de apoyo deberán reunir los requisitos establecidos en las reglas de operación correspondientes.</w:t>
      </w:r>
    </w:p>
    <w:p w14:paraId="1E625540" w14:textId="77777777" w:rsidR="008106F7" w:rsidRDefault="008106F7" w:rsidP="00234400">
      <w:pPr>
        <w:pStyle w:val="Textoindependiente2"/>
        <w:rPr>
          <w:rFonts w:cs="Arial"/>
          <w:b w:val="0"/>
          <w:bCs/>
          <w:sz w:val="20"/>
        </w:rPr>
      </w:pPr>
    </w:p>
    <w:p w14:paraId="09560579" w14:textId="77777777" w:rsidR="008106F7" w:rsidRDefault="008106F7" w:rsidP="00234400">
      <w:pPr>
        <w:pStyle w:val="Textoindependiente2"/>
        <w:rPr>
          <w:rFonts w:cs="Arial"/>
          <w:b w:val="0"/>
          <w:bCs/>
          <w:iCs/>
          <w:sz w:val="20"/>
          <w:lang w:val="es-ES"/>
        </w:rPr>
      </w:pPr>
      <w:r w:rsidRPr="008106F7">
        <w:rPr>
          <w:rFonts w:cs="Arial"/>
          <w:iCs/>
          <w:sz w:val="20"/>
          <w:lang w:val="es-ES"/>
        </w:rPr>
        <w:t>ARTÍCULO 26 QUÁTER.</w:t>
      </w:r>
      <w:r w:rsidRPr="008106F7">
        <w:rPr>
          <w:rFonts w:cs="Arial"/>
          <w:i/>
          <w:sz w:val="20"/>
          <w:lang w:val="es-ES"/>
        </w:rPr>
        <w:t xml:space="preserve"> </w:t>
      </w:r>
      <w:r w:rsidRPr="008106F7">
        <w:rPr>
          <w:rFonts w:cs="Arial"/>
          <w:b w:val="0"/>
          <w:bCs/>
          <w:iCs/>
          <w:sz w:val="20"/>
          <w:lang w:val="es-ES"/>
        </w:rPr>
        <w:t xml:space="preserve">El Estado, en coordinación con los municipios, las instituciones educativas, las bibliotecas públicas y los centros de inclusión digital comunitarios, promoverá e implementará programas gratuitos de capacitación digital dirigidos a personas adultas mayores, los cuales, de manera enunciativa más no limitativa, podrán incluir: </w:t>
      </w:r>
    </w:p>
    <w:p w14:paraId="1957EB71" w14:textId="77777777" w:rsidR="008106F7" w:rsidRDefault="008106F7" w:rsidP="00234400">
      <w:pPr>
        <w:pStyle w:val="Textoindependiente2"/>
        <w:rPr>
          <w:rFonts w:cs="Arial"/>
          <w:b w:val="0"/>
          <w:bCs/>
          <w:iCs/>
          <w:sz w:val="20"/>
          <w:lang w:val="es-ES"/>
        </w:rPr>
      </w:pPr>
    </w:p>
    <w:p w14:paraId="7D7D54F6" w14:textId="77777777" w:rsidR="008106F7" w:rsidRDefault="008106F7" w:rsidP="00234400">
      <w:pPr>
        <w:pStyle w:val="Textoindependiente2"/>
        <w:rPr>
          <w:rFonts w:cs="Arial"/>
          <w:b w:val="0"/>
          <w:bCs/>
          <w:iCs/>
          <w:sz w:val="20"/>
          <w:lang w:val="es-ES"/>
        </w:rPr>
      </w:pPr>
      <w:r w:rsidRPr="008106F7">
        <w:rPr>
          <w:rFonts w:cs="Arial"/>
          <w:b w:val="0"/>
          <w:bCs/>
          <w:iCs/>
          <w:sz w:val="20"/>
          <w:lang w:val="es-ES"/>
        </w:rPr>
        <w:t xml:space="preserve">l.- Alfabetización digital básica: uso de dispositivos móviles, computadoras, navegación en internet y redes sociales; </w:t>
      </w:r>
    </w:p>
    <w:p w14:paraId="1F078ED2" w14:textId="77777777" w:rsidR="008106F7" w:rsidRDefault="008106F7" w:rsidP="00234400">
      <w:pPr>
        <w:pStyle w:val="Textoindependiente2"/>
        <w:rPr>
          <w:rFonts w:cs="Arial"/>
          <w:b w:val="0"/>
          <w:bCs/>
          <w:iCs/>
          <w:sz w:val="20"/>
          <w:lang w:val="es-ES"/>
        </w:rPr>
      </w:pPr>
    </w:p>
    <w:p w14:paraId="3B3A99E8" w14:textId="7AB5799E" w:rsidR="008106F7" w:rsidRDefault="008106F7" w:rsidP="00234400">
      <w:pPr>
        <w:pStyle w:val="Textoindependiente2"/>
        <w:rPr>
          <w:rFonts w:cs="Arial"/>
          <w:b w:val="0"/>
          <w:bCs/>
          <w:iCs/>
          <w:sz w:val="20"/>
          <w:lang w:val="es-ES"/>
        </w:rPr>
      </w:pPr>
      <w:r w:rsidRPr="008106F7">
        <w:rPr>
          <w:rFonts w:cs="Arial"/>
          <w:b w:val="0"/>
          <w:bCs/>
          <w:iCs/>
          <w:sz w:val="20"/>
          <w:lang w:val="es-ES"/>
        </w:rPr>
        <w:t>II.- Acceso a trámites y servicios digitales gubernamentales y financieros; III.- Prevención de riesgos digitales: protección de datos personales y seguridad en línea;</w:t>
      </w:r>
    </w:p>
    <w:p w14:paraId="7789C0C7" w14:textId="77777777" w:rsidR="008106F7" w:rsidRDefault="008106F7" w:rsidP="00234400">
      <w:pPr>
        <w:pStyle w:val="Textoindependiente2"/>
        <w:rPr>
          <w:rFonts w:cs="Arial"/>
          <w:b w:val="0"/>
          <w:bCs/>
          <w:iCs/>
          <w:sz w:val="20"/>
          <w:lang w:val="es-ES"/>
        </w:rPr>
      </w:pPr>
    </w:p>
    <w:p w14:paraId="702A9685" w14:textId="77777777" w:rsidR="008106F7" w:rsidRDefault="008106F7" w:rsidP="00234400">
      <w:pPr>
        <w:pStyle w:val="Textoindependiente2"/>
        <w:rPr>
          <w:rFonts w:cs="Arial"/>
          <w:b w:val="0"/>
          <w:bCs/>
          <w:iCs/>
          <w:sz w:val="20"/>
          <w:lang w:val="es-ES"/>
        </w:rPr>
      </w:pPr>
      <w:r w:rsidRPr="008106F7">
        <w:rPr>
          <w:rFonts w:cs="Arial"/>
          <w:b w:val="0"/>
          <w:bCs/>
          <w:iCs/>
          <w:sz w:val="20"/>
          <w:lang w:val="es-ES"/>
        </w:rPr>
        <w:t xml:space="preserve"> IV.- Modalidades presenciales, virtuales o híbridas, según las capacidades y necesidades de las personas beneficiarias; y</w:t>
      </w:r>
    </w:p>
    <w:p w14:paraId="45AFFB07" w14:textId="77777777" w:rsidR="008106F7" w:rsidRDefault="008106F7" w:rsidP="00234400">
      <w:pPr>
        <w:pStyle w:val="Textoindependiente2"/>
        <w:rPr>
          <w:rFonts w:cs="Arial"/>
          <w:b w:val="0"/>
          <w:bCs/>
          <w:iCs/>
          <w:sz w:val="20"/>
          <w:lang w:val="es-ES"/>
        </w:rPr>
      </w:pPr>
    </w:p>
    <w:p w14:paraId="563A38E4" w14:textId="4FCB119B" w:rsidR="008106F7" w:rsidRPr="008106F7" w:rsidRDefault="008106F7" w:rsidP="00234400">
      <w:pPr>
        <w:pStyle w:val="Textoindependiente2"/>
        <w:rPr>
          <w:rFonts w:cs="Arial"/>
          <w:b w:val="0"/>
          <w:bCs/>
          <w:iCs/>
          <w:sz w:val="20"/>
        </w:rPr>
      </w:pPr>
      <w:r w:rsidRPr="008106F7">
        <w:rPr>
          <w:rFonts w:cs="Arial"/>
          <w:b w:val="0"/>
          <w:bCs/>
          <w:iCs/>
          <w:sz w:val="20"/>
          <w:lang w:val="es-ES"/>
        </w:rPr>
        <w:t xml:space="preserve"> V.- Participación de estudiantes universitarios como facilitadores, mediante esquemas de servicio social o voluntariado</w:t>
      </w:r>
      <w:r>
        <w:rPr>
          <w:rFonts w:cs="Arial"/>
          <w:b w:val="0"/>
          <w:bCs/>
          <w:iCs/>
          <w:sz w:val="20"/>
          <w:lang w:val="es-ES"/>
        </w:rPr>
        <w:t>.</w:t>
      </w:r>
    </w:p>
    <w:p w14:paraId="6705B9BC" w14:textId="2AAB7E6E" w:rsidR="008106F7" w:rsidRPr="008106F7" w:rsidRDefault="008106F7" w:rsidP="008106F7">
      <w:pPr>
        <w:pStyle w:val="Prrafodelista"/>
        <w:autoSpaceDE w:val="0"/>
        <w:autoSpaceDN w:val="0"/>
        <w:adjustRightInd w:val="0"/>
        <w:ind w:left="1288"/>
        <w:jc w:val="right"/>
        <w:rPr>
          <w:rFonts w:ascii="Arial" w:hAnsi="Arial" w:cs="Arial"/>
          <w:b/>
          <w:i/>
          <w:sz w:val="16"/>
          <w:szCs w:val="16"/>
          <w:lang w:val="es-MX"/>
        </w:rPr>
      </w:pPr>
      <w:r w:rsidRPr="008106F7">
        <w:rPr>
          <w:rFonts w:ascii="Arial" w:hAnsi="Arial" w:cs="Arial"/>
          <w:b/>
          <w:i/>
          <w:sz w:val="16"/>
          <w:szCs w:val="16"/>
          <w:lang w:val="es-MX"/>
        </w:rPr>
        <w:t>Artículo Adicionado, P.O. No. 43, del 09 de abril de 2026.</w:t>
      </w:r>
    </w:p>
    <w:p w14:paraId="04477951" w14:textId="7A39FB6C" w:rsidR="008106F7" w:rsidRPr="008106F7" w:rsidRDefault="008106F7" w:rsidP="008106F7">
      <w:pPr>
        <w:pStyle w:val="Ttulo1"/>
        <w:spacing w:line="240" w:lineRule="auto"/>
        <w:jc w:val="right"/>
        <w:rPr>
          <w:b/>
          <w:bCs/>
          <w:sz w:val="16"/>
          <w:szCs w:val="16"/>
          <w:lang w:val="es-MX"/>
        </w:rPr>
      </w:pPr>
      <w:hyperlink r:id="rId27" w:history="1">
        <w:r w:rsidRPr="008106F7">
          <w:rPr>
            <w:rStyle w:val="Hipervnculo"/>
            <w:b/>
            <w:bCs/>
            <w:sz w:val="16"/>
            <w:szCs w:val="16"/>
            <w:lang w:val="es-MX"/>
          </w:rPr>
          <w:t>https://po.tamaulipas.gob.mx/wp-content/uploads/2026/04/cli-43-090426.pdf</w:t>
        </w:r>
      </w:hyperlink>
    </w:p>
    <w:p w14:paraId="191C1E0A" w14:textId="77777777" w:rsidR="008106F7" w:rsidRDefault="008106F7" w:rsidP="00880B25">
      <w:pPr>
        <w:pStyle w:val="Ttulo1"/>
        <w:spacing w:line="240" w:lineRule="auto"/>
        <w:rPr>
          <w:b/>
          <w:bCs/>
          <w:sz w:val="20"/>
          <w:szCs w:val="20"/>
        </w:rPr>
      </w:pPr>
    </w:p>
    <w:p w14:paraId="200E07F4" w14:textId="320230EF" w:rsidR="00E815CE" w:rsidRPr="005D427C" w:rsidRDefault="00E815CE" w:rsidP="005D427C">
      <w:pPr>
        <w:pStyle w:val="Ttulo1"/>
        <w:spacing w:line="240" w:lineRule="auto"/>
        <w:jc w:val="center"/>
        <w:rPr>
          <w:b/>
          <w:bCs/>
          <w:sz w:val="20"/>
          <w:szCs w:val="20"/>
        </w:rPr>
      </w:pPr>
      <w:r w:rsidRPr="005D427C">
        <w:rPr>
          <w:b/>
          <w:bCs/>
          <w:sz w:val="20"/>
          <w:szCs w:val="20"/>
        </w:rPr>
        <w:t>T</w:t>
      </w:r>
      <w:r w:rsidR="00335F6B">
        <w:rPr>
          <w:b/>
          <w:bCs/>
          <w:sz w:val="20"/>
          <w:szCs w:val="20"/>
        </w:rPr>
        <w:t>Í</w:t>
      </w:r>
      <w:r w:rsidRPr="005D427C">
        <w:rPr>
          <w:b/>
          <w:bCs/>
          <w:sz w:val="20"/>
          <w:szCs w:val="20"/>
        </w:rPr>
        <w:t>TULO S</w:t>
      </w:r>
      <w:r w:rsidR="00335F6B">
        <w:rPr>
          <w:b/>
          <w:bCs/>
          <w:sz w:val="20"/>
          <w:szCs w:val="20"/>
        </w:rPr>
        <w:t>É</w:t>
      </w:r>
      <w:r w:rsidRPr="005D427C">
        <w:rPr>
          <w:b/>
          <w:bCs/>
          <w:sz w:val="20"/>
          <w:szCs w:val="20"/>
        </w:rPr>
        <w:t>PTIMO</w:t>
      </w:r>
    </w:p>
    <w:p w14:paraId="5553EE5C" w14:textId="77777777" w:rsidR="00E815CE" w:rsidRPr="005D427C" w:rsidRDefault="00E815CE" w:rsidP="005D427C">
      <w:pPr>
        <w:jc w:val="center"/>
        <w:rPr>
          <w:rFonts w:ascii="Arial" w:hAnsi="Arial" w:cs="Arial"/>
          <w:b/>
          <w:bCs/>
          <w:sz w:val="20"/>
          <w:szCs w:val="20"/>
          <w:lang w:val="es-MX"/>
        </w:rPr>
      </w:pPr>
    </w:p>
    <w:p w14:paraId="0FEC2DA5"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 xml:space="preserve">TULO </w:t>
      </w:r>
      <w:r w:rsidR="00335F6B">
        <w:rPr>
          <w:b/>
          <w:bCs/>
          <w:sz w:val="20"/>
          <w:szCs w:val="20"/>
        </w:rPr>
        <w:t>Ú</w:t>
      </w:r>
      <w:r w:rsidRPr="005D427C">
        <w:rPr>
          <w:b/>
          <w:bCs/>
          <w:sz w:val="20"/>
          <w:szCs w:val="20"/>
        </w:rPr>
        <w:t>NICO</w:t>
      </w:r>
    </w:p>
    <w:p w14:paraId="729FCDD5" w14:textId="77777777" w:rsidR="00E815CE" w:rsidRPr="005D427C" w:rsidRDefault="00E815CE" w:rsidP="00335F6B">
      <w:pPr>
        <w:pStyle w:val="Ttulo1"/>
        <w:spacing w:line="276" w:lineRule="auto"/>
        <w:jc w:val="center"/>
        <w:rPr>
          <w:b/>
          <w:bCs/>
          <w:sz w:val="20"/>
          <w:szCs w:val="20"/>
        </w:rPr>
      </w:pPr>
      <w:r w:rsidRPr="005D427C">
        <w:rPr>
          <w:b/>
          <w:bCs/>
          <w:sz w:val="20"/>
          <w:szCs w:val="20"/>
        </w:rPr>
        <w:t>DE LA ASISTENCIA SOCIAL</w:t>
      </w:r>
    </w:p>
    <w:p w14:paraId="77A85BBD" w14:textId="77777777" w:rsidR="001A6E63" w:rsidRDefault="001A6E63" w:rsidP="005D427C">
      <w:pPr>
        <w:pStyle w:val="Sangradetextonormal"/>
        <w:spacing w:line="240" w:lineRule="auto"/>
        <w:ind w:firstLine="0"/>
        <w:rPr>
          <w:rFonts w:ascii="Arial" w:hAnsi="Arial" w:cs="Arial"/>
          <w:b/>
          <w:sz w:val="20"/>
        </w:rPr>
      </w:pPr>
    </w:p>
    <w:p w14:paraId="10D44924" w14:textId="77777777" w:rsidR="00E815CE" w:rsidRDefault="00335F6B" w:rsidP="005D427C">
      <w:pPr>
        <w:pStyle w:val="Sangradetextonormal"/>
        <w:spacing w:line="240" w:lineRule="auto"/>
        <w:ind w:firstLine="0"/>
        <w:rPr>
          <w:rFonts w:ascii="Arial" w:hAnsi="Arial" w:cs="Arial"/>
          <w:sz w:val="20"/>
        </w:rPr>
      </w:pPr>
      <w:r w:rsidRPr="005D427C">
        <w:rPr>
          <w:rFonts w:ascii="Arial" w:hAnsi="Arial" w:cs="Arial"/>
          <w:b/>
          <w:sz w:val="20"/>
        </w:rPr>
        <w:t>ARTÍCULO</w:t>
      </w:r>
      <w:r w:rsidR="00E815CE" w:rsidRPr="005D427C">
        <w:rPr>
          <w:rFonts w:ascii="Arial" w:hAnsi="Arial" w:cs="Arial"/>
          <w:b/>
          <w:sz w:val="20"/>
        </w:rPr>
        <w:t xml:space="preserve"> 27.- </w:t>
      </w:r>
      <w:r w:rsidR="00B61B93" w:rsidRPr="00B61B93">
        <w:rPr>
          <w:rFonts w:ascii="Arial" w:hAnsi="Arial" w:cs="Arial"/>
          <w:sz w:val="20"/>
        </w:rPr>
        <w:t xml:space="preserve">Quien tenga conocimiento de que una persona adulta mayor se encuentra en situación de riesgo, desamparo, recibe malos tratos de sus familiares o cuidadores, deberá denunciarlo ante la Procuraduría de la Defensa del Adulto Mayor, o en su caso, ante la </w:t>
      </w:r>
      <w:proofErr w:type="gramStart"/>
      <w:r w:rsidR="00B61B93" w:rsidRPr="00B61B93">
        <w:rPr>
          <w:rFonts w:ascii="Arial" w:hAnsi="Arial" w:cs="Arial"/>
          <w:sz w:val="20"/>
        </w:rPr>
        <w:t>Fiscalía General</w:t>
      </w:r>
      <w:proofErr w:type="gramEnd"/>
      <w:r w:rsidR="00B61B93" w:rsidRPr="00B61B93">
        <w:rPr>
          <w:rFonts w:ascii="Arial" w:hAnsi="Arial" w:cs="Arial"/>
          <w:sz w:val="20"/>
        </w:rPr>
        <w:t xml:space="preserve"> de Justicia del Estado, para que, conforme a sus atribuciones, garanticen la atención y protección que se requiera</w:t>
      </w:r>
      <w:r w:rsidR="00B61B93">
        <w:rPr>
          <w:rFonts w:ascii="Arial" w:hAnsi="Arial" w:cs="Arial"/>
          <w:sz w:val="20"/>
        </w:rPr>
        <w:t>.</w:t>
      </w:r>
    </w:p>
    <w:p w14:paraId="3B0697B6" w14:textId="77777777" w:rsidR="00B61B93" w:rsidRDefault="00B61B93" w:rsidP="00B61B93">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Reformado, P.O. No. 67, del 6</w:t>
      </w:r>
      <w:r w:rsidRPr="00D65024">
        <w:rPr>
          <w:rFonts w:ascii="Arial" w:hAnsi="Arial" w:cs="Arial"/>
          <w:b/>
          <w:i/>
          <w:sz w:val="16"/>
          <w:szCs w:val="16"/>
          <w:lang w:val="es-MX"/>
        </w:rPr>
        <w:t xml:space="preserve"> de </w:t>
      </w:r>
      <w:r>
        <w:rPr>
          <w:rFonts w:ascii="Arial" w:hAnsi="Arial" w:cs="Arial"/>
          <w:b/>
          <w:i/>
          <w:sz w:val="16"/>
          <w:szCs w:val="16"/>
          <w:lang w:val="es-MX"/>
        </w:rPr>
        <w:t>junio de 2023.</w:t>
      </w:r>
    </w:p>
    <w:p w14:paraId="06F6EC59" w14:textId="77777777" w:rsidR="00B61B93" w:rsidRPr="00B61B93" w:rsidRDefault="00B61B93" w:rsidP="00B61B93">
      <w:pPr>
        <w:pStyle w:val="Prrafodelista"/>
        <w:autoSpaceDE w:val="0"/>
        <w:autoSpaceDN w:val="0"/>
        <w:adjustRightInd w:val="0"/>
        <w:ind w:left="1288"/>
        <w:jc w:val="right"/>
        <w:rPr>
          <w:rFonts w:ascii="Arial" w:hAnsi="Arial" w:cs="Arial"/>
          <w:b/>
          <w:i/>
          <w:color w:val="0000FF"/>
          <w:sz w:val="16"/>
          <w:szCs w:val="16"/>
          <w:u w:val="single"/>
          <w:lang w:val="es-MX"/>
        </w:rPr>
      </w:pPr>
      <w:hyperlink r:id="rId28" w:history="1">
        <w:r w:rsidRPr="007B27FA">
          <w:rPr>
            <w:rStyle w:val="Hipervnculo"/>
            <w:rFonts w:ascii="Arial" w:hAnsi="Arial" w:cs="Arial"/>
            <w:b/>
            <w:i/>
            <w:sz w:val="16"/>
            <w:szCs w:val="16"/>
            <w:lang w:val="es-MX"/>
          </w:rPr>
          <w:t>https://po.tamaulipas.gob.mx/wp-content/uploads/2023/06/cxlviii-67-060623.pdf</w:t>
        </w:r>
      </w:hyperlink>
      <w:r>
        <w:rPr>
          <w:rStyle w:val="Hipervnculo"/>
          <w:rFonts w:ascii="Arial" w:hAnsi="Arial" w:cs="Arial"/>
          <w:b/>
          <w:i/>
          <w:sz w:val="16"/>
          <w:szCs w:val="16"/>
          <w:lang w:val="es-MX"/>
        </w:rPr>
        <w:t xml:space="preserve"> </w:t>
      </w:r>
    </w:p>
    <w:p w14:paraId="49D5D3E5" w14:textId="77777777" w:rsidR="00E815CE" w:rsidRPr="00B61B93" w:rsidRDefault="00E815CE" w:rsidP="005D427C">
      <w:pPr>
        <w:pStyle w:val="Sangradetextonormal"/>
        <w:spacing w:line="240" w:lineRule="auto"/>
        <w:ind w:firstLine="0"/>
        <w:rPr>
          <w:rFonts w:ascii="Arial" w:hAnsi="Arial" w:cs="Arial"/>
          <w:b/>
          <w:sz w:val="20"/>
        </w:rPr>
      </w:pPr>
    </w:p>
    <w:p w14:paraId="2B2ECF8F" w14:textId="77777777" w:rsidR="005D1A90" w:rsidRDefault="00335F6B" w:rsidP="005D1A90">
      <w:pPr>
        <w:jc w:val="both"/>
        <w:rPr>
          <w:rFonts w:ascii="Arial" w:hAnsi="Arial" w:cs="Arial"/>
          <w:sz w:val="20"/>
          <w:szCs w:val="20"/>
          <w:lang w:val="es-MX"/>
        </w:rPr>
      </w:pPr>
      <w:r w:rsidRPr="00B61B93">
        <w:rPr>
          <w:rFonts w:ascii="Arial" w:hAnsi="Arial" w:cs="Arial"/>
          <w:b/>
          <w:sz w:val="20"/>
          <w:szCs w:val="20"/>
          <w:lang w:val="es-MX"/>
        </w:rPr>
        <w:t>ARTÍCULO</w:t>
      </w:r>
      <w:r w:rsidR="00E815CE" w:rsidRPr="00B61B93">
        <w:rPr>
          <w:rFonts w:ascii="Arial" w:hAnsi="Arial" w:cs="Arial"/>
          <w:b/>
          <w:sz w:val="20"/>
          <w:szCs w:val="20"/>
          <w:lang w:val="es-MX"/>
        </w:rPr>
        <w:t xml:space="preserve"> 28.-</w:t>
      </w:r>
      <w:r w:rsidR="00E815CE" w:rsidRPr="00B61B93">
        <w:rPr>
          <w:rFonts w:ascii="Arial" w:hAnsi="Arial" w:cs="Arial"/>
          <w:sz w:val="20"/>
          <w:szCs w:val="20"/>
          <w:lang w:val="es-MX"/>
        </w:rPr>
        <w:t xml:space="preserve"> </w:t>
      </w:r>
      <w:r w:rsidR="00B93377" w:rsidRPr="00B93377">
        <w:rPr>
          <w:rFonts w:ascii="Arial" w:hAnsi="Arial" w:cs="Arial"/>
          <w:sz w:val="20"/>
          <w:szCs w:val="20"/>
          <w:lang w:val="es-MX"/>
        </w:rPr>
        <w:t>La Secretaría de Bienestar Social en coordinación con el Sistema para el Desarrollo Integral de la Familia en el Estado, promoverá e instrumentará políticas de asistencia social y en los términos de la legislación aplicable, preverá que la prestación de los servicios de atención que se brinde a las personas adultas mayores en las instituciones, casa hogar, albergues, residencias o cualquier otro centro de atención, se realice con calidad y cumplan con sus programas, objetivos y metas para su desarrollo humano integral, asegurando un trato justo y proporcional especialmente a la condición de la mujer.</w:t>
      </w:r>
    </w:p>
    <w:p w14:paraId="3DDD72D9"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sidR="00D3130D">
        <w:rPr>
          <w:rFonts w:ascii="Arial" w:hAnsi="Arial" w:cs="Arial"/>
          <w:b/>
          <w:i/>
          <w:sz w:val="16"/>
          <w:szCs w:val="16"/>
          <w:lang w:val="es-MX"/>
        </w:rPr>
        <w:t xml:space="preserve"> noviembre </w:t>
      </w:r>
      <w:r>
        <w:rPr>
          <w:rFonts w:ascii="Arial" w:hAnsi="Arial" w:cs="Arial"/>
          <w:b/>
          <w:i/>
          <w:sz w:val="16"/>
          <w:szCs w:val="16"/>
          <w:lang w:val="es-MX"/>
        </w:rPr>
        <w:t>de 2023</w:t>
      </w:r>
    </w:p>
    <w:p w14:paraId="738BB6C3" w14:textId="77777777" w:rsidR="00B93377"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9" w:history="1">
        <w:r w:rsidRPr="00F65E76">
          <w:rPr>
            <w:rStyle w:val="Hipervnculo"/>
            <w:rFonts w:ascii="Arial" w:hAnsi="Arial" w:cs="Arial"/>
            <w:b/>
            <w:i/>
            <w:sz w:val="16"/>
            <w:szCs w:val="16"/>
            <w:lang w:val="es-MX"/>
          </w:rPr>
          <w:t>https://po.tamaulipas.gob.mx/wp-content/uploads/2023/11/cxlviii-Ext.No_.30-271123.pdf</w:t>
        </w:r>
      </w:hyperlink>
    </w:p>
    <w:p w14:paraId="51EF3F10" w14:textId="77777777" w:rsidR="00B93377" w:rsidRPr="00B61B93" w:rsidRDefault="00B93377" w:rsidP="005D1A90">
      <w:pPr>
        <w:jc w:val="both"/>
        <w:rPr>
          <w:rFonts w:ascii="Arial" w:hAnsi="Arial" w:cs="Arial"/>
          <w:sz w:val="20"/>
          <w:szCs w:val="20"/>
          <w:lang w:val="es-MX"/>
        </w:rPr>
      </w:pPr>
    </w:p>
    <w:p w14:paraId="62533C20" w14:textId="77777777" w:rsidR="00E815CE" w:rsidRPr="00B61B93" w:rsidRDefault="00335F6B" w:rsidP="005D427C">
      <w:pPr>
        <w:pStyle w:val="Textoindependiente2"/>
        <w:rPr>
          <w:rFonts w:cs="Arial"/>
          <w:b w:val="0"/>
          <w:bCs/>
          <w:sz w:val="20"/>
        </w:rPr>
      </w:pPr>
      <w:r w:rsidRPr="00B61B93">
        <w:rPr>
          <w:rFonts w:cs="Arial"/>
          <w:sz w:val="20"/>
        </w:rPr>
        <w:lastRenderedPageBreak/>
        <w:t>ARTÍCULO</w:t>
      </w:r>
      <w:r w:rsidR="00E815CE" w:rsidRPr="00B61B93">
        <w:rPr>
          <w:rFonts w:cs="Arial"/>
          <w:sz w:val="20"/>
        </w:rPr>
        <w:t xml:space="preserve"> 29.-</w:t>
      </w:r>
      <w:r w:rsidR="00E815CE" w:rsidRPr="00B61B93">
        <w:rPr>
          <w:rFonts w:cs="Arial"/>
          <w:b w:val="0"/>
          <w:bCs/>
          <w:sz w:val="20"/>
        </w:rPr>
        <w:t xml:space="preserve"> Cuando una institución pública, privada o social, se haga cargo total de una persona adulta mayor, deberá:</w:t>
      </w:r>
    </w:p>
    <w:p w14:paraId="2E36865F" w14:textId="77777777" w:rsidR="00E815CE" w:rsidRPr="00B61B93" w:rsidRDefault="00E815CE" w:rsidP="005D427C">
      <w:pPr>
        <w:pStyle w:val="Textoindependiente2"/>
        <w:rPr>
          <w:rFonts w:cs="Arial"/>
          <w:sz w:val="20"/>
        </w:rPr>
      </w:pPr>
    </w:p>
    <w:p w14:paraId="7CCDAFD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Proporcionar atención integral;</w:t>
      </w:r>
    </w:p>
    <w:p w14:paraId="7722D37E" w14:textId="77777777" w:rsidR="00E815CE"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Otorgar cuidado para su salud física y mental;</w:t>
      </w:r>
    </w:p>
    <w:p w14:paraId="2A6FAFEA" w14:textId="77777777" w:rsidR="00DF428A" w:rsidRPr="00B61B93" w:rsidRDefault="00DF428A" w:rsidP="005D427C">
      <w:pPr>
        <w:jc w:val="both"/>
        <w:rPr>
          <w:rFonts w:ascii="Arial" w:hAnsi="Arial" w:cs="Arial"/>
          <w:sz w:val="20"/>
          <w:szCs w:val="20"/>
        </w:rPr>
      </w:pPr>
    </w:p>
    <w:p w14:paraId="0E1889E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Fomentar actividades y diversiones que sean de su interés; </w:t>
      </w:r>
    </w:p>
    <w:p w14:paraId="5E6E2F03" w14:textId="77777777" w:rsidR="005D1A90" w:rsidRPr="00B61B93" w:rsidRDefault="005D1A90" w:rsidP="005D427C">
      <w:pPr>
        <w:jc w:val="both"/>
        <w:rPr>
          <w:rFonts w:ascii="Arial" w:hAnsi="Arial" w:cs="Arial"/>
          <w:sz w:val="20"/>
          <w:szCs w:val="20"/>
        </w:rPr>
      </w:pPr>
    </w:p>
    <w:p w14:paraId="440E81B9"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IV.-</w:t>
      </w:r>
      <w:r w:rsidRPr="00B61B93">
        <w:rPr>
          <w:rFonts w:ascii="Arial" w:hAnsi="Arial" w:cs="Arial"/>
          <w:sz w:val="20"/>
          <w:szCs w:val="20"/>
        </w:rPr>
        <w:t xml:space="preserve"> Llevar un registro de ingresos y egresos;</w:t>
      </w:r>
    </w:p>
    <w:p w14:paraId="7B9364CE" w14:textId="77777777" w:rsidR="00B61B93" w:rsidRPr="005D427C" w:rsidRDefault="00B61B93" w:rsidP="005D427C">
      <w:pPr>
        <w:jc w:val="both"/>
        <w:rPr>
          <w:rFonts w:ascii="Arial" w:hAnsi="Arial" w:cs="Arial"/>
          <w:sz w:val="20"/>
          <w:szCs w:val="20"/>
        </w:rPr>
      </w:pPr>
    </w:p>
    <w:p w14:paraId="608F216E"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w:t>
      </w:r>
      <w:r w:rsidRPr="00B61B93">
        <w:rPr>
          <w:rFonts w:ascii="Arial" w:hAnsi="Arial" w:cs="Arial"/>
          <w:sz w:val="20"/>
          <w:szCs w:val="20"/>
        </w:rPr>
        <w:t xml:space="preserve"> Llevar el seguimiento, evolución y evaluación de los casos atendidos;</w:t>
      </w:r>
    </w:p>
    <w:p w14:paraId="6E0256B2" w14:textId="77777777" w:rsidR="00E815CE" w:rsidRPr="00B61B93" w:rsidRDefault="00E815CE" w:rsidP="005D427C">
      <w:pPr>
        <w:jc w:val="both"/>
        <w:rPr>
          <w:rFonts w:ascii="Arial" w:hAnsi="Arial" w:cs="Arial"/>
          <w:sz w:val="20"/>
          <w:szCs w:val="20"/>
        </w:rPr>
      </w:pPr>
    </w:p>
    <w:p w14:paraId="6AC4CD6B"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w:t>
      </w:r>
      <w:r w:rsidRPr="00B61B93">
        <w:rPr>
          <w:rFonts w:ascii="Arial" w:hAnsi="Arial" w:cs="Arial"/>
          <w:sz w:val="20"/>
          <w:szCs w:val="20"/>
        </w:rPr>
        <w:t xml:space="preserve"> Llevar un expediente personal minucioso;</w:t>
      </w:r>
    </w:p>
    <w:p w14:paraId="1B096B4C" w14:textId="77777777" w:rsidR="00E815CE" w:rsidRPr="00B61B93" w:rsidRDefault="00E815CE" w:rsidP="005D427C">
      <w:pPr>
        <w:jc w:val="both"/>
        <w:rPr>
          <w:rFonts w:ascii="Arial" w:hAnsi="Arial" w:cs="Arial"/>
          <w:sz w:val="20"/>
          <w:szCs w:val="20"/>
        </w:rPr>
      </w:pPr>
    </w:p>
    <w:p w14:paraId="53660BF7"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w:t>
      </w:r>
      <w:r w:rsidRPr="00B61B93">
        <w:rPr>
          <w:rFonts w:ascii="Arial" w:hAnsi="Arial" w:cs="Arial"/>
          <w:sz w:val="20"/>
          <w:szCs w:val="20"/>
        </w:rPr>
        <w:t xml:space="preserve"> Expedir copia del expediente en caso de que sea solicitado por sus familiares o institución que por cualquier causa continúe su atención, con objeto de darle seguimiento a su cuidado; y</w:t>
      </w:r>
    </w:p>
    <w:p w14:paraId="0CE5D5E8" w14:textId="77777777" w:rsidR="00E815CE" w:rsidRPr="00B61B93" w:rsidRDefault="00E815CE" w:rsidP="005D427C">
      <w:pPr>
        <w:jc w:val="both"/>
        <w:rPr>
          <w:rFonts w:ascii="Arial" w:hAnsi="Arial" w:cs="Arial"/>
          <w:sz w:val="20"/>
          <w:szCs w:val="20"/>
        </w:rPr>
      </w:pPr>
    </w:p>
    <w:p w14:paraId="684BCA38"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VIII.-</w:t>
      </w:r>
      <w:r w:rsidRPr="00B61B93">
        <w:rPr>
          <w:rFonts w:ascii="Arial" w:hAnsi="Arial" w:cs="Arial"/>
          <w:sz w:val="20"/>
          <w:szCs w:val="20"/>
        </w:rPr>
        <w:t xml:space="preserve"> Registrar los nombres, domicilios, números telefónicos y lugares de trabajo de sus familiares.</w:t>
      </w:r>
    </w:p>
    <w:p w14:paraId="3E99B53D" w14:textId="77777777" w:rsidR="00234400" w:rsidRPr="00B61B93" w:rsidRDefault="00234400" w:rsidP="005D427C">
      <w:pPr>
        <w:jc w:val="both"/>
        <w:rPr>
          <w:rFonts w:ascii="Arial" w:hAnsi="Arial" w:cs="Arial"/>
          <w:sz w:val="20"/>
          <w:szCs w:val="20"/>
        </w:rPr>
      </w:pPr>
    </w:p>
    <w:p w14:paraId="29CAB868" w14:textId="77777777" w:rsidR="00335F6B" w:rsidRPr="00B61B93" w:rsidRDefault="00335F6B" w:rsidP="00335F6B">
      <w:pPr>
        <w:autoSpaceDE w:val="0"/>
        <w:autoSpaceDN w:val="0"/>
        <w:adjustRightInd w:val="0"/>
        <w:jc w:val="both"/>
        <w:rPr>
          <w:rFonts w:ascii="Arial" w:hAnsi="Arial" w:cs="Arial"/>
          <w:sz w:val="20"/>
          <w:szCs w:val="20"/>
        </w:rPr>
      </w:pPr>
      <w:r w:rsidRPr="00B61B93">
        <w:rPr>
          <w:rFonts w:ascii="Arial" w:hAnsi="Arial" w:cs="Arial"/>
          <w:b/>
          <w:sz w:val="20"/>
          <w:szCs w:val="20"/>
          <w:lang w:val="es-MX" w:eastAsia="es-MX"/>
        </w:rPr>
        <w:t>IX.-</w:t>
      </w:r>
      <w:r w:rsidRPr="00B61B93">
        <w:rPr>
          <w:rFonts w:ascii="Arial" w:hAnsi="Arial" w:cs="Arial"/>
          <w:sz w:val="20"/>
          <w:szCs w:val="20"/>
          <w:lang w:val="es-MX" w:eastAsia="es-MX"/>
        </w:rPr>
        <w:t xml:space="preserve"> Llevar un diario de las visitas que se le realicen, en caso de abandono por un periodo mayor a 30 días se dará aviso inmediato al Ministerio Público.</w:t>
      </w:r>
    </w:p>
    <w:p w14:paraId="6111400D" w14:textId="77777777" w:rsidR="00335F6B" w:rsidRDefault="00335F6B" w:rsidP="005D427C">
      <w:pPr>
        <w:jc w:val="both"/>
        <w:rPr>
          <w:rFonts w:ascii="Arial" w:hAnsi="Arial" w:cs="Arial"/>
          <w:sz w:val="20"/>
          <w:szCs w:val="20"/>
        </w:rPr>
      </w:pPr>
    </w:p>
    <w:p w14:paraId="6DD31D7E" w14:textId="77777777" w:rsidR="00B61B93" w:rsidRPr="00B61B93" w:rsidRDefault="00B61B93" w:rsidP="005D427C">
      <w:pPr>
        <w:jc w:val="both"/>
        <w:rPr>
          <w:rFonts w:ascii="Arial" w:hAnsi="Arial" w:cs="Arial"/>
          <w:sz w:val="20"/>
          <w:szCs w:val="20"/>
        </w:rPr>
      </w:pPr>
      <w:r w:rsidRPr="00B61B93">
        <w:rPr>
          <w:rFonts w:ascii="Arial" w:hAnsi="Arial" w:cs="Arial"/>
          <w:sz w:val="20"/>
          <w:szCs w:val="20"/>
        </w:rPr>
        <w:t>Las Instituciones que refiere este artículo, deberán prestar a las personas adultas mayores, la atención y protección urgente que requieran, al margen de si tienen o no familiares, caso contrario, serán sancionadas conforme a la Ley.</w:t>
      </w:r>
    </w:p>
    <w:p w14:paraId="571F64C1" w14:textId="77777777" w:rsidR="00B61B93" w:rsidRDefault="00B61B93" w:rsidP="00B61B93">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Adicionado, P.O. No. 67, del 6</w:t>
      </w:r>
      <w:r w:rsidRPr="00D65024">
        <w:rPr>
          <w:rFonts w:ascii="Arial" w:hAnsi="Arial" w:cs="Arial"/>
          <w:b/>
          <w:i/>
          <w:sz w:val="16"/>
          <w:szCs w:val="16"/>
          <w:lang w:val="es-MX"/>
        </w:rPr>
        <w:t xml:space="preserve"> de </w:t>
      </w:r>
      <w:r>
        <w:rPr>
          <w:rFonts w:ascii="Arial" w:hAnsi="Arial" w:cs="Arial"/>
          <w:b/>
          <w:i/>
          <w:sz w:val="16"/>
          <w:szCs w:val="16"/>
          <w:lang w:val="es-MX"/>
        </w:rPr>
        <w:t>junio de 2023.</w:t>
      </w:r>
    </w:p>
    <w:p w14:paraId="6A693539" w14:textId="77777777" w:rsidR="00B61B93" w:rsidRPr="00B61B93" w:rsidRDefault="00B61B93" w:rsidP="00B61B93">
      <w:pPr>
        <w:pStyle w:val="Prrafodelista"/>
        <w:autoSpaceDE w:val="0"/>
        <w:autoSpaceDN w:val="0"/>
        <w:adjustRightInd w:val="0"/>
        <w:ind w:left="1288"/>
        <w:jc w:val="right"/>
        <w:rPr>
          <w:rFonts w:ascii="Arial" w:hAnsi="Arial" w:cs="Arial"/>
          <w:b/>
          <w:i/>
          <w:color w:val="0000FF"/>
          <w:sz w:val="16"/>
          <w:szCs w:val="16"/>
          <w:u w:val="single"/>
          <w:lang w:val="es-MX"/>
        </w:rPr>
      </w:pPr>
      <w:hyperlink r:id="rId30" w:history="1">
        <w:r w:rsidRPr="007B27FA">
          <w:rPr>
            <w:rStyle w:val="Hipervnculo"/>
            <w:rFonts w:ascii="Arial" w:hAnsi="Arial" w:cs="Arial"/>
            <w:b/>
            <w:i/>
            <w:sz w:val="16"/>
            <w:szCs w:val="16"/>
            <w:lang w:val="es-MX"/>
          </w:rPr>
          <w:t>https://po.tamaulipas.gob.mx/wp-content/uploads/2023/06/cxlviii-67-060623.pdf</w:t>
        </w:r>
      </w:hyperlink>
      <w:r>
        <w:rPr>
          <w:rStyle w:val="Hipervnculo"/>
          <w:rFonts w:ascii="Arial" w:hAnsi="Arial" w:cs="Arial"/>
          <w:b/>
          <w:i/>
          <w:sz w:val="16"/>
          <w:szCs w:val="16"/>
          <w:lang w:val="es-MX"/>
        </w:rPr>
        <w:t xml:space="preserve"> </w:t>
      </w:r>
    </w:p>
    <w:p w14:paraId="612BC83C" w14:textId="77777777" w:rsidR="00B61B93" w:rsidRPr="00B61B93" w:rsidRDefault="00B61B93" w:rsidP="005D427C">
      <w:pPr>
        <w:jc w:val="both"/>
        <w:rPr>
          <w:rFonts w:ascii="Arial" w:hAnsi="Arial" w:cs="Arial"/>
          <w:sz w:val="20"/>
          <w:szCs w:val="20"/>
        </w:rPr>
      </w:pPr>
    </w:p>
    <w:p w14:paraId="67ADA1A7" w14:textId="77777777" w:rsidR="00E815CE" w:rsidRPr="00B61B93" w:rsidRDefault="00335F6B" w:rsidP="005D427C">
      <w:pPr>
        <w:pStyle w:val="Ttulo3"/>
        <w:spacing w:line="240" w:lineRule="auto"/>
        <w:jc w:val="both"/>
        <w:rPr>
          <w:b w:val="0"/>
          <w:szCs w:val="20"/>
        </w:rPr>
      </w:pPr>
      <w:r w:rsidRPr="00B61B93">
        <w:rPr>
          <w:bCs/>
          <w:szCs w:val="20"/>
        </w:rPr>
        <w:t>ARTÍCULO</w:t>
      </w:r>
      <w:r w:rsidR="00E815CE" w:rsidRPr="00B61B93">
        <w:rPr>
          <w:bCs/>
          <w:szCs w:val="20"/>
        </w:rPr>
        <w:t xml:space="preserve"> </w:t>
      </w:r>
      <w:r w:rsidR="00E815CE" w:rsidRPr="00B61B93">
        <w:rPr>
          <w:szCs w:val="20"/>
        </w:rPr>
        <w:t xml:space="preserve">30.- </w:t>
      </w:r>
      <w:r w:rsidR="00E815CE" w:rsidRPr="00B61B93">
        <w:rPr>
          <w:b w:val="0"/>
          <w:szCs w:val="20"/>
        </w:rPr>
        <w:t>En todo momento las Instituciones públicas, privadas y sociales deberán garantizar y observar el total e irrestricto respeto a los derechos de las personas adultas mayores que esta ley les consagra.</w:t>
      </w:r>
    </w:p>
    <w:p w14:paraId="0B1F672D" w14:textId="77777777" w:rsidR="00E815CE" w:rsidRPr="00B61B93" w:rsidRDefault="00E815CE" w:rsidP="005D427C">
      <w:pPr>
        <w:rPr>
          <w:rFonts w:ascii="Arial" w:hAnsi="Arial" w:cs="Arial"/>
          <w:sz w:val="20"/>
          <w:szCs w:val="20"/>
          <w:lang w:val="es-MX"/>
        </w:rPr>
      </w:pPr>
    </w:p>
    <w:p w14:paraId="4EC5E537" w14:textId="77777777" w:rsidR="00E815CE" w:rsidRPr="00B61B93" w:rsidRDefault="00335F6B" w:rsidP="005D427C">
      <w:pPr>
        <w:jc w:val="both"/>
        <w:rPr>
          <w:rFonts w:ascii="Arial" w:hAnsi="Arial" w:cs="Arial"/>
          <w:sz w:val="20"/>
          <w:szCs w:val="20"/>
        </w:rPr>
      </w:pPr>
      <w:r w:rsidRPr="00B61B93">
        <w:rPr>
          <w:rFonts w:ascii="Arial" w:hAnsi="Arial" w:cs="Arial"/>
          <w:b/>
          <w:sz w:val="20"/>
          <w:szCs w:val="20"/>
        </w:rPr>
        <w:t>ARTÍCULO</w:t>
      </w:r>
      <w:r w:rsidR="00E815CE" w:rsidRPr="00B61B93">
        <w:rPr>
          <w:rFonts w:ascii="Arial" w:hAnsi="Arial" w:cs="Arial"/>
          <w:b/>
          <w:sz w:val="20"/>
          <w:szCs w:val="20"/>
        </w:rPr>
        <w:t xml:space="preserve"> 31.- </w:t>
      </w:r>
      <w:r w:rsidR="00E815CE" w:rsidRPr="00B61B93">
        <w:rPr>
          <w:rFonts w:ascii="Arial" w:hAnsi="Arial" w:cs="Arial"/>
          <w:sz w:val="20"/>
          <w:szCs w:val="20"/>
        </w:rPr>
        <w:t>Todas las instituciones públicas, privadas y sociales que presten asistencia a las personas adultas mayores, deberán contar con personal que posea vocación, capacidad y conocimientos orientados a la atención de éstas.</w:t>
      </w:r>
    </w:p>
    <w:p w14:paraId="18F74DD8" w14:textId="77777777" w:rsidR="00900576" w:rsidRPr="00B61B93" w:rsidRDefault="00900576" w:rsidP="005D427C">
      <w:pPr>
        <w:jc w:val="both"/>
        <w:rPr>
          <w:rFonts w:ascii="Arial" w:hAnsi="Arial" w:cs="Arial"/>
          <w:sz w:val="20"/>
          <w:szCs w:val="20"/>
        </w:rPr>
      </w:pPr>
    </w:p>
    <w:p w14:paraId="6272094B" w14:textId="77777777" w:rsidR="00E815CE" w:rsidRPr="00B61B93" w:rsidRDefault="00335F6B" w:rsidP="005D427C">
      <w:pPr>
        <w:pStyle w:val="Textoindependiente2"/>
        <w:rPr>
          <w:rFonts w:cs="Arial"/>
          <w:b w:val="0"/>
          <w:bCs/>
          <w:sz w:val="20"/>
        </w:rPr>
      </w:pPr>
      <w:r w:rsidRPr="00B61B93">
        <w:rPr>
          <w:rFonts w:cs="Arial"/>
          <w:bCs/>
          <w:sz w:val="20"/>
        </w:rPr>
        <w:t>ARTÍCULO</w:t>
      </w:r>
      <w:r w:rsidR="00E815CE" w:rsidRPr="00B61B93">
        <w:rPr>
          <w:rFonts w:cs="Arial"/>
          <w:bCs/>
          <w:sz w:val="20"/>
        </w:rPr>
        <w:t xml:space="preserve"> 32.-</w:t>
      </w:r>
      <w:r w:rsidR="00E815CE" w:rsidRPr="00B61B93">
        <w:rPr>
          <w:rFonts w:cs="Arial"/>
          <w:b w:val="0"/>
          <w:sz w:val="20"/>
        </w:rPr>
        <w:t xml:space="preserve"> </w:t>
      </w:r>
      <w:r w:rsidR="00E815CE" w:rsidRPr="00B61B93">
        <w:rPr>
          <w:rFonts w:cs="Arial"/>
          <w:b w:val="0"/>
          <w:bCs/>
          <w:sz w:val="20"/>
        </w:rPr>
        <w:t>Toda contravención a lo establecido en la presente ley, por las instituciones de asistencia social, será hecha del conocimiento del Sistema para el Desarrollo Integral de la Familia de Tamaulipas, a efecto de que actúe en consecuencia.</w:t>
      </w:r>
    </w:p>
    <w:p w14:paraId="4BDB7A6E" w14:textId="77777777" w:rsidR="00234400" w:rsidRPr="00B61B93" w:rsidRDefault="00234400" w:rsidP="005D427C">
      <w:pPr>
        <w:pStyle w:val="Textoindependiente2"/>
        <w:rPr>
          <w:rFonts w:cs="Arial"/>
          <w:b w:val="0"/>
          <w:bCs/>
          <w:sz w:val="20"/>
        </w:rPr>
      </w:pPr>
    </w:p>
    <w:p w14:paraId="3DF4B54A"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TÍTULO OCTAVO</w:t>
      </w:r>
    </w:p>
    <w:p w14:paraId="6FDB9DDD"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DE LA PROCURADURÍA DE LA DEFENSA DEL ADULTO MAYOR</w:t>
      </w:r>
    </w:p>
    <w:p w14:paraId="57441A26"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p>
    <w:p w14:paraId="6AAC0F2D"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CAPÍTULO I</w:t>
      </w:r>
    </w:p>
    <w:p w14:paraId="65CF1659"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DISPOSICIONES GENERALES</w:t>
      </w:r>
    </w:p>
    <w:p w14:paraId="54994ED7" w14:textId="77777777" w:rsidR="00234400" w:rsidRPr="00B61B93" w:rsidRDefault="00234400" w:rsidP="00234400">
      <w:pPr>
        <w:tabs>
          <w:tab w:val="left" w:pos="8789"/>
        </w:tabs>
        <w:autoSpaceDE w:val="0"/>
        <w:autoSpaceDN w:val="0"/>
        <w:adjustRightInd w:val="0"/>
        <w:ind w:left="567" w:right="567"/>
        <w:jc w:val="both"/>
        <w:rPr>
          <w:rFonts w:ascii="Arial" w:hAnsi="Arial" w:cs="Arial"/>
          <w:b/>
          <w:color w:val="000007"/>
          <w:spacing w:val="-4"/>
          <w:sz w:val="20"/>
          <w:szCs w:val="20"/>
          <w:lang w:val="es-MX" w:eastAsia="en-US"/>
        </w:rPr>
      </w:pPr>
    </w:p>
    <w:p w14:paraId="18726746"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ARTÍCULO 33</w:t>
      </w:r>
      <w:r w:rsidRPr="00B61B93">
        <w:rPr>
          <w:rFonts w:ascii="Arial" w:hAnsi="Arial" w:cs="Arial"/>
          <w:b/>
          <w:color w:val="0A0B13"/>
          <w:spacing w:val="-4"/>
          <w:sz w:val="20"/>
          <w:szCs w:val="20"/>
          <w:lang w:val="es-MX" w:eastAsia="en-US"/>
        </w:rPr>
        <w:t>.</w:t>
      </w:r>
      <w:r w:rsidRPr="00B61B93">
        <w:rPr>
          <w:rFonts w:ascii="Arial" w:hAnsi="Arial" w:cs="Arial"/>
          <w:b/>
          <w:color w:val="000007"/>
          <w:spacing w:val="-4"/>
          <w:sz w:val="20"/>
          <w:szCs w:val="20"/>
          <w:lang w:val="es-MX" w:eastAsia="en-US"/>
        </w:rPr>
        <w:t xml:space="preserve">- </w:t>
      </w:r>
      <w:r w:rsidRPr="00B61B93">
        <w:rPr>
          <w:rFonts w:ascii="Arial" w:hAnsi="Arial" w:cs="Arial"/>
          <w:color w:val="000007"/>
          <w:spacing w:val="-4"/>
          <w:sz w:val="20"/>
          <w:szCs w:val="20"/>
          <w:lang w:val="es-MX" w:eastAsia="en-US"/>
        </w:rPr>
        <w:t>Se crea la Procuraduría de la Defensa del Adulto Mayor, como un Órgano Administrativo Desconcentrado, jerárquicamente subordinado al Organismo Público Descentralizado denominado "Sistema para el Desarrollo Integral de la Familia del Estado de Tamaulipas".</w:t>
      </w:r>
    </w:p>
    <w:p w14:paraId="77F0A1BF"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18658181" w14:textId="55F83500"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34.- </w:t>
      </w:r>
      <w:r w:rsidR="0053415F" w:rsidRPr="00B61B93">
        <w:rPr>
          <w:rFonts w:ascii="Arial" w:hAnsi="Arial" w:cs="Arial"/>
          <w:color w:val="000007"/>
          <w:spacing w:val="-4"/>
          <w:sz w:val="20"/>
          <w:szCs w:val="20"/>
          <w:lang w:val="es-MX" w:eastAsia="en-US"/>
        </w:rPr>
        <w:t>La Procuraduría de la Defensa del Adulto Mayor tendrá como objeto la atención a las personas adultas mayores en situación de riesgo y desamparo, así como defender y hacer respetar los derechos de los adultos mayores en situación vulnerable, coadyuvando con el Sistema para el Desarrollo Integral de la Familia del Estado de Tamaulipas, en el cumplimiento de las atribuciones que le confiere el artículo 13 de esta ley.</w:t>
      </w:r>
    </w:p>
    <w:p w14:paraId="3316DC1F" w14:textId="77777777" w:rsidR="00031B16" w:rsidRDefault="00031B16" w:rsidP="00234400">
      <w:pPr>
        <w:autoSpaceDE w:val="0"/>
        <w:autoSpaceDN w:val="0"/>
        <w:adjustRightInd w:val="0"/>
        <w:spacing w:before="80"/>
        <w:ind w:right="48"/>
        <w:jc w:val="both"/>
        <w:rPr>
          <w:rFonts w:ascii="Arial" w:hAnsi="Arial" w:cs="Arial"/>
          <w:b/>
          <w:color w:val="000007"/>
          <w:spacing w:val="-4"/>
          <w:sz w:val="20"/>
          <w:szCs w:val="20"/>
          <w:lang w:val="es-MX" w:eastAsia="en-US"/>
        </w:rPr>
      </w:pPr>
    </w:p>
    <w:p w14:paraId="0925F6F3" w14:textId="35E1D0DF"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lastRenderedPageBreak/>
        <w:t xml:space="preserve">ARTÍCULO 35.- </w:t>
      </w:r>
      <w:r w:rsidRPr="00B61B93">
        <w:rPr>
          <w:rFonts w:ascii="Arial" w:hAnsi="Arial" w:cs="Arial"/>
          <w:color w:val="000007"/>
          <w:spacing w:val="-4"/>
          <w:sz w:val="20"/>
          <w:szCs w:val="20"/>
          <w:lang w:val="es-MX" w:eastAsia="en-US"/>
        </w:rPr>
        <w:t>Para el cumplimiento de su objeto, la Procuraduría de la Defensa del Adulto Mayor tendrá las siguientes atribuciones:</w:t>
      </w:r>
    </w:p>
    <w:p w14:paraId="107F8DE4"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08730D7E"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l.- </w:t>
      </w:r>
      <w:r w:rsidRPr="00B61B93">
        <w:rPr>
          <w:rFonts w:ascii="Arial" w:hAnsi="Arial" w:cs="Arial"/>
          <w:color w:val="000007"/>
          <w:spacing w:val="-4"/>
          <w:sz w:val="20"/>
          <w:szCs w:val="20"/>
          <w:lang w:val="es-MX" w:eastAsia="en-US"/>
        </w:rPr>
        <w:t>Impulsar y promover el reconocimiento y ejercicio pleno de los derechos de las personas adultas mayores;</w:t>
      </w:r>
    </w:p>
    <w:p w14:paraId="40D94DF3"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II.-</w:t>
      </w:r>
      <w:r w:rsidRPr="00B61B93">
        <w:rPr>
          <w:rFonts w:ascii="Arial" w:hAnsi="Arial" w:cs="Arial"/>
          <w:color w:val="000007"/>
          <w:spacing w:val="-4"/>
          <w:sz w:val="20"/>
          <w:szCs w:val="20"/>
          <w:lang w:val="es-MX" w:eastAsia="en-US"/>
        </w:rPr>
        <w:t xml:space="preserve"> Orientar, asesorar y asistir gratuitamente en materia legal cualquier asunto en que la persona adulta mayor tenga un interés jurídico directo, en especial aquellos que se refieren a la seguridad de su patrimonio, en materia de alimentos y sucesorio;</w:t>
      </w:r>
    </w:p>
    <w:p w14:paraId="6B903F70"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III.-</w:t>
      </w:r>
      <w:r w:rsidRPr="00B61B93">
        <w:rPr>
          <w:rFonts w:ascii="Arial" w:hAnsi="Arial" w:cs="Arial"/>
          <w:color w:val="000007"/>
          <w:spacing w:val="-4"/>
          <w:sz w:val="20"/>
          <w:szCs w:val="20"/>
          <w:lang w:val="es-MX" w:eastAsia="en-US"/>
        </w:rPr>
        <w:t xml:space="preserve"> Procurar la defensa y representación de los derechos consignados a favor de las personas adultas mayores en su persona, bienes y derechos ante cualquier autoridad competente, promoviendo todos los medios legales que conforme a derecho procedan;</w:t>
      </w:r>
    </w:p>
    <w:p w14:paraId="17DE9590"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IV.-</w:t>
      </w:r>
      <w:r w:rsidRPr="00B61B93">
        <w:rPr>
          <w:rFonts w:ascii="Arial" w:hAnsi="Arial" w:cs="Arial"/>
          <w:color w:val="000007"/>
          <w:spacing w:val="-4"/>
          <w:sz w:val="20"/>
          <w:szCs w:val="20"/>
          <w:lang w:val="es-MX" w:eastAsia="en-US"/>
        </w:rPr>
        <w:t xml:space="preserve"> </w:t>
      </w:r>
      <w:r w:rsidR="00C761F4" w:rsidRPr="00B61B93">
        <w:rPr>
          <w:rFonts w:ascii="Arial" w:hAnsi="Arial" w:cs="Arial"/>
          <w:color w:val="000007"/>
          <w:spacing w:val="-4"/>
          <w:sz w:val="20"/>
          <w:szCs w:val="20"/>
          <w:lang w:eastAsia="en-US"/>
        </w:rPr>
        <w:t xml:space="preserve">Coadyuvar con la </w:t>
      </w:r>
      <w:proofErr w:type="gramStart"/>
      <w:r w:rsidR="00C761F4" w:rsidRPr="00B61B93">
        <w:rPr>
          <w:rFonts w:ascii="Arial" w:hAnsi="Arial" w:cs="Arial"/>
          <w:color w:val="000007"/>
          <w:spacing w:val="-4"/>
          <w:sz w:val="20"/>
          <w:szCs w:val="20"/>
          <w:lang w:eastAsia="en-US"/>
        </w:rPr>
        <w:t>Fiscalía General</w:t>
      </w:r>
      <w:proofErr w:type="gramEnd"/>
      <w:r w:rsidR="00C761F4" w:rsidRPr="00B61B93">
        <w:rPr>
          <w:rFonts w:ascii="Arial" w:hAnsi="Arial" w:cs="Arial"/>
          <w:color w:val="000007"/>
          <w:spacing w:val="-4"/>
          <w:sz w:val="20"/>
          <w:szCs w:val="20"/>
          <w:lang w:eastAsia="en-US"/>
        </w:rPr>
        <w:t xml:space="preserve"> de Justicia del Estado, cuando las personas adultas mayores sean víctimas de cualquier conducta tipificada como delito; en los casos en que se trate de faltas administrativas;</w:t>
      </w:r>
    </w:p>
    <w:p w14:paraId="511C821D"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w:t>
      </w:r>
      <w:r w:rsidRPr="00B61B93">
        <w:rPr>
          <w:rFonts w:ascii="Arial" w:hAnsi="Arial" w:cs="Arial"/>
          <w:color w:val="000007"/>
          <w:spacing w:val="-4"/>
          <w:sz w:val="20"/>
          <w:szCs w:val="20"/>
          <w:lang w:val="es-MX" w:eastAsia="en-US"/>
        </w:rPr>
        <w:t xml:space="preserve"> Asesorar vía los Métodos Alternos para la prevención y la solución de conflictos, a las personas adultas mayores en cualquier procedimiento legal en el que sean partes interesadas;</w:t>
      </w:r>
    </w:p>
    <w:p w14:paraId="4DB87358"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w:t>
      </w:r>
      <w:r w:rsidRPr="00B61B93">
        <w:rPr>
          <w:rFonts w:ascii="Arial" w:hAnsi="Arial" w:cs="Arial"/>
          <w:color w:val="000007"/>
          <w:spacing w:val="-4"/>
          <w:sz w:val="20"/>
          <w:szCs w:val="20"/>
          <w:lang w:val="es-MX" w:eastAsia="en-US"/>
        </w:rPr>
        <w:t xml:space="preserve"> Promover ante la autoridad competente cualquier trámite, querella, denuncia o demanda cuando la persona adulta mayor por falta de medios económicos o por impedimento físico no pueda valerse por sí misma y requiera apoyo para llevar a cabo dichos actos;</w:t>
      </w:r>
    </w:p>
    <w:p w14:paraId="382DC485"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VII.- </w:t>
      </w:r>
      <w:r w:rsidRPr="00B61B93">
        <w:rPr>
          <w:rFonts w:ascii="Arial" w:hAnsi="Arial" w:cs="Arial"/>
          <w:color w:val="000007"/>
          <w:spacing w:val="-4"/>
          <w:sz w:val="20"/>
          <w:szCs w:val="20"/>
          <w:lang w:val="es-MX" w:eastAsia="en-US"/>
        </w:rPr>
        <w:t>Recibir quejas, denuncias e informes sobre la violación de los derechos de las personas adultas mayores, haciéndolas del conocimiento de las autoridades competentes y de ser procedente ejercitar las acciones legales correspondientes;</w:t>
      </w:r>
    </w:p>
    <w:p w14:paraId="4ED8FC14"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VIII.-</w:t>
      </w:r>
      <w:r w:rsidRPr="00B61B93">
        <w:rPr>
          <w:rFonts w:ascii="Arial" w:hAnsi="Arial" w:cs="Arial"/>
          <w:color w:val="000007"/>
          <w:spacing w:val="-4"/>
          <w:sz w:val="20"/>
          <w:szCs w:val="20"/>
          <w:lang w:val="es-MX" w:eastAsia="en-US"/>
        </w:rPr>
        <w:t xml:space="preserve"> Denunciar ante las autoridades competentes, cuando sea procedente, cualquier caso de discriminación, maltrato, lesiones, abuso físico o psíquico, sexual, abandono, descuido o negligencia, explotación y en general cualquier acto que les perjudique a las personas adultas mayores;</w:t>
      </w:r>
    </w:p>
    <w:p w14:paraId="754B7C54"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IX.- </w:t>
      </w:r>
      <w:r w:rsidRPr="00B61B93">
        <w:rPr>
          <w:rFonts w:ascii="Arial" w:hAnsi="Arial" w:cs="Arial"/>
          <w:color w:val="000007"/>
          <w:spacing w:val="-4"/>
          <w:sz w:val="20"/>
          <w:szCs w:val="20"/>
          <w:lang w:val="es-MX" w:eastAsia="en-US"/>
        </w:rPr>
        <w:t>Citar u ordenar con auxilio de autoridad competente, la presentación de los involucrados en los asuntos de su competencia;</w:t>
      </w:r>
    </w:p>
    <w:p w14:paraId="6BEDA663"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X.- </w:t>
      </w:r>
      <w:r w:rsidRPr="00B61B93">
        <w:rPr>
          <w:rFonts w:ascii="Arial" w:hAnsi="Arial" w:cs="Arial"/>
          <w:color w:val="000007"/>
          <w:spacing w:val="-4"/>
          <w:sz w:val="20"/>
          <w:szCs w:val="20"/>
          <w:lang w:val="es-MX" w:eastAsia="en-US"/>
        </w:rPr>
        <w:t>Expedir a la autoridad competente copias certificadas de los documentos que obren en los archivos sobre asuntos de su competencia, siempre y cuando sea legalmente procedente;</w:t>
      </w:r>
    </w:p>
    <w:p w14:paraId="1715182E"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XI.-</w:t>
      </w:r>
      <w:r w:rsidRPr="00B61B93">
        <w:rPr>
          <w:rFonts w:ascii="Arial" w:hAnsi="Arial" w:cs="Arial"/>
          <w:color w:val="000007"/>
          <w:spacing w:val="-4"/>
          <w:sz w:val="20"/>
          <w:szCs w:val="20"/>
          <w:lang w:val="es-MX" w:eastAsia="en-US"/>
        </w:rPr>
        <w:t xml:space="preserve"> Emplear, para hacer cumplir sus determinaciones</w:t>
      </w:r>
      <w:r w:rsidR="0053415F" w:rsidRPr="00B61B93">
        <w:rPr>
          <w:rFonts w:ascii="Arial" w:hAnsi="Arial" w:cs="Arial"/>
          <w:color w:val="000007"/>
          <w:spacing w:val="-4"/>
          <w:sz w:val="20"/>
          <w:szCs w:val="20"/>
          <w:lang w:val="es-MX" w:eastAsia="en-US"/>
        </w:rPr>
        <w:t>,</w:t>
      </w:r>
      <w:r w:rsidRPr="00B61B93">
        <w:rPr>
          <w:rFonts w:ascii="Arial" w:hAnsi="Arial" w:cs="Arial"/>
          <w:color w:val="000007"/>
          <w:spacing w:val="-4"/>
          <w:sz w:val="20"/>
          <w:szCs w:val="20"/>
          <w:lang w:val="es-MX" w:eastAsia="en-US"/>
        </w:rPr>
        <w:t xml:space="preserve"> cualesquiera de los medios de apremio dictados por autoridad competente </w:t>
      </w:r>
      <w:r w:rsidR="0053415F" w:rsidRPr="00B61B93">
        <w:rPr>
          <w:rFonts w:ascii="Arial" w:hAnsi="Arial" w:cs="Arial"/>
          <w:color w:val="000007"/>
          <w:spacing w:val="-4"/>
          <w:sz w:val="20"/>
          <w:szCs w:val="20"/>
          <w:lang w:val="es-MX" w:eastAsia="en-US"/>
        </w:rPr>
        <w:t xml:space="preserve">que establece la presente ley; </w:t>
      </w:r>
    </w:p>
    <w:p w14:paraId="1F4D6C10" w14:textId="77777777" w:rsidR="00A92CAC" w:rsidRPr="00B61B93" w:rsidRDefault="00A92CAC" w:rsidP="00A92CAC">
      <w:pPr>
        <w:jc w:val="both"/>
        <w:rPr>
          <w:rFonts w:ascii="Arial" w:hAnsi="Arial" w:cs="Arial"/>
          <w:b/>
          <w:sz w:val="20"/>
          <w:szCs w:val="20"/>
        </w:rPr>
      </w:pPr>
      <w:r w:rsidRPr="00B61B93">
        <w:rPr>
          <w:rFonts w:ascii="Arial" w:hAnsi="Arial" w:cs="Arial"/>
          <w:b/>
          <w:sz w:val="20"/>
          <w:szCs w:val="20"/>
        </w:rPr>
        <w:t xml:space="preserve">XII.- </w:t>
      </w:r>
      <w:r w:rsidRPr="00B61B93">
        <w:rPr>
          <w:rFonts w:ascii="Arial" w:hAnsi="Arial" w:cs="Arial"/>
          <w:sz w:val="20"/>
          <w:szCs w:val="20"/>
        </w:rPr>
        <w:t>Velar por la protección de la salud física, mental, psicológica y sexual de los adultos mayores;</w:t>
      </w:r>
    </w:p>
    <w:p w14:paraId="783762FF" w14:textId="77777777" w:rsidR="00A92CAC" w:rsidRPr="00B61B93" w:rsidRDefault="00A92CAC" w:rsidP="00A92CAC">
      <w:pPr>
        <w:jc w:val="both"/>
        <w:rPr>
          <w:rFonts w:ascii="Arial" w:hAnsi="Arial" w:cs="Arial"/>
          <w:b/>
          <w:sz w:val="20"/>
          <w:szCs w:val="20"/>
        </w:rPr>
      </w:pPr>
    </w:p>
    <w:p w14:paraId="7FDDD1E2" w14:textId="77777777" w:rsidR="00A92CAC" w:rsidRPr="00B61B93" w:rsidRDefault="00A92CAC" w:rsidP="00A92CAC">
      <w:pPr>
        <w:jc w:val="both"/>
        <w:rPr>
          <w:rFonts w:ascii="Arial" w:hAnsi="Arial" w:cs="Arial"/>
          <w:b/>
          <w:sz w:val="20"/>
          <w:szCs w:val="20"/>
        </w:rPr>
      </w:pPr>
      <w:r w:rsidRPr="00B61B93">
        <w:rPr>
          <w:rFonts w:ascii="Arial" w:hAnsi="Arial" w:cs="Arial"/>
          <w:b/>
          <w:sz w:val="20"/>
          <w:szCs w:val="20"/>
        </w:rPr>
        <w:t xml:space="preserve">XIII.- </w:t>
      </w:r>
      <w:r w:rsidRPr="00B61B93">
        <w:rPr>
          <w:rFonts w:ascii="Arial" w:hAnsi="Arial" w:cs="Arial"/>
          <w:sz w:val="20"/>
          <w:szCs w:val="20"/>
        </w:rPr>
        <w:t>Velar porque los adultos mayores abandonados, sujetos de negligencia, repatriados o víctimas de violencia familiar obtengan un hogar seguro; y</w:t>
      </w:r>
    </w:p>
    <w:p w14:paraId="7BC9D80A" w14:textId="77777777" w:rsidR="00A92CAC" w:rsidRPr="00B61B93" w:rsidRDefault="00A92CAC" w:rsidP="001A6E63">
      <w:pPr>
        <w:autoSpaceDE w:val="0"/>
        <w:autoSpaceDN w:val="0"/>
        <w:adjustRightInd w:val="0"/>
        <w:ind w:right="48"/>
        <w:jc w:val="both"/>
        <w:rPr>
          <w:rFonts w:ascii="Arial" w:hAnsi="Arial" w:cs="Arial"/>
          <w:b/>
          <w:color w:val="000007"/>
          <w:spacing w:val="-4"/>
          <w:sz w:val="20"/>
          <w:szCs w:val="20"/>
          <w:lang w:val="es-MX" w:eastAsia="en-US"/>
        </w:rPr>
      </w:pPr>
    </w:p>
    <w:p w14:paraId="511C9D80" w14:textId="2024691A" w:rsidR="001F2BDB" w:rsidRPr="00F6649C" w:rsidRDefault="00234400" w:rsidP="00F6649C">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X</w:t>
      </w:r>
      <w:r w:rsidR="009E6F0C" w:rsidRPr="00B61B93">
        <w:rPr>
          <w:rFonts w:ascii="Arial" w:hAnsi="Arial" w:cs="Arial"/>
          <w:b/>
          <w:color w:val="000007"/>
          <w:spacing w:val="-4"/>
          <w:sz w:val="20"/>
          <w:szCs w:val="20"/>
          <w:lang w:val="es-MX" w:eastAsia="en-US"/>
        </w:rPr>
        <w:t>IV</w:t>
      </w:r>
      <w:r w:rsidRPr="00B61B93">
        <w:rPr>
          <w:rFonts w:ascii="Arial" w:hAnsi="Arial" w:cs="Arial"/>
          <w:b/>
          <w:color w:val="000007"/>
          <w:spacing w:val="-4"/>
          <w:sz w:val="20"/>
          <w:szCs w:val="20"/>
          <w:lang w:val="es-MX" w:eastAsia="en-US"/>
        </w:rPr>
        <w:t>.-</w:t>
      </w:r>
      <w:r w:rsidRPr="00B61B93">
        <w:rPr>
          <w:rFonts w:ascii="Arial" w:hAnsi="Arial" w:cs="Arial"/>
          <w:color w:val="000007"/>
          <w:spacing w:val="-4"/>
          <w:sz w:val="20"/>
          <w:szCs w:val="20"/>
          <w:lang w:val="es-MX" w:eastAsia="en-US"/>
        </w:rPr>
        <w:t xml:space="preserve"> Las demás que le determine el Titular del Poder Ejecutivo del Estado, la Junta de Gobierno del Sistema para el Desarrollo Integral</w:t>
      </w:r>
      <w:r w:rsidRPr="00B61B93">
        <w:rPr>
          <w:rFonts w:ascii="Arial" w:hAnsi="Arial" w:cs="Arial"/>
          <w:spacing w:val="-4"/>
          <w:sz w:val="20"/>
          <w:szCs w:val="20"/>
          <w:lang w:val="es-MX" w:eastAsia="en-US"/>
        </w:rPr>
        <w:t xml:space="preserve"> </w:t>
      </w:r>
      <w:r w:rsidRPr="00B61B93">
        <w:rPr>
          <w:rFonts w:ascii="Arial" w:hAnsi="Arial" w:cs="Arial"/>
          <w:color w:val="000007"/>
          <w:spacing w:val="-4"/>
          <w:sz w:val="20"/>
          <w:szCs w:val="20"/>
          <w:lang w:val="es-MX" w:eastAsia="en-US"/>
        </w:rPr>
        <w:t>de la Familia del Estado de Tamaulipas, el Reglamento Interior y otras disposiciones legales aplicables.</w:t>
      </w:r>
    </w:p>
    <w:p w14:paraId="51D31AEE" w14:textId="77777777" w:rsidR="001F2BDB" w:rsidRPr="00B61B93" w:rsidRDefault="001F2BDB" w:rsidP="00234400">
      <w:pPr>
        <w:autoSpaceDE w:val="0"/>
        <w:autoSpaceDN w:val="0"/>
        <w:adjustRightInd w:val="0"/>
        <w:ind w:right="48"/>
        <w:jc w:val="center"/>
        <w:rPr>
          <w:rFonts w:ascii="Arial" w:hAnsi="Arial" w:cs="Arial"/>
          <w:b/>
          <w:color w:val="000007"/>
          <w:spacing w:val="-4"/>
          <w:sz w:val="20"/>
          <w:szCs w:val="20"/>
          <w:lang w:val="es-MX" w:eastAsia="en-US"/>
        </w:rPr>
      </w:pPr>
    </w:p>
    <w:p w14:paraId="4033B05B" w14:textId="77777777" w:rsidR="00234400" w:rsidRPr="00B61B93" w:rsidRDefault="00234400" w:rsidP="00234400">
      <w:pPr>
        <w:autoSpaceDE w:val="0"/>
        <w:autoSpaceDN w:val="0"/>
        <w:adjustRightInd w:val="0"/>
        <w:ind w:right="48"/>
        <w:jc w:val="center"/>
        <w:rPr>
          <w:rFonts w:ascii="Arial" w:hAnsi="Arial" w:cs="Arial"/>
          <w:b/>
          <w:color w:val="000007"/>
          <w:spacing w:val="-4"/>
          <w:sz w:val="20"/>
          <w:szCs w:val="20"/>
          <w:lang w:val="es-MX" w:eastAsia="en-US"/>
        </w:rPr>
      </w:pPr>
      <w:r w:rsidRPr="00B61B93">
        <w:rPr>
          <w:rFonts w:ascii="Arial" w:hAnsi="Arial" w:cs="Arial"/>
          <w:b/>
          <w:color w:val="000007"/>
          <w:spacing w:val="-4"/>
          <w:sz w:val="20"/>
          <w:szCs w:val="20"/>
          <w:lang w:val="es-MX" w:eastAsia="en-US"/>
        </w:rPr>
        <w:t>CAPÍTULO II</w:t>
      </w:r>
    </w:p>
    <w:p w14:paraId="1A016A34" w14:textId="77777777" w:rsidR="00234400" w:rsidRPr="00B61B93" w:rsidRDefault="00234400" w:rsidP="00234400">
      <w:pPr>
        <w:autoSpaceDE w:val="0"/>
        <w:autoSpaceDN w:val="0"/>
        <w:adjustRightInd w:val="0"/>
        <w:ind w:right="48"/>
        <w:jc w:val="center"/>
        <w:rPr>
          <w:rFonts w:ascii="Arial" w:hAnsi="Arial" w:cs="Arial"/>
          <w:b/>
          <w:color w:val="000007"/>
          <w:spacing w:val="-4"/>
          <w:sz w:val="20"/>
          <w:szCs w:val="20"/>
          <w:lang w:val="es-MX" w:eastAsia="en-US"/>
        </w:rPr>
      </w:pPr>
      <w:r w:rsidRPr="00B61B93">
        <w:rPr>
          <w:rFonts w:ascii="Arial" w:hAnsi="Arial" w:cs="Arial"/>
          <w:b/>
          <w:color w:val="000007"/>
          <w:spacing w:val="-4"/>
          <w:sz w:val="20"/>
          <w:szCs w:val="20"/>
          <w:lang w:val="es-MX" w:eastAsia="en-US"/>
        </w:rPr>
        <w:t>DE LA ESTRUCTURA ORGÁNICA Y FUNCIONAL DE LA PROCURADURÍA DE LA DEFENSA DEL ADULTO MAYOR</w:t>
      </w:r>
    </w:p>
    <w:p w14:paraId="435409E2" w14:textId="77777777" w:rsidR="00234400" w:rsidRPr="00B61B93" w:rsidRDefault="00234400" w:rsidP="00234400">
      <w:pPr>
        <w:autoSpaceDE w:val="0"/>
        <w:autoSpaceDN w:val="0"/>
        <w:adjustRightInd w:val="0"/>
        <w:ind w:right="48"/>
        <w:jc w:val="both"/>
        <w:rPr>
          <w:rFonts w:ascii="Arial" w:hAnsi="Arial" w:cs="Arial"/>
          <w:b/>
          <w:color w:val="000007"/>
          <w:spacing w:val="-4"/>
          <w:sz w:val="20"/>
          <w:szCs w:val="20"/>
          <w:lang w:val="es-MX" w:eastAsia="en-US"/>
        </w:rPr>
      </w:pPr>
    </w:p>
    <w:p w14:paraId="0A0BF766" w14:textId="68ECE1D9" w:rsidR="00234400"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36.- </w:t>
      </w:r>
      <w:r w:rsidRPr="00B61B93">
        <w:rPr>
          <w:rFonts w:ascii="Arial" w:hAnsi="Arial" w:cs="Arial"/>
          <w:color w:val="000007"/>
          <w:spacing w:val="-4"/>
          <w:sz w:val="20"/>
          <w:szCs w:val="20"/>
          <w:lang w:val="es-MX" w:eastAsia="en-US"/>
        </w:rPr>
        <w:t xml:space="preserve">La Procuraduría de la Defensa del Adulto Mayor estará a cargo de una o un Procurador, el cual será nombrado y removido libremente por el Titular del Poder Ejecutivo del Estado, de una terna </w:t>
      </w:r>
      <w:r w:rsidRPr="00B61B93">
        <w:rPr>
          <w:rFonts w:ascii="Arial" w:hAnsi="Arial" w:cs="Arial"/>
          <w:color w:val="000007"/>
          <w:spacing w:val="-4"/>
          <w:sz w:val="20"/>
          <w:szCs w:val="20"/>
          <w:lang w:val="es-MX" w:eastAsia="en-US"/>
        </w:rPr>
        <w:lastRenderedPageBreak/>
        <w:t xml:space="preserve">presentada por el </w:t>
      </w:r>
      <w:proofErr w:type="gramStart"/>
      <w:r w:rsidRPr="00B61B93">
        <w:rPr>
          <w:rFonts w:ascii="Arial" w:hAnsi="Arial" w:cs="Arial"/>
          <w:color w:val="000007"/>
          <w:spacing w:val="-4"/>
          <w:sz w:val="20"/>
          <w:szCs w:val="20"/>
          <w:lang w:val="es-MX" w:eastAsia="en-US"/>
        </w:rPr>
        <w:t>Director</w:t>
      </w:r>
      <w:r w:rsidR="00DF428A">
        <w:rPr>
          <w:rFonts w:ascii="Arial" w:hAnsi="Arial" w:cs="Arial"/>
          <w:color w:val="000007"/>
          <w:spacing w:val="-4"/>
          <w:sz w:val="20"/>
          <w:szCs w:val="20"/>
          <w:lang w:val="es-MX" w:eastAsia="en-US"/>
        </w:rPr>
        <w:t xml:space="preserve"> </w:t>
      </w:r>
      <w:r w:rsidRPr="00B61B93">
        <w:rPr>
          <w:rFonts w:ascii="Arial" w:hAnsi="Arial" w:cs="Arial"/>
          <w:color w:val="000007"/>
          <w:spacing w:val="-4"/>
          <w:sz w:val="20"/>
          <w:szCs w:val="20"/>
          <w:lang w:val="es-MX" w:eastAsia="en-US"/>
        </w:rPr>
        <w:t>General</w:t>
      </w:r>
      <w:proofErr w:type="gramEnd"/>
      <w:r w:rsidRPr="00B61B93">
        <w:rPr>
          <w:rFonts w:ascii="Arial" w:hAnsi="Arial" w:cs="Arial"/>
          <w:color w:val="000007"/>
          <w:spacing w:val="-4"/>
          <w:sz w:val="20"/>
          <w:szCs w:val="20"/>
          <w:lang w:val="es-MX" w:eastAsia="en-US"/>
        </w:rPr>
        <w:t xml:space="preserve"> del Sistema para el Desarrollo Integral de la Familia del Estado de Tamaulipas.</w:t>
      </w:r>
    </w:p>
    <w:p w14:paraId="6C2402CF" w14:textId="77777777" w:rsidR="00DF428A" w:rsidRPr="006410D9" w:rsidRDefault="00DF428A" w:rsidP="00234400">
      <w:pPr>
        <w:autoSpaceDE w:val="0"/>
        <w:autoSpaceDN w:val="0"/>
        <w:adjustRightInd w:val="0"/>
        <w:ind w:right="48"/>
        <w:jc w:val="both"/>
        <w:rPr>
          <w:rFonts w:ascii="Arial" w:hAnsi="Arial" w:cs="Arial"/>
          <w:color w:val="000007"/>
          <w:spacing w:val="-4"/>
          <w:sz w:val="20"/>
          <w:szCs w:val="20"/>
          <w:lang w:val="es-MX" w:eastAsia="en-US"/>
        </w:rPr>
      </w:pPr>
    </w:p>
    <w:p w14:paraId="081EC4CC" w14:textId="77777777" w:rsidR="00234400"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37.- </w:t>
      </w:r>
      <w:r w:rsidRPr="00B61B93">
        <w:rPr>
          <w:rFonts w:ascii="Arial" w:hAnsi="Arial" w:cs="Arial"/>
          <w:color w:val="000007"/>
          <w:spacing w:val="-4"/>
          <w:sz w:val="20"/>
          <w:szCs w:val="20"/>
          <w:lang w:val="es-MX" w:eastAsia="en-US"/>
        </w:rPr>
        <w:t>Para ser Procurador de la Defensa del Adulto Mayor, se requiere:</w:t>
      </w:r>
    </w:p>
    <w:p w14:paraId="1F707731" w14:textId="77777777" w:rsidR="001A6E63" w:rsidRPr="00B61B93" w:rsidRDefault="001A6E63" w:rsidP="00234400">
      <w:pPr>
        <w:autoSpaceDE w:val="0"/>
        <w:autoSpaceDN w:val="0"/>
        <w:adjustRightInd w:val="0"/>
        <w:ind w:right="48"/>
        <w:jc w:val="both"/>
        <w:rPr>
          <w:rFonts w:ascii="Arial" w:hAnsi="Arial" w:cs="Arial"/>
          <w:color w:val="000007"/>
          <w:spacing w:val="-4"/>
          <w:sz w:val="20"/>
          <w:szCs w:val="20"/>
          <w:lang w:val="es-MX" w:eastAsia="en-US"/>
        </w:rPr>
      </w:pPr>
    </w:p>
    <w:p w14:paraId="3899454E" w14:textId="77777777" w:rsidR="00234400"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l.-</w:t>
      </w:r>
      <w:r w:rsidRPr="00B61B93">
        <w:rPr>
          <w:rFonts w:ascii="Arial" w:hAnsi="Arial" w:cs="Arial"/>
          <w:color w:val="000007"/>
          <w:spacing w:val="-4"/>
          <w:sz w:val="20"/>
          <w:szCs w:val="20"/>
          <w:lang w:val="es-MX" w:eastAsia="en-US"/>
        </w:rPr>
        <w:t xml:space="preserve"> Ser mexicano por nacimiento;</w:t>
      </w:r>
    </w:p>
    <w:p w14:paraId="6B048525"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II.- </w:t>
      </w:r>
      <w:r w:rsidRPr="00B61B93">
        <w:rPr>
          <w:rFonts w:ascii="Arial" w:hAnsi="Arial" w:cs="Arial"/>
          <w:color w:val="000007"/>
          <w:spacing w:val="-4"/>
          <w:sz w:val="20"/>
          <w:szCs w:val="20"/>
          <w:lang w:val="es-MX" w:eastAsia="en-US"/>
        </w:rPr>
        <w:t>Licenciado en Derecho con título debidamente registrado, con cédula profesional y tres años mínimo de ejercicio profesional;</w:t>
      </w:r>
    </w:p>
    <w:p w14:paraId="2774C50B"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45B8005A"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roofErr w:type="spellStart"/>
      <w:proofErr w:type="gramStart"/>
      <w:r w:rsidRPr="00B61B93">
        <w:rPr>
          <w:rFonts w:ascii="Arial" w:hAnsi="Arial" w:cs="Arial"/>
          <w:b/>
          <w:color w:val="000007"/>
          <w:spacing w:val="-4"/>
          <w:sz w:val="20"/>
          <w:szCs w:val="20"/>
          <w:lang w:val="es-MX" w:eastAsia="en-US"/>
        </w:rPr>
        <w:t>IIl</w:t>
      </w:r>
      <w:proofErr w:type="spellEnd"/>
      <w:r w:rsidRPr="00B61B93">
        <w:rPr>
          <w:rFonts w:ascii="Arial" w:hAnsi="Arial" w:cs="Arial"/>
          <w:b/>
          <w:color w:val="000007"/>
          <w:spacing w:val="-4"/>
          <w:sz w:val="20"/>
          <w:szCs w:val="20"/>
          <w:lang w:val="es-MX" w:eastAsia="en-US"/>
        </w:rPr>
        <w:t>.-</w:t>
      </w:r>
      <w:proofErr w:type="gramEnd"/>
      <w:r w:rsidRPr="00B61B93">
        <w:rPr>
          <w:rFonts w:ascii="Arial" w:hAnsi="Arial" w:cs="Arial"/>
          <w:b/>
          <w:color w:val="000007"/>
          <w:spacing w:val="-4"/>
          <w:sz w:val="20"/>
          <w:szCs w:val="20"/>
          <w:lang w:val="es-MX" w:eastAsia="en-US"/>
        </w:rPr>
        <w:t xml:space="preserve"> </w:t>
      </w:r>
      <w:r w:rsidRPr="00B61B93">
        <w:rPr>
          <w:rFonts w:ascii="Arial" w:hAnsi="Arial" w:cs="Arial"/>
          <w:color w:val="000007"/>
          <w:spacing w:val="-4"/>
          <w:sz w:val="20"/>
          <w:szCs w:val="20"/>
          <w:lang w:val="es-MX" w:eastAsia="en-US"/>
        </w:rPr>
        <w:t>Mayor de treinta años; y</w:t>
      </w:r>
    </w:p>
    <w:p w14:paraId="3EF24FDE"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70EEC2F3" w14:textId="77777777"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eastAsia="en-US"/>
        </w:rPr>
      </w:pPr>
      <w:r w:rsidRPr="00B61B93">
        <w:rPr>
          <w:rFonts w:ascii="Arial" w:hAnsi="Arial" w:cs="Arial"/>
          <w:b/>
          <w:color w:val="000007"/>
          <w:spacing w:val="-4"/>
          <w:sz w:val="20"/>
          <w:szCs w:val="20"/>
          <w:lang w:val="es-MX" w:eastAsia="en-US"/>
        </w:rPr>
        <w:t>IV.-</w:t>
      </w:r>
      <w:r w:rsidRPr="00B61B93">
        <w:rPr>
          <w:rFonts w:ascii="Arial" w:hAnsi="Arial" w:cs="Arial"/>
          <w:color w:val="000007"/>
          <w:spacing w:val="-4"/>
          <w:sz w:val="20"/>
          <w:szCs w:val="20"/>
          <w:lang w:val="es-MX" w:eastAsia="en-US"/>
        </w:rPr>
        <w:t xml:space="preserve"> Ser de reconocida honorabilidad</w:t>
      </w:r>
      <w:r w:rsidRPr="00B61B93">
        <w:rPr>
          <w:rFonts w:ascii="Arial" w:hAnsi="Arial" w:cs="Arial"/>
          <w:color w:val="000007"/>
          <w:spacing w:val="-4"/>
          <w:sz w:val="20"/>
          <w:szCs w:val="20"/>
          <w:lang w:eastAsia="en-US"/>
        </w:rPr>
        <w:t>.</w:t>
      </w:r>
    </w:p>
    <w:p w14:paraId="12B9D32D" w14:textId="77777777" w:rsidR="00234400" w:rsidRPr="00B61B93" w:rsidRDefault="00234400" w:rsidP="00925FD7">
      <w:pPr>
        <w:autoSpaceDE w:val="0"/>
        <w:autoSpaceDN w:val="0"/>
        <w:adjustRightInd w:val="0"/>
        <w:ind w:right="48"/>
        <w:jc w:val="both"/>
        <w:rPr>
          <w:rFonts w:ascii="Arial" w:hAnsi="Arial" w:cs="Arial"/>
          <w:color w:val="000007"/>
          <w:spacing w:val="-4"/>
          <w:sz w:val="20"/>
          <w:szCs w:val="20"/>
          <w:lang w:eastAsia="en-US"/>
        </w:rPr>
      </w:pPr>
    </w:p>
    <w:p w14:paraId="7DE7123A" w14:textId="77777777" w:rsidR="00234400" w:rsidRPr="00B61B93" w:rsidRDefault="00234400" w:rsidP="00925FD7">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38.- </w:t>
      </w:r>
      <w:r w:rsidRPr="00B61B93">
        <w:rPr>
          <w:rFonts w:ascii="Arial" w:hAnsi="Arial" w:cs="Arial"/>
          <w:color w:val="000007"/>
          <w:spacing w:val="-4"/>
          <w:sz w:val="20"/>
          <w:szCs w:val="20"/>
          <w:lang w:val="es-MX" w:eastAsia="en-US"/>
        </w:rPr>
        <w:t>El Procurador de la Defensa del Adulto Mayor tendrá las siguientes facultades y obligaciones:</w:t>
      </w:r>
    </w:p>
    <w:p w14:paraId="24B333B5" w14:textId="77777777" w:rsidR="002C1BDD" w:rsidRPr="00B61B93" w:rsidRDefault="002C1BDD" w:rsidP="00925FD7">
      <w:pPr>
        <w:autoSpaceDE w:val="0"/>
        <w:autoSpaceDN w:val="0"/>
        <w:adjustRightInd w:val="0"/>
        <w:ind w:right="48"/>
        <w:jc w:val="both"/>
        <w:rPr>
          <w:rFonts w:ascii="Arial" w:hAnsi="Arial" w:cs="Arial"/>
          <w:color w:val="000007"/>
          <w:spacing w:val="-4"/>
          <w:sz w:val="20"/>
          <w:szCs w:val="20"/>
          <w:lang w:val="es-MX" w:eastAsia="en-US"/>
        </w:rPr>
      </w:pPr>
    </w:p>
    <w:p w14:paraId="09D36B51"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l.-</w:t>
      </w:r>
      <w:r w:rsidRPr="00B61B93">
        <w:rPr>
          <w:rFonts w:ascii="Arial" w:hAnsi="Arial" w:cs="Arial"/>
          <w:color w:val="000007"/>
          <w:spacing w:val="-4"/>
          <w:sz w:val="20"/>
          <w:szCs w:val="20"/>
          <w:lang w:val="es-MX" w:eastAsia="en-US"/>
        </w:rPr>
        <w:t xml:space="preserve"> Dirigir, ordenar y dar seguimiento a las labores de las distintas áreas operativas de la Procuraduría de la Defensa del Adulto Mayor;</w:t>
      </w:r>
    </w:p>
    <w:p w14:paraId="0EC8BD9F"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II.-</w:t>
      </w:r>
      <w:r w:rsidRPr="00B61B93">
        <w:rPr>
          <w:rFonts w:ascii="Arial" w:hAnsi="Arial" w:cs="Arial"/>
          <w:color w:val="000007"/>
          <w:spacing w:val="-4"/>
          <w:sz w:val="20"/>
          <w:szCs w:val="20"/>
          <w:lang w:val="es-MX" w:eastAsia="en-US"/>
        </w:rPr>
        <w:t xml:space="preserve"> Representar a la Procuraduría de la Defensa del Adulto Mayor ante cualquier autoridad, organismo descentralizado federal, estatal o municipal, personas físicas o morales de derecho público o privado;</w:t>
      </w:r>
    </w:p>
    <w:p w14:paraId="461F4345"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III.- </w:t>
      </w:r>
      <w:r w:rsidRPr="00B61B93">
        <w:rPr>
          <w:rFonts w:ascii="Arial" w:hAnsi="Arial" w:cs="Arial"/>
          <w:color w:val="000007"/>
          <w:spacing w:val="-4"/>
          <w:sz w:val="20"/>
          <w:szCs w:val="20"/>
          <w:lang w:val="es-MX" w:eastAsia="en-US"/>
        </w:rPr>
        <w:t>Aprobar los manuales de organización y de procedimientos administrativos de la Procuraduría de la Defensa del Adulto Mayor;</w:t>
      </w:r>
    </w:p>
    <w:p w14:paraId="386484FC"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IV.- </w:t>
      </w:r>
      <w:r w:rsidRPr="00B61B93">
        <w:rPr>
          <w:rFonts w:ascii="Arial" w:hAnsi="Arial" w:cs="Arial"/>
          <w:color w:val="000007"/>
          <w:spacing w:val="-4"/>
          <w:sz w:val="20"/>
          <w:szCs w:val="20"/>
          <w:lang w:val="es-MX" w:eastAsia="en-US"/>
        </w:rPr>
        <w:t>Rendir un informe bimestral de actividades de la Procuraduría de la Defensa del Adulto Mayor a la Junta de Gobierno del Sistema para el Desarrollo Integral de la Familia del Estado de Tamaulipas, y al Comité Técnico para la Atención a los Adultos Mayores;</w:t>
      </w:r>
    </w:p>
    <w:p w14:paraId="034E8600"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V.- </w:t>
      </w:r>
      <w:r w:rsidRPr="00B61B93">
        <w:rPr>
          <w:rFonts w:ascii="Arial" w:hAnsi="Arial" w:cs="Arial"/>
          <w:color w:val="000007"/>
          <w:spacing w:val="-4"/>
          <w:sz w:val="20"/>
          <w:szCs w:val="20"/>
          <w:lang w:val="es-MX" w:eastAsia="en-US"/>
        </w:rPr>
        <w:t>Observar las disposiciones que le señalen esta Ley y su Reglamento Interior;</w:t>
      </w:r>
    </w:p>
    <w:p w14:paraId="7677684B"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VI.- </w:t>
      </w:r>
      <w:r w:rsidRPr="00B61B93">
        <w:rPr>
          <w:rFonts w:ascii="Arial" w:hAnsi="Arial" w:cs="Arial"/>
          <w:color w:val="000007"/>
          <w:spacing w:val="-4"/>
          <w:sz w:val="20"/>
          <w:szCs w:val="20"/>
          <w:lang w:val="es-MX" w:eastAsia="en-US"/>
        </w:rPr>
        <w:t>Desarrollar, dirigir y coordinar los estudios, dictámenes, recomendaciones y análisis que considere necesarios para el buen desarrollo de las labores normativas y rectoras de la Procuraduría de la Defensa del Adulto Mayor, apoyándose en la estructura administrativa prevista en su Reglamento Interior;</w:t>
      </w:r>
    </w:p>
    <w:p w14:paraId="5DE8EB39"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VII.-</w:t>
      </w:r>
      <w:r w:rsidRPr="00B61B93">
        <w:rPr>
          <w:rFonts w:ascii="Arial" w:hAnsi="Arial" w:cs="Arial"/>
          <w:color w:val="000007"/>
          <w:spacing w:val="-4"/>
          <w:sz w:val="20"/>
          <w:szCs w:val="20"/>
          <w:lang w:val="es-MX" w:eastAsia="en-US"/>
        </w:rPr>
        <w:t xml:space="preserve"> Someter a aprobación de la Junta de Gobierno del Sistema para el Desarrollo Integral de la Familia del Estado de Tamaulipas, el Reglamento Interior y la estructura orgánica de la Procuraduría de la Defensa del Adulto Mayor;</w:t>
      </w:r>
    </w:p>
    <w:p w14:paraId="4B94E2B7"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VIII.-</w:t>
      </w:r>
      <w:r w:rsidRPr="00B61B93">
        <w:rPr>
          <w:rFonts w:ascii="Arial" w:hAnsi="Arial" w:cs="Arial"/>
          <w:color w:val="000007"/>
          <w:spacing w:val="-4"/>
          <w:sz w:val="20"/>
          <w:szCs w:val="20"/>
          <w:lang w:val="es-MX" w:eastAsia="en-US"/>
        </w:rPr>
        <w:t xml:space="preserve"> Las demás que le determine el Titular del Poder Ejecutivo del Estado, la Junta de Gobierno del Sistema para el Desarrollo Integral de la Familia del Estado de Tamaulipas, el Reglamento Interior y las disposiciones legales aplicables; y</w:t>
      </w:r>
    </w:p>
    <w:p w14:paraId="29CA6DBC" w14:textId="77777777" w:rsidR="00234400" w:rsidRPr="00B61B93" w:rsidRDefault="00234400" w:rsidP="002C1BDD">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IX.-</w:t>
      </w:r>
      <w:r w:rsidRPr="00B61B93">
        <w:rPr>
          <w:rFonts w:ascii="Arial" w:hAnsi="Arial" w:cs="Arial"/>
          <w:color w:val="000007"/>
          <w:spacing w:val="-4"/>
          <w:sz w:val="20"/>
          <w:szCs w:val="20"/>
          <w:lang w:val="es-MX" w:eastAsia="en-US"/>
        </w:rPr>
        <w:t xml:space="preserve"> En general, realizar todos aquellos actos que sean necesarios para el funcionamiento de la Procuraduría de la Defensa del Adulto Mayor.</w:t>
      </w:r>
    </w:p>
    <w:p w14:paraId="0AB88AD5" w14:textId="77777777" w:rsidR="00775132" w:rsidRPr="00B61B93" w:rsidRDefault="00775132" w:rsidP="002C1BDD">
      <w:pPr>
        <w:autoSpaceDE w:val="0"/>
        <w:autoSpaceDN w:val="0"/>
        <w:adjustRightInd w:val="0"/>
        <w:ind w:right="48"/>
        <w:jc w:val="both"/>
        <w:rPr>
          <w:rFonts w:ascii="Arial" w:hAnsi="Arial" w:cs="Arial"/>
          <w:b/>
          <w:color w:val="000007"/>
          <w:spacing w:val="-4"/>
          <w:sz w:val="20"/>
          <w:szCs w:val="20"/>
          <w:lang w:val="es-MX" w:eastAsia="en-US"/>
        </w:rPr>
      </w:pPr>
    </w:p>
    <w:p w14:paraId="2140C1B0" w14:textId="77777777" w:rsidR="002C1BDD"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39.- </w:t>
      </w:r>
      <w:r w:rsidRPr="00B61B93">
        <w:rPr>
          <w:rFonts w:ascii="Arial" w:hAnsi="Arial" w:cs="Arial"/>
          <w:color w:val="000007"/>
          <w:spacing w:val="-4"/>
          <w:sz w:val="20"/>
          <w:szCs w:val="20"/>
          <w:lang w:val="es-MX" w:eastAsia="en-US"/>
        </w:rPr>
        <w:t>La Procuraduría de la Defensa del Adulto Mayor contará con las unidades administrativas que se determinen en su Reglamento Interior, el cual regulará la organización y funcionamiento del citado Órgano Administrativo Desconcentrado y deberá ser aprobado por la Junta de Gobierno del Sistema para el Desarrollo Integral de la Familia del Estado de Tamaulipas.</w:t>
      </w:r>
    </w:p>
    <w:p w14:paraId="4C53417F" w14:textId="77777777" w:rsidR="00B61B93" w:rsidRPr="00B61B93" w:rsidRDefault="00B61B93" w:rsidP="00B61B93">
      <w:pPr>
        <w:autoSpaceDE w:val="0"/>
        <w:autoSpaceDN w:val="0"/>
        <w:adjustRightInd w:val="0"/>
        <w:ind w:right="48"/>
        <w:jc w:val="both"/>
        <w:rPr>
          <w:rFonts w:ascii="Arial" w:hAnsi="Arial" w:cs="Arial"/>
          <w:color w:val="000007"/>
          <w:spacing w:val="-4"/>
          <w:sz w:val="20"/>
          <w:szCs w:val="20"/>
          <w:lang w:val="es-MX" w:eastAsia="en-US"/>
        </w:rPr>
      </w:pPr>
    </w:p>
    <w:p w14:paraId="310486B2" w14:textId="77777777"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40.- </w:t>
      </w:r>
      <w:r w:rsidRPr="00B61B93">
        <w:rPr>
          <w:rFonts w:ascii="Arial" w:hAnsi="Arial" w:cs="Arial"/>
          <w:color w:val="000007"/>
          <w:spacing w:val="-4"/>
          <w:sz w:val="20"/>
          <w:szCs w:val="20"/>
          <w:lang w:val="es-MX" w:eastAsia="en-US"/>
        </w:rPr>
        <w:t>La Procuraduría de la Defensa del Adulto Mayor para hacer cumplir sus determinaciones podrá emplear cualquiera de los siguientes medios de apremio dictados por autoridad competente:</w:t>
      </w:r>
    </w:p>
    <w:p w14:paraId="15B0212D" w14:textId="77777777" w:rsidR="002C1BDD" w:rsidRPr="00B61B93" w:rsidRDefault="002C1BDD" w:rsidP="002C1BDD">
      <w:pPr>
        <w:autoSpaceDE w:val="0"/>
        <w:autoSpaceDN w:val="0"/>
        <w:adjustRightInd w:val="0"/>
        <w:ind w:right="48"/>
        <w:jc w:val="both"/>
        <w:rPr>
          <w:rFonts w:ascii="Arial" w:hAnsi="Arial" w:cs="Arial"/>
          <w:color w:val="000007"/>
          <w:spacing w:val="-4"/>
          <w:sz w:val="20"/>
          <w:szCs w:val="20"/>
          <w:lang w:val="es-MX" w:eastAsia="en-US"/>
        </w:rPr>
      </w:pPr>
    </w:p>
    <w:p w14:paraId="20F56BE7" w14:textId="77777777" w:rsidR="00234400" w:rsidRPr="00B61B93" w:rsidRDefault="00234400" w:rsidP="002C1BDD">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w:t>
      </w:r>
      <w:r w:rsidRPr="00B61B93">
        <w:rPr>
          <w:rFonts w:ascii="Arial" w:hAnsi="Arial" w:cs="Arial"/>
          <w:color w:val="000007"/>
          <w:spacing w:val="-4"/>
          <w:sz w:val="20"/>
          <w:szCs w:val="20"/>
          <w:lang w:val="es-MX" w:eastAsia="en-US"/>
        </w:rPr>
        <w:t xml:space="preserve"> Apercibimiento;</w:t>
      </w:r>
    </w:p>
    <w:p w14:paraId="02394B5F" w14:textId="77777777" w:rsidR="002C1BDD" w:rsidRPr="00B61B93" w:rsidRDefault="002C1BDD" w:rsidP="002C1BDD">
      <w:pPr>
        <w:autoSpaceDE w:val="0"/>
        <w:autoSpaceDN w:val="0"/>
        <w:adjustRightInd w:val="0"/>
        <w:ind w:right="48"/>
        <w:jc w:val="both"/>
        <w:rPr>
          <w:rFonts w:ascii="Arial" w:hAnsi="Arial" w:cs="Arial"/>
          <w:color w:val="000007"/>
          <w:spacing w:val="-4"/>
          <w:sz w:val="20"/>
          <w:szCs w:val="20"/>
          <w:lang w:val="es-MX" w:eastAsia="en-US"/>
        </w:rPr>
      </w:pPr>
    </w:p>
    <w:p w14:paraId="6B0D35CE" w14:textId="77777777" w:rsidR="00234400" w:rsidRPr="00B61B93" w:rsidRDefault="00234400" w:rsidP="002C1BDD">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lastRenderedPageBreak/>
        <w:t xml:space="preserve">II.- </w:t>
      </w:r>
      <w:r w:rsidRPr="00B61B93">
        <w:rPr>
          <w:rFonts w:ascii="Arial" w:hAnsi="Arial" w:cs="Arial"/>
          <w:color w:val="000007"/>
          <w:spacing w:val="-4"/>
          <w:sz w:val="20"/>
          <w:szCs w:val="20"/>
          <w:lang w:val="es-MX" w:eastAsia="en-US"/>
        </w:rPr>
        <w:t>Auxilio de la fuerza pública; y</w:t>
      </w:r>
    </w:p>
    <w:p w14:paraId="74D605D0" w14:textId="77777777" w:rsidR="002C1BDD" w:rsidRPr="00B61B93" w:rsidRDefault="002C1BDD" w:rsidP="002C1BDD">
      <w:pPr>
        <w:autoSpaceDE w:val="0"/>
        <w:autoSpaceDN w:val="0"/>
        <w:adjustRightInd w:val="0"/>
        <w:ind w:right="48"/>
        <w:jc w:val="both"/>
        <w:rPr>
          <w:rFonts w:ascii="Arial" w:hAnsi="Arial" w:cs="Arial"/>
          <w:color w:val="000007"/>
          <w:spacing w:val="-4"/>
          <w:sz w:val="20"/>
          <w:szCs w:val="20"/>
          <w:lang w:val="es-MX" w:eastAsia="en-US"/>
        </w:rPr>
      </w:pPr>
    </w:p>
    <w:p w14:paraId="51A9F592" w14:textId="77777777" w:rsidR="00DA784B" w:rsidRPr="006410D9" w:rsidRDefault="00234400" w:rsidP="006410D9">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III.- </w:t>
      </w:r>
      <w:r w:rsidRPr="00B61B93">
        <w:rPr>
          <w:rFonts w:ascii="Arial" w:hAnsi="Arial" w:cs="Arial"/>
          <w:color w:val="000007"/>
          <w:spacing w:val="-4"/>
          <w:sz w:val="20"/>
          <w:szCs w:val="20"/>
          <w:lang w:val="es-MX" w:eastAsia="en-US"/>
        </w:rPr>
        <w:t>Cateo y arresto hasta por 36 horas.</w:t>
      </w:r>
    </w:p>
    <w:p w14:paraId="003EC95F" w14:textId="77777777" w:rsidR="00DA784B" w:rsidRPr="00444F89" w:rsidRDefault="00DA784B" w:rsidP="005D427C">
      <w:pPr>
        <w:pStyle w:val="Textoindependiente2"/>
        <w:jc w:val="center"/>
        <w:rPr>
          <w:rFonts w:cs="Arial"/>
          <w:sz w:val="20"/>
        </w:rPr>
      </w:pPr>
    </w:p>
    <w:p w14:paraId="15F2D983" w14:textId="77777777" w:rsidR="00880B25" w:rsidRDefault="00880B25" w:rsidP="005D427C">
      <w:pPr>
        <w:pStyle w:val="Textoindependiente2"/>
        <w:jc w:val="center"/>
        <w:rPr>
          <w:rFonts w:cs="Arial"/>
          <w:sz w:val="20"/>
          <w:lang w:val="pt-BR"/>
        </w:rPr>
      </w:pPr>
    </w:p>
    <w:p w14:paraId="336C9063" w14:textId="77777777" w:rsidR="00880B25" w:rsidRDefault="00880B25" w:rsidP="005D427C">
      <w:pPr>
        <w:pStyle w:val="Textoindependiente2"/>
        <w:jc w:val="center"/>
        <w:rPr>
          <w:rFonts w:cs="Arial"/>
          <w:sz w:val="20"/>
          <w:lang w:val="pt-BR"/>
        </w:rPr>
      </w:pPr>
    </w:p>
    <w:p w14:paraId="03BFE123" w14:textId="208F4591" w:rsidR="00E815CE" w:rsidRPr="008106F7" w:rsidRDefault="00E815CE" w:rsidP="005D427C">
      <w:pPr>
        <w:pStyle w:val="Textoindependiente2"/>
        <w:jc w:val="center"/>
        <w:rPr>
          <w:rFonts w:cs="Arial"/>
          <w:sz w:val="20"/>
          <w:lang w:val="pt-BR"/>
        </w:rPr>
      </w:pPr>
      <w:r w:rsidRPr="008106F7">
        <w:rPr>
          <w:rFonts w:cs="Arial"/>
          <w:sz w:val="20"/>
          <w:lang w:val="pt-BR"/>
        </w:rPr>
        <w:t>T R A N S I T O R I O S</w:t>
      </w:r>
    </w:p>
    <w:p w14:paraId="732CA1DA" w14:textId="77777777" w:rsidR="00E815CE" w:rsidRPr="008106F7" w:rsidRDefault="00E815CE" w:rsidP="005D427C">
      <w:pPr>
        <w:pStyle w:val="Textoindependiente2"/>
        <w:rPr>
          <w:rFonts w:cs="Arial"/>
          <w:b w:val="0"/>
          <w:sz w:val="20"/>
          <w:lang w:val="pt-BR"/>
        </w:rPr>
      </w:pPr>
    </w:p>
    <w:p w14:paraId="124A21DE" w14:textId="77777777" w:rsidR="00E815CE" w:rsidRPr="00B61B93" w:rsidRDefault="00E815CE" w:rsidP="005D427C">
      <w:pPr>
        <w:pStyle w:val="Textoindependiente2"/>
        <w:rPr>
          <w:rFonts w:cs="Arial"/>
          <w:b w:val="0"/>
          <w:bCs/>
          <w:sz w:val="20"/>
          <w:lang w:val="es-ES"/>
        </w:rPr>
      </w:pPr>
      <w:r w:rsidRPr="00B61B93">
        <w:rPr>
          <w:rFonts w:cs="Arial"/>
          <w:bCs/>
          <w:sz w:val="20"/>
          <w:lang w:val="es-ES"/>
        </w:rPr>
        <w:t>ART</w:t>
      </w:r>
      <w:r w:rsidR="00335F6B" w:rsidRPr="00B61B93">
        <w:rPr>
          <w:rFonts w:cs="Arial"/>
          <w:bCs/>
          <w:sz w:val="20"/>
          <w:lang w:val="es-ES"/>
        </w:rPr>
        <w:t>Í</w:t>
      </w:r>
      <w:r w:rsidRPr="00B61B93">
        <w:rPr>
          <w:rFonts w:cs="Arial"/>
          <w:bCs/>
          <w:sz w:val="20"/>
          <w:lang w:val="es-ES"/>
        </w:rPr>
        <w:t xml:space="preserve">CULO </w:t>
      </w:r>
      <w:proofErr w:type="gramStart"/>
      <w:r w:rsidRPr="00B61B93">
        <w:rPr>
          <w:rFonts w:cs="Arial"/>
          <w:bCs/>
          <w:sz w:val="20"/>
          <w:lang w:val="es-ES"/>
        </w:rPr>
        <w:t>PRIMERO.-</w:t>
      </w:r>
      <w:proofErr w:type="gramEnd"/>
      <w:r w:rsidRPr="00B61B93">
        <w:rPr>
          <w:rFonts w:cs="Arial"/>
          <w:sz w:val="20"/>
          <w:lang w:val="es-ES"/>
        </w:rPr>
        <w:t xml:space="preserve"> </w:t>
      </w:r>
      <w:r w:rsidRPr="00B61B93">
        <w:rPr>
          <w:rFonts w:cs="Arial"/>
          <w:b w:val="0"/>
          <w:bCs/>
          <w:sz w:val="20"/>
          <w:lang w:val="es-ES"/>
        </w:rPr>
        <w:t>La presente Ley entrará en vigor el día siguiente al de su publicación en el Periódico Oficial del Estado.</w:t>
      </w:r>
    </w:p>
    <w:p w14:paraId="4102041C" w14:textId="77777777" w:rsidR="00E815CE" w:rsidRPr="00B61B93" w:rsidRDefault="00E815CE" w:rsidP="005D427C">
      <w:pPr>
        <w:pStyle w:val="Textoindependiente2"/>
        <w:rPr>
          <w:rFonts w:cs="Arial"/>
          <w:bCs/>
          <w:sz w:val="20"/>
          <w:lang w:val="es-ES"/>
        </w:rPr>
      </w:pPr>
    </w:p>
    <w:p w14:paraId="05648470"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ART</w:t>
      </w:r>
      <w:r w:rsidR="00335F6B" w:rsidRPr="00B61B93">
        <w:rPr>
          <w:rFonts w:ascii="Arial" w:hAnsi="Arial" w:cs="Arial"/>
          <w:b/>
          <w:sz w:val="20"/>
          <w:szCs w:val="20"/>
        </w:rPr>
        <w:t>Í</w:t>
      </w:r>
      <w:r w:rsidRPr="00B61B93">
        <w:rPr>
          <w:rFonts w:ascii="Arial" w:hAnsi="Arial" w:cs="Arial"/>
          <w:b/>
          <w:sz w:val="20"/>
          <w:szCs w:val="20"/>
        </w:rPr>
        <w:t xml:space="preserve">CULO </w:t>
      </w:r>
      <w:proofErr w:type="gramStart"/>
      <w:r w:rsidRPr="00B61B93">
        <w:rPr>
          <w:rFonts w:ascii="Arial" w:hAnsi="Arial" w:cs="Arial"/>
          <w:b/>
          <w:sz w:val="20"/>
          <w:szCs w:val="20"/>
        </w:rPr>
        <w:t>SEGUNDO.-</w:t>
      </w:r>
      <w:proofErr w:type="gramEnd"/>
      <w:r w:rsidRPr="00B61B93">
        <w:rPr>
          <w:rFonts w:ascii="Arial" w:hAnsi="Arial" w:cs="Arial"/>
          <w:sz w:val="20"/>
          <w:szCs w:val="20"/>
        </w:rPr>
        <w:t xml:space="preserve"> El Consejo Asesor para la Integración, Asistencia, Promoción y Defensa de los Derechos de las Personas Adultas Mayores deberá constituirse en un plazo no mayor de treinta días, a partir de la entrada en vigor de la presente Ley.</w:t>
      </w:r>
    </w:p>
    <w:p w14:paraId="7C395D21" w14:textId="77777777" w:rsidR="00E815CE" w:rsidRPr="00B61B93" w:rsidRDefault="00E815CE" w:rsidP="005D427C">
      <w:pPr>
        <w:jc w:val="both"/>
        <w:rPr>
          <w:rFonts w:ascii="Arial" w:hAnsi="Arial" w:cs="Arial"/>
          <w:sz w:val="20"/>
          <w:szCs w:val="20"/>
        </w:rPr>
      </w:pPr>
    </w:p>
    <w:p w14:paraId="3FB6ADC7"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ART</w:t>
      </w:r>
      <w:r w:rsidR="00335F6B" w:rsidRPr="00B61B93">
        <w:rPr>
          <w:rFonts w:ascii="Arial" w:hAnsi="Arial" w:cs="Arial"/>
          <w:b/>
          <w:sz w:val="20"/>
          <w:szCs w:val="20"/>
        </w:rPr>
        <w:t>Í</w:t>
      </w:r>
      <w:r w:rsidRPr="00B61B93">
        <w:rPr>
          <w:rFonts w:ascii="Arial" w:hAnsi="Arial" w:cs="Arial"/>
          <w:b/>
          <w:sz w:val="20"/>
          <w:szCs w:val="20"/>
        </w:rPr>
        <w:t xml:space="preserve">CULO </w:t>
      </w:r>
      <w:proofErr w:type="gramStart"/>
      <w:r w:rsidRPr="00B61B93">
        <w:rPr>
          <w:rFonts w:ascii="Arial" w:hAnsi="Arial" w:cs="Arial"/>
          <w:b/>
          <w:sz w:val="20"/>
          <w:szCs w:val="20"/>
        </w:rPr>
        <w:t>TERCERO.-</w:t>
      </w:r>
      <w:proofErr w:type="gramEnd"/>
      <w:r w:rsidRPr="00B61B93">
        <w:rPr>
          <w:rFonts w:ascii="Arial" w:hAnsi="Arial" w:cs="Arial"/>
          <w:sz w:val="20"/>
          <w:szCs w:val="20"/>
        </w:rPr>
        <w:t xml:space="preserve"> El Reglamento de la presente ley deberá expedirse dentro de los noventa días siguientes a la integración del Consejo Asesor para la Integración, Asistencia, Promoción y Defensa de los Derechos de las Personas Adultas Mayores.</w:t>
      </w:r>
    </w:p>
    <w:p w14:paraId="5E358F9F" w14:textId="77777777" w:rsidR="00E815CE" w:rsidRPr="00B61B93" w:rsidRDefault="00E815CE" w:rsidP="005D427C">
      <w:pPr>
        <w:pStyle w:val="Ttulo"/>
        <w:spacing w:before="0" w:after="0"/>
        <w:rPr>
          <w:rFonts w:cs="Arial"/>
          <w:sz w:val="20"/>
          <w:szCs w:val="20"/>
        </w:rPr>
      </w:pPr>
    </w:p>
    <w:p w14:paraId="47D3A8EB" w14:textId="77777777" w:rsidR="00E815CE" w:rsidRPr="00B61B93" w:rsidRDefault="00E815CE" w:rsidP="005D427C">
      <w:pPr>
        <w:jc w:val="both"/>
        <w:rPr>
          <w:rFonts w:ascii="Arial" w:hAnsi="Arial" w:cs="Arial"/>
          <w:b/>
          <w:sz w:val="20"/>
          <w:szCs w:val="20"/>
        </w:rPr>
      </w:pPr>
      <w:r w:rsidRPr="00B61B93">
        <w:rPr>
          <w:rFonts w:ascii="Arial" w:hAnsi="Arial" w:cs="Arial"/>
          <w:b/>
          <w:sz w:val="20"/>
          <w:szCs w:val="20"/>
        </w:rPr>
        <w:t>SAL</w:t>
      </w:r>
      <w:r w:rsidR="00335F6B" w:rsidRPr="00B61B93">
        <w:rPr>
          <w:rFonts w:ascii="Arial" w:hAnsi="Arial" w:cs="Arial"/>
          <w:b/>
          <w:sz w:val="20"/>
          <w:szCs w:val="20"/>
        </w:rPr>
        <w:t>Ó</w:t>
      </w:r>
      <w:r w:rsidRPr="00B61B93">
        <w:rPr>
          <w:rFonts w:ascii="Arial" w:hAnsi="Arial" w:cs="Arial"/>
          <w:b/>
          <w:sz w:val="20"/>
          <w:szCs w:val="20"/>
        </w:rPr>
        <w:t xml:space="preserve">N DE SESIONES DEL H. CONGRESO DEL </w:t>
      </w:r>
      <w:proofErr w:type="gramStart"/>
      <w:r w:rsidRPr="00B61B93">
        <w:rPr>
          <w:rFonts w:ascii="Arial" w:hAnsi="Arial" w:cs="Arial"/>
          <w:b/>
          <w:sz w:val="20"/>
          <w:szCs w:val="20"/>
        </w:rPr>
        <w:t>ESTADO.-</w:t>
      </w:r>
      <w:proofErr w:type="gramEnd"/>
      <w:r w:rsidRPr="00B61B93">
        <w:rPr>
          <w:rFonts w:ascii="Arial" w:hAnsi="Arial" w:cs="Arial"/>
          <w:b/>
          <w:sz w:val="20"/>
          <w:szCs w:val="20"/>
        </w:rPr>
        <w:t xml:space="preserve"> Cd. Victoria, </w:t>
      </w:r>
      <w:proofErr w:type="spellStart"/>
      <w:r w:rsidRPr="00B61B93">
        <w:rPr>
          <w:rFonts w:ascii="Arial" w:hAnsi="Arial" w:cs="Arial"/>
          <w:b/>
          <w:sz w:val="20"/>
          <w:szCs w:val="20"/>
        </w:rPr>
        <w:t>Tam</w:t>
      </w:r>
      <w:proofErr w:type="spellEnd"/>
      <w:r w:rsidRPr="00B61B93">
        <w:rPr>
          <w:rFonts w:ascii="Arial" w:hAnsi="Arial" w:cs="Arial"/>
          <w:b/>
          <w:sz w:val="20"/>
          <w:szCs w:val="20"/>
        </w:rPr>
        <w:t xml:space="preserve">., a 28 de </w:t>
      </w:r>
      <w:proofErr w:type="gramStart"/>
      <w:r w:rsidRPr="00B61B93">
        <w:rPr>
          <w:rFonts w:ascii="Arial" w:hAnsi="Arial" w:cs="Arial"/>
          <w:b/>
          <w:sz w:val="20"/>
          <w:szCs w:val="20"/>
        </w:rPr>
        <w:t>Noviembre</w:t>
      </w:r>
      <w:proofErr w:type="gramEnd"/>
      <w:r w:rsidRPr="00B61B93">
        <w:rPr>
          <w:rFonts w:ascii="Arial" w:hAnsi="Arial" w:cs="Arial"/>
          <w:b/>
          <w:sz w:val="20"/>
          <w:szCs w:val="20"/>
        </w:rPr>
        <w:t xml:space="preserve"> del Año 2001.-</w:t>
      </w:r>
      <w:r w:rsidR="00D213BC" w:rsidRPr="00B61B93">
        <w:rPr>
          <w:rFonts w:ascii="Arial" w:hAnsi="Arial" w:cs="Arial"/>
          <w:b/>
          <w:sz w:val="20"/>
          <w:szCs w:val="20"/>
        </w:rPr>
        <w:t xml:space="preserve"> </w:t>
      </w:r>
      <w:r w:rsidRPr="00B61B93">
        <w:rPr>
          <w:rFonts w:ascii="Arial" w:hAnsi="Arial" w:cs="Arial"/>
          <w:b/>
          <w:sz w:val="20"/>
          <w:szCs w:val="20"/>
        </w:rPr>
        <w:t xml:space="preserve">DIPUTADA </w:t>
      </w:r>
      <w:proofErr w:type="gramStart"/>
      <w:r w:rsidRPr="00B61B93">
        <w:rPr>
          <w:rFonts w:ascii="Arial" w:hAnsi="Arial" w:cs="Arial"/>
          <w:b/>
          <w:sz w:val="20"/>
          <w:szCs w:val="20"/>
        </w:rPr>
        <w:t>PRESIDENTA.-</w:t>
      </w:r>
      <w:proofErr w:type="gramEnd"/>
      <w:r w:rsidR="00D213BC" w:rsidRPr="00B61B93">
        <w:rPr>
          <w:rFonts w:ascii="Arial" w:hAnsi="Arial" w:cs="Arial"/>
          <w:b/>
          <w:sz w:val="20"/>
          <w:szCs w:val="20"/>
        </w:rPr>
        <w:t xml:space="preserve"> </w:t>
      </w:r>
      <w:r w:rsidRPr="00B61B93">
        <w:rPr>
          <w:rFonts w:ascii="Arial" w:hAnsi="Arial" w:cs="Arial"/>
          <w:b/>
          <w:sz w:val="20"/>
          <w:szCs w:val="20"/>
        </w:rPr>
        <w:t xml:space="preserve">LIC. BLANCA GUADALUPE VALLES </w:t>
      </w:r>
      <w:proofErr w:type="gramStart"/>
      <w:r w:rsidRPr="00B61B93">
        <w:rPr>
          <w:rFonts w:ascii="Arial" w:hAnsi="Arial" w:cs="Arial"/>
          <w:b/>
          <w:sz w:val="20"/>
          <w:szCs w:val="20"/>
        </w:rPr>
        <w:t>RODR</w:t>
      </w:r>
      <w:r w:rsidR="00335F6B" w:rsidRPr="00B61B93">
        <w:rPr>
          <w:rFonts w:ascii="Arial" w:hAnsi="Arial" w:cs="Arial"/>
          <w:b/>
          <w:sz w:val="20"/>
          <w:szCs w:val="20"/>
        </w:rPr>
        <w:t>Í</w:t>
      </w:r>
      <w:r w:rsidRPr="00B61B93">
        <w:rPr>
          <w:rFonts w:ascii="Arial" w:hAnsi="Arial" w:cs="Arial"/>
          <w:b/>
          <w:sz w:val="20"/>
          <w:szCs w:val="20"/>
        </w:rPr>
        <w:t>GUEZ.-Rúbrica.-</w:t>
      </w:r>
      <w:proofErr w:type="gramEnd"/>
      <w:r w:rsidRPr="00B61B93">
        <w:rPr>
          <w:rFonts w:ascii="Arial" w:hAnsi="Arial" w:cs="Arial"/>
          <w:b/>
          <w:sz w:val="20"/>
          <w:szCs w:val="20"/>
        </w:rPr>
        <w:t xml:space="preserve"> DIPUTADO </w:t>
      </w:r>
      <w:proofErr w:type="gramStart"/>
      <w:r w:rsidRPr="00B61B93">
        <w:rPr>
          <w:rFonts w:ascii="Arial" w:hAnsi="Arial" w:cs="Arial"/>
          <w:b/>
          <w:sz w:val="20"/>
          <w:szCs w:val="20"/>
        </w:rPr>
        <w:t>SECRETARIO.-</w:t>
      </w:r>
      <w:proofErr w:type="gramEnd"/>
      <w:r w:rsidRPr="00B61B93">
        <w:rPr>
          <w:rFonts w:ascii="Arial" w:hAnsi="Arial" w:cs="Arial"/>
          <w:b/>
          <w:sz w:val="20"/>
          <w:szCs w:val="20"/>
        </w:rPr>
        <w:t xml:space="preserve"> </w:t>
      </w:r>
      <w:r w:rsidRPr="00B61B93">
        <w:rPr>
          <w:rFonts w:ascii="Arial" w:hAnsi="Arial" w:cs="Arial"/>
          <w:b/>
          <w:sz w:val="20"/>
          <w:szCs w:val="20"/>
          <w:lang w:val="es-MX"/>
        </w:rPr>
        <w:t xml:space="preserve">C. MAURO PATRICIO LONGORIA </w:t>
      </w:r>
      <w:proofErr w:type="gramStart"/>
      <w:r w:rsidRPr="00B61B93">
        <w:rPr>
          <w:rFonts w:ascii="Arial" w:hAnsi="Arial" w:cs="Arial"/>
          <w:b/>
          <w:sz w:val="20"/>
          <w:szCs w:val="20"/>
          <w:lang w:val="es-MX"/>
        </w:rPr>
        <w:t>MART</w:t>
      </w:r>
      <w:r w:rsidR="00335F6B" w:rsidRPr="00B61B93">
        <w:rPr>
          <w:rFonts w:ascii="Arial" w:hAnsi="Arial" w:cs="Arial"/>
          <w:b/>
          <w:sz w:val="20"/>
          <w:szCs w:val="20"/>
          <w:lang w:val="es-MX"/>
        </w:rPr>
        <w:t>Í</w:t>
      </w:r>
      <w:r w:rsidRPr="00B61B93">
        <w:rPr>
          <w:rFonts w:ascii="Arial" w:hAnsi="Arial" w:cs="Arial"/>
          <w:b/>
          <w:sz w:val="20"/>
          <w:szCs w:val="20"/>
          <w:lang w:val="es-MX"/>
        </w:rPr>
        <w:t>NEZ.-</w:t>
      </w:r>
      <w:proofErr w:type="gramEnd"/>
      <w:r w:rsidR="00D213BC" w:rsidRPr="00B61B93">
        <w:rPr>
          <w:rFonts w:ascii="Arial" w:hAnsi="Arial" w:cs="Arial"/>
          <w:b/>
          <w:sz w:val="20"/>
          <w:szCs w:val="20"/>
          <w:lang w:val="es-MX"/>
        </w:rPr>
        <w:t xml:space="preserve"> </w:t>
      </w:r>
      <w:proofErr w:type="gramStart"/>
      <w:r w:rsidRPr="00B61B93">
        <w:rPr>
          <w:rFonts w:ascii="Arial" w:hAnsi="Arial" w:cs="Arial"/>
          <w:b/>
          <w:sz w:val="20"/>
          <w:szCs w:val="20"/>
          <w:lang w:val="es-MX"/>
        </w:rPr>
        <w:t>Rúbrica.-</w:t>
      </w:r>
      <w:proofErr w:type="gramEnd"/>
      <w:r w:rsidRPr="00B61B93">
        <w:rPr>
          <w:rFonts w:ascii="Arial" w:hAnsi="Arial" w:cs="Arial"/>
          <w:b/>
          <w:sz w:val="20"/>
          <w:szCs w:val="20"/>
        </w:rPr>
        <w:t xml:space="preserve">DIPUTADO </w:t>
      </w:r>
      <w:proofErr w:type="gramStart"/>
      <w:r w:rsidRPr="00B61B93">
        <w:rPr>
          <w:rFonts w:ascii="Arial" w:hAnsi="Arial" w:cs="Arial"/>
          <w:b/>
          <w:sz w:val="20"/>
          <w:szCs w:val="20"/>
        </w:rPr>
        <w:t>SECRETARIO.-</w:t>
      </w:r>
      <w:proofErr w:type="gramEnd"/>
      <w:r w:rsidRPr="00B61B93">
        <w:rPr>
          <w:rFonts w:ascii="Arial" w:hAnsi="Arial" w:cs="Arial"/>
          <w:b/>
          <w:sz w:val="20"/>
          <w:szCs w:val="20"/>
        </w:rPr>
        <w:t xml:space="preserve"> C. UBALDO GUZMÁN </w:t>
      </w:r>
      <w:proofErr w:type="gramStart"/>
      <w:r w:rsidRPr="00B61B93">
        <w:rPr>
          <w:rFonts w:ascii="Arial" w:hAnsi="Arial" w:cs="Arial"/>
          <w:b/>
          <w:sz w:val="20"/>
          <w:szCs w:val="20"/>
        </w:rPr>
        <w:t>QUINTERO.-</w:t>
      </w:r>
      <w:proofErr w:type="gramEnd"/>
      <w:r w:rsidR="00D213BC" w:rsidRPr="00B61B93">
        <w:rPr>
          <w:rFonts w:ascii="Arial" w:hAnsi="Arial" w:cs="Arial"/>
          <w:b/>
          <w:sz w:val="20"/>
          <w:szCs w:val="20"/>
        </w:rPr>
        <w:t xml:space="preserve"> </w:t>
      </w:r>
      <w:r w:rsidRPr="00B61B93">
        <w:rPr>
          <w:rFonts w:ascii="Arial" w:hAnsi="Arial" w:cs="Arial"/>
          <w:b/>
          <w:sz w:val="20"/>
          <w:szCs w:val="20"/>
        </w:rPr>
        <w:t>Rúbrica”</w:t>
      </w:r>
    </w:p>
    <w:p w14:paraId="1E041744" w14:textId="77777777" w:rsidR="00D213BC" w:rsidRPr="00F57C88" w:rsidRDefault="00D213BC" w:rsidP="005D427C">
      <w:pPr>
        <w:keepLines/>
        <w:ind w:right="51"/>
        <w:rPr>
          <w:rFonts w:ascii="Arial" w:hAnsi="Arial" w:cs="Arial"/>
          <w:sz w:val="8"/>
          <w:szCs w:val="20"/>
        </w:rPr>
      </w:pPr>
    </w:p>
    <w:p w14:paraId="1DFD41A7" w14:textId="77777777" w:rsidR="00E815CE" w:rsidRPr="00B61B93" w:rsidRDefault="00E815CE" w:rsidP="005D427C">
      <w:pPr>
        <w:keepLines/>
        <w:ind w:right="51"/>
        <w:rPr>
          <w:rFonts w:ascii="Arial" w:hAnsi="Arial" w:cs="Arial"/>
          <w:sz w:val="20"/>
          <w:szCs w:val="20"/>
        </w:rPr>
      </w:pPr>
      <w:r w:rsidRPr="00B61B93">
        <w:rPr>
          <w:rFonts w:ascii="Arial" w:hAnsi="Arial" w:cs="Arial"/>
          <w:sz w:val="20"/>
          <w:szCs w:val="20"/>
        </w:rPr>
        <w:t>Por tanto</w:t>
      </w:r>
      <w:r w:rsidR="00A8694E" w:rsidRPr="00B61B93">
        <w:rPr>
          <w:rFonts w:ascii="Arial" w:hAnsi="Arial" w:cs="Arial"/>
          <w:sz w:val="20"/>
          <w:szCs w:val="20"/>
        </w:rPr>
        <w:t>,</w:t>
      </w:r>
      <w:r w:rsidRPr="00B61B93">
        <w:rPr>
          <w:rFonts w:ascii="Arial" w:hAnsi="Arial" w:cs="Arial"/>
          <w:sz w:val="20"/>
          <w:szCs w:val="20"/>
        </w:rPr>
        <w:t xml:space="preserve"> mando se imprima, publique, circule y se le dé el debido cumplimiento.</w:t>
      </w:r>
    </w:p>
    <w:p w14:paraId="17CC751E" w14:textId="77777777" w:rsidR="00E815CE" w:rsidRPr="00F57C88" w:rsidRDefault="00E815CE" w:rsidP="005D427C">
      <w:pPr>
        <w:keepLines/>
        <w:ind w:right="51"/>
        <w:rPr>
          <w:rFonts w:ascii="Arial" w:hAnsi="Arial" w:cs="Arial"/>
          <w:sz w:val="12"/>
          <w:szCs w:val="20"/>
        </w:rPr>
      </w:pPr>
    </w:p>
    <w:p w14:paraId="19B5C463" w14:textId="77777777" w:rsidR="00E815CE" w:rsidRDefault="00E815CE" w:rsidP="00A8694E">
      <w:pPr>
        <w:pStyle w:val="Ttulo1"/>
        <w:spacing w:line="240" w:lineRule="auto"/>
        <w:jc w:val="both"/>
        <w:rPr>
          <w:sz w:val="20"/>
          <w:szCs w:val="20"/>
        </w:rPr>
      </w:pPr>
      <w:r w:rsidRPr="00B61B93">
        <w:rPr>
          <w:sz w:val="20"/>
          <w:szCs w:val="20"/>
        </w:rPr>
        <w:t xml:space="preserve">Dado en la residencia del Poder Ejecutivo, en Ciudad Victoria, </w:t>
      </w:r>
      <w:r w:rsidR="0082595A" w:rsidRPr="00B61B93">
        <w:rPr>
          <w:sz w:val="20"/>
          <w:szCs w:val="20"/>
        </w:rPr>
        <w:t>C</w:t>
      </w:r>
      <w:r w:rsidRPr="00B61B93">
        <w:rPr>
          <w:sz w:val="20"/>
          <w:szCs w:val="20"/>
        </w:rPr>
        <w:t>apital del Estado de Tamaulipas, a los seis días del mes de diciembre d</w:t>
      </w:r>
      <w:r w:rsidR="0082595A" w:rsidRPr="00B61B93">
        <w:rPr>
          <w:sz w:val="20"/>
          <w:szCs w:val="20"/>
        </w:rPr>
        <w:t>e año dos mil uno.</w:t>
      </w:r>
    </w:p>
    <w:p w14:paraId="6D3BBE30" w14:textId="77777777" w:rsidR="00F57C88" w:rsidRPr="00F57C88" w:rsidRDefault="00F57C88" w:rsidP="00F57C88">
      <w:pPr>
        <w:rPr>
          <w:sz w:val="14"/>
        </w:rPr>
      </w:pPr>
    </w:p>
    <w:p w14:paraId="27FC286E" w14:textId="77777777" w:rsidR="00E815CE" w:rsidRPr="00F57C88" w:rsidRDefault="00E815CE" w:rsidP="005D427C">
      <w:pPr>
        <w:rPr>
          <w:rFonts w:ascii="Arial" w:hAnsi="Arial" w:cs="Arial"/>
          <w:sz w:val="2"/>
          <w:szCs w:val="20"/>
        </w:rPr>
      </w:pPr>
    </w:p>
    <w:p w14:paraId="0FA7DA82" w14:textId="77777777" w:rsidR="00E815CE" w:rsidRPr="00B61B93" w:rsidRDefault="00E815CE" w:rsidP="005D427C">
      <w:pPr>
        <w:pStyle w:val="Ttulo1"/>
        <w:spacing w:line="240" w:lineRule="auto"/>
        <w:jc w:val="both"/>
        <w:rPr>
          <w:sz w:val="20"/>
          <w:szCs w:val="20"/>
        </w:rPr>
      </w:pPr>
      <w:r w:rsidRPr="00B61B93">
        <w:rPr>
          <w:b/>
          <w:sz w:val="20"/>
          <w:szCs w:val="20"/>
        </w:rPr>
        <w:t xml:space="preserve">ATENTAMENTE </w:t>
      </w:r>
      <w:proofErr w:type="gramStart"/>
      <w:r w:rsidRPr="00B61B93">
        <w:rPr>
          <w:sz w:val="20"/>
          <w:szCs w:val="20"/>
        </w:rPr>
        <w:t>-“</w:t>
      </w:r>
      <w:proofErr w:type="gramEnd"/>
      <w:r w:rsidRPr="00B61B93">
        <w:rPr>
          <w:sz w:val="20"/>
          <w:szCs w:val="20"/>
        </w:rPr>
        <w:t>SUFRAGIO EFECTIVO. NO REELECCIÓN”.</w:t>
      </w:r>
      <w:r w:rsidRPr="00B61B93">
        <w:rPr>
          <w:b/>
          <w:sz w:val="20"/>
          <w:szCs w:val="20"/>
        </w:rPr>
        <w:t xml:space="preserve"> EL GOBERNADOR CONSTITUCIONAL DEL </w:t>
      </w:r>
      <w:proofErr w:type="gramStart"/>
      <w:r w:rsidRPr="00B61B93">
        <w:rPr>
          <w:b/>
          <w:sz w:val="20"/>
          <w:szCs w:val="20"/>
        </w:rPr>
        <w:t>ESTADO.-</w:t>
      </w:r>
      <w:proofErr w:type="gramEnd"/>
      <w:r w:rsidRPr="00B61B93">
        <w:rPr>
          <w:b/>
          <w:sz w:val="20"/>
          <w:szCs w:val="20"/>
        </w:rPr>
        <w:t xml:space="preserve"> TOM</w:t>
      </w:r>
      <w:r w:rsidR="00335F6B" w:rsidRPr="00B61B93">
        <w:rPr>
          <w:b/>
          <w:sz w:val="20"/>
          <w:szCs w:val="20"/>
        </w:rPr>
        <w:t>Á</w:t>
      </w:r>
      <w:r w:rsidRPr="00B61B93">
        <w:rPr>
          <w:b/>
          <w:sz w:val="20"/>
          <w:szCs w:val="20"/>
        </w:rPr>
        <w:t xml:space="preserve">S YARRINGTON </w:t>
      </w:r>
      <w:proofErr w:type="gramStart"/>
      <w:r w:rsidRPr="00B61B93">
        <w:rPr>
          <w:b/>
          <w:sz w:val="20"/>
          <w:szCs w:val="20"/>
        </w:rPr>
        <w:t>RUVALCABA.-</w:t>
      </w:r>
      <w:proofErr w:type="gramEnd"/>
      <w:r w:rsidRPr="00B61B93">
        <w:rPr>
          <w:sz w:val="20"/>
          <w:szCs w:val="20"/>
        </w:rPr>
        <w:t xml:space="preserve"> </w:t>
      </w:r>
      <w:proofErr w:type="gramStart"/>
      <w:r w:rsidRPr="00B61B93">
        <w:rPr>
          <w:sz w:val="20"/>
          <w:szCs w:val="20"/>
        </w:rPr>
        <w:t>Rúbrica.-</w:t>
      </w:r>
      <w:proofErr w:type="gramEnd"/>
      <w:r w:rsidRPr="00B61B93">
        <w:rPr>
          <w:sz w:val="20"/>
          <w:szCs w:val="20"/>
        </w:rPr>
        <w:t xml:space="preserve"> </w:t>
      </w:r>
      <w:r w:rsidRPr="00B61B93">
        <w:rPr>
          <w:b/>
          <w:sz w:val="20"/>
          <w:szCs w:val="20"/>
        </w:rPr>
        <w:t xml:space="preserve">El SECRETARIO GENERAL DE </w:t>
      </w:r>
      <w:proofErr w:type="gramStart"/>
      <w:r w:rsidRPr="00B61B93">
        <w:rPr>
          <w:b/>
          <w:sz w:val="20"/>
          <w:szCs w:val="20"/>
        </w:rPr>
        <w:t>GOBIERNO.-</w:t>
      </w:r>
      <w:proofErr w:type="gramEnd"/>
      <w:r w:rsidRPr="00B61B93">
        <w:rPr>
          <w:b/>
          <w:sz w:val="20"/>
          <w:szCs w:val="20"/>
        </w:rPr>
        <w:t xml:space="preserve"> HOMERO D</w:t>
      </w:r>
      <w:r w:rsidR="00335F6B" w:rsidRPr="00B61B93">
        <w:rPr>
          <w:b/>
          <w:sz w:val="20"/>
          <w:szCs w:val="20"/>
        </w:rPr>
        <w:t>Í</w:t>
      </w:r>
      <w:r w:rsidRPr="00B61B93">
        <w:rPr>
          <w:b/>
          <w:sz w:val="20"/>
          <w:szCs w:val="20"/>
        </w:rPr>
        <w:t xml:space="preserve">AZ </w:t>
      </w:r>
      <w:proofErr w:type="gramStart"/>
      <w:r w:rsidRPr="00B61B93">
        <w:rPr>
          <w:b/>
          <w:sz w:val="20"/>
          <w:szCs w:val="20"/>
        </w:rPr>
        <w:t>RODR</w:t>
      </w:r>
      <w:r w:rsidR="00335F6B" w:rsidRPr="00B61B93">
        <w:rPr>
          <w:b/>
          <w:sz w:val="20"/>
          <w:szCs w:val="20"/>
        </w:rPr>
        <w:t>Í</w:t>
      </w:r>
      <w:r w:rsidRPr="00B61B93">
        <w:rPr>
          <w:b/>
          <w:sz w:val="20"/>
          <w:szCs w:val="20"/>
        </w:rPr>
        <w:t>GUEZ.-</w:t>
      </w:r>
      <w:proofErr w:type="gramEnd"/>
      <w:r w:rsidRPr="00B61B93">
        <w:rPr>
          <w:sz w:val="20"/>
          <w:szCs w:val="20"/>
        </w:rPr>
        <w:t xml:space="preserve"> Rúbrica.</w:t>
      </w:r>
    </w:p>
    <w:p w14:paraId="357658D6" w14:textId="66EBEF18" w:rsidR="00880B25" w:rsidRDefault="00880B25">
      <w:pPr>
        <w:rPr>
          <w:rFonts w:ascii="Arial" w:hAnsi="Arial" w:cs="Arial"/>
          <w:sz w:val="20"/>
          <w:szCs w:val="20"/>
        </w:rPr>
      </w:pPr>
      <w:r>
        <w:rPr>
          <w:rFonts w:ascii="Arial" w:hAnsi="Arial" w:cs="Arial"/>
          <w:sz w:val="20"/>
          <w:szCs w:val="20"/>
        </w:rPr>
        <w:br w:type="page"/>
      </w:r>
    </w:p>
    <w:p w14:paraId="0440505A" w14:textId="77777777" w:rsidR="00E815CE" w:rsidRPr="00B61B93" w:rsidRDefault="00E815CE" w:rsidP="005D427C">
      <w:pPr>
        <w:rPr>
          <w:rFonts w:ascii="Arial" w:hAnsi="Arial" w:cs="Arial"/>
          <w:sz w:val="20"/>
          <w:szCs w:val="20"/>
        </w:rPr>
      </w:pPr>
    </w:p>
    <w:p w14:paraId="183AD8A5" w14:textId="77777777" w:rsidR="002A3B87" w:rsidRPr="005D1A90" w:rsidRDefault="002A3B87" w:rsidP="00880B25">
      <w:pPr>
        <w:jc w:val="both"/>
        <w:rPr>
          <w:rFonts w:ascii="Arial" w:hAnsi="Arial" w:cs="Arial"/>
          <w:b/>
          <w:sz w:val="20"/>
          <w:szCs w:val="20"/>
          <w:lang w:val="es-MX"/>
        </w:rPr>
      </w:pPr>
      <w:r w:rsidRPr="005D1A90">
        <w:rPr>
          <w:rFonts w:ascii="Arial" w:hAnsi="Arial" w:cs="Arial"/>
          <w:b/>
          <w:sz w:val="20"/>
          <w:szCs w:val="20"/>
          <w:lang w:val="es-MX"/>
        </w:rPr>
        <w:t>ARTÍCULOS TRANSITORIOS DE DECRETOS DE REFORMAS, A PARTIR DE LA EXPEDICIÓN DE LA PRESENTE LEY.</w:t>
      </w:r>
    </w:p>
    <w:p w14:paraId="2495EFAF" w14:textId="77777777" w:rsidR="002A3B87" w:rsidRPr="002A3B87" w:rsidRDefault="002A3B87" w:rsidP="002A3B87">
      <w:pPr>
        <w:jc w:val="both"/>
        <w:rPr>
          <w:rFonts w:ascii="Arial" w:hAnsi="Arial" w:cs="Arial"/>
          <w:sz w:val="20"/>
          <w:szCs w:val="20"/>
          <w:lang w:val="es-MX"/>
        </w:rPr>
      </w:pPr>
    </w:p>
    <w:p w14:paraId="2718D9D4" w14:textId="77777777" w:rsidR="002A3B87" w:rsidRDefault="002A3B87" w:rsidP="002A3B87">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LIX-563</w:t>
      </w:r>
      <w:r w:rsidRPr="002A3B87">
        <w:rPr>
          <w:rFonts w:ascii="Arial" w:hAnsi="Arial" w:cs="Arial"/>
          <w:b/>
          <w:sz w:val="20"/>
          <w:szCs w:val="20"/>
        </w:rPr>
        <w:t xml:space="preserve">, DEL </w:t>
      </w:r>
      <w:r>
        <w:rPr>
          <w:rFonts w:ascii="Arial" w:hAnsi="Arial" w:cs="Arial"/>
          <w:b/>
          <w:sz w:val="20"/>
          <w:szCs w:val="20"/>
        </w:rPr>
        <w:t>8</w:t>
      </w:r>
      <w:r w:rsidRPr="002A3B87">
        <w:rPr>
          <w:rFonts w:ascii="Arial" w:hAnsi="Arial" w:cs="Arial"/>
          <w:b/>
          <w:sz w:val="20"/>
          <w:szCs w:val="20"/>
        </w:rPr>
        <w:t xml:space="preserve"> DE </w:t>
      </w:r>
      <w:r>
        <w:rPr>
          <w:rFonts w:ascii="Arial" w:hAnsi="Arial" w:cs="Arial"/>
          <w:b/>
          <w:sz w:val="20"/>
          <w:szCs w:val="20"/>
        </w:rPr>
        <w:t>AGOSTO</w:t>
      </w:r>
      <w:r w:rsidRPr="002A3B87">
        <w:rPr>
          <w:rFonts w:ascii="Arial" w:hAnsi="Arial" w:cs="Arial"/>
          <w:b/>
          <w:sz w:val="20"/>
          <w:szCs w:val="20"/>
        </w:rPr>
        <w:t xml:space="preserve"> DE 200</w:t>
      </w:r>
      <w:r w:rsidR="00F71D5D">
        <w:rPr>
          <w:rFonts w:ascii="Arial" w:hAnsi="Arial" w:cs="Arial"/>
          <w:b/>
          <w:sz w:val="20"/>
          <w:szCs w:val="20"/>
        </w:rPr>
        <w:t>6</w:t>
      </w:r>
      <w:r w:rsidRPr="002A3B87">
        <w:rPr>
          <w:rFonts w:ascii="Arial" w:hAnsi="Arial" w:cs="Arial"/>
          <w:b/>
          <w:sz w:val="20"/>
          <w:szCs w:val="20"/>
        </w:rPr>
        <w:t xml:space="preserve"> Y PUBLICADO EN EL </w:t>
      </w:r>
      <w:r>
        <w:rPr>
          <w:rFonts w:ascii="Arial" w:hAnsi="Arial" w:cs="Arial"/>
          <w:b/>
          <w:sz w:val="20"/>
          <w:szCs w:val="20"/>
        </w:rPr>
        <w:t xml:space="preserve">ANEXO AL </w:t>
      </w:r>
      <w:r w:rsidRPr="002A3B87">
        <w:rPr>
          <w:rFonts w:ascii="Arial" w:hAnsi="Arial" w:cs="Arial"/>
          <w:b/>
          <w:sz w:val="20"/>
          <w:szCs w:val="20"/>
        </w:rPr>
        <w:t xml:space="preserve">PERIÓDICO OFICIAL NÚMERO </w:t>
      </w:r>
      <w:r>
        <w:rPr>
          <w:rFonts w:ascii="Arial" w:hAnsi="Arial" w:cs="Arial"/>
          <w:b/>
          <w:sz w:val="20"/>
          <w:szCs w:val="20"/>
        </w:rPr>
        <w:t>107</w:t>
      </w:r>
      <w:r w:rsidRPr="002A3B87">
        <w:rPr>
          <w:rFonts w:ascii="Arial" w:hAnsi="Arial" w:cs="Arial"/>
          <w:b/>
          <w:sz w:val="20"/>
          <w:szCs w:val="20"/>
        </w:rPr>
        <w:t xml:space="preserve">, DEL 6 DE </w:t>
      </w:r>
      <w:r>
        <w:rPr>
          <w:rFonts w:ascii="Arial" w:hAnsi="Arial" w:cs="Arial"/>
          <w:b/>
          <w:sz w:val="20"/>
          <w:szCs w:val="20"/>
        </w:rPr>
        <w:t>SEPTIEMBRE</w:t>
      </w:r>
      <w:r w:rsidRPr="002A3B87">
        <w:rPr>
          <w:rFonts w:ascii="Arial" w:hAnsi="Arial" w:cs="Arial"/>
          <w:b/>
          <w:sz w:val="20"/>
          <w:szCs w:val="20"/>
        </w:rPr>
        <w:t xml:space="preserve"> DE 200</w:t>
      </w:r>
      <w:r>
        <w:rPr>
          <w:rFonts w:ascii="Arial" w:hAnsi="Arial" w:cs="Arial"/>
          <w:b/>
          <w:sz w:val="20"/>
          <w:szCs w:val="20"/>
        </w:rPr>
        <w:t>6</w:t>
      </w:r>
      <w:r w:rsidRPr="002A3B87">
        <w:rPr>
          <w:rFonts w:ascii="Arial" w:hAnsi="Arial" w:cs="Arial"/>
          <w:b/>
          <w:sz w:val="20"/>
          <w:szCs w:val="20"/>
        </w:rPr>
        <w:t>.</w:t>
      </w:r>
    </w:p>
    <w:p w14:paraId="7F6957E7" w14:textId="77777777" w:rsidR="002A3B87" w:rsidRPr="002A3B87" w:rsidRDefault="002A3B87" w:rsidP="002A3B87">
      <w:pPr>
        <w:jc w:val="both"/>
        <w:rPr>
          <w:rFonts w:ascii="Arial" w:hAnsi="Arial" w:cs="Arial"/>
          <w:b/>
          <w:sz w:val="20"/>
          <w:szCs w:val="20"/>
        </w:rPr>
      </w:pPr>
    </w:p>
    <w:p w14:paraId="075E3A79" w14:textId="77777777" w:rsidR="002A3B87" w:rsidRDefault="002A3B87" w:rsidP="002A3B87">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ÚNICO.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44F5E9AE" w14:textId="77777777" w:rsidR="002A3B87" w:rsidRDefault="002A3B87" w:rsidP="002A3B87">
      <w:pPr>
        <w:autoSpaceDE w:val="0"/>
        <w:autoSpaceDN w:val="0"/>
        <w:adjustRightInd w:val="0"/>
        <w:ind w:left="709"/>
        <w:rPr>
          <w:rFonts w:ascii="Arial" w:hAnsi="Arial" w:cs="Arial"/>
          <w:sz w:val="20"/>
          <w:szCs w:val="20"/>
        </w:rPr>
      </w:pPr>
    </w:p>
    <w:p w14:paraId="29129B1E" w14:textId="77777777" w:rsidR="002A3B87" w:rsidRDefault="002A3B87" w:rsidP="002A3B87">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LIX-682</w:t>
      </w:r>
      <w:r w:rsidRPr="002A3B87">
        <w:rPr>
          <w:rFonts w:ascii="Arial" w:hAnsi="Arial" w:cs="Arial"/>
          <w:b/>
          <w:sz w:val="20"/>
          <w:szCs w:val="20"/>
        </w:rPr>
        <w:t xml:space="preserve">, DEL </w:t>
      </w:r>
      <w:r>
        <w:rPr>
          <w:rFonts w:ascii="Arial" w:hAnsi="Arial" w:cs="Arial"/>
          <w:b/>
          <w:sz w:val="20"/>
          <w:szCs w:val="20"/>
        </w:rPr>
        <w:t>29</w:t>
      </w:r>
      <w:r w:rsidRPr="002A3B87">
        <w:rPr>
          <w:rFonts w:ascii="Arial" w:hAnsi="Arial" w:cs="Arial"/>
          <w:b/>
          <w:sz w:val="20"/>
          <w:szCs w:val="20"/>
        </w:rPr>
        <w:t xml:space="preserve"> DE </w:t>
      </w:r>
      <w:r>
        <w:rPr>
          <w:rFonts w:ascii="Arial" w:hAnsi="Arial" w:cs="Arial"/>
          <w:b/>
          <w:sz w:val="20"/>
          <w:szCs w:val="20"/>
        </w:rPr>
        <w:t>NOVIEMBRE</w:t>
      </w:r>
      <w:r w:rsidRPr="002A3B87">
        <w:rPr>
          <w:rFonts w:ascii="Arial" w:hAnsi="Arial" w:cs="Arial"/>
          <w:b/>
          <w:sz w:val="20"/>
          <w:szCs w:val="20"/>
        </w:rPr>
        <w:t xml:space="preserve"> DE 200</w:t>
      </w:r>
      <w:r>
        <w:rPr>
          <w:rFonts w:ascii="Arial" w:hAnsi="Arial" w:cs="Arial"/>
          <w:b/>
          <w:sz w:val="20"/>
          <w:szCs w:val="20"/>
        </w:rPr>
        <w:t>6</w:t>
      </w:r>
      <w:r w:rsidRPr="002A3B87">
        <w:rPr>
          <w:rFonts w:ascii="Arial" w:hAnsi="Arial" w:cs="Arial"/>
          <w:b/>
          <w:sz w:val="20"/>
          <w:szCs w:val="20"/>
        </w:rPr>
        <w:t xml:space="preserve"> Y PUBLICADO EN EL PERIÓDICO OFICIAL NÚMERO </w:t>
      </w:r>
      <w:r>
        <w:rPr>
          <w:rFonts w:ascii="Arial" w:hAnsi="Arial" w:cs="Arial"/>
          <w:b/>
          <w:sz w:val="20"/>
          <w:szCs w:val="20"/>
        </w:rPr>
        <w:t>48</w:t>
      </w:r>
      <w:r w:rsidRPr="002A3B87">
        <w:rPr>
          <w:rFonts w:ascii="Arial" w:hAnsi="Arial" w:cs="Arial"/>
          <w:b/>
          <w:sz w:val="20"/>
          <w:szCs w:val="20"/>
        </w:rPr>
        <w:t xml:space="preserve">, DEL </w:t>
      </w:r>
      <w:r>
        <w:rPr>
          <w:rFonts w:ascii="Arial" w:hAnsi="Arial" w:cs="Arial"/>
          <w:b/>
          <w:sz w:val="20"/>
          <w:szCs w:val="20"/>
        </w:rPr>
        <w:t>19</w:t>
      </w:r>
      <w:r w:rsidRPr="002A3B87">
        <w:rPr>
          <w:rFonts w:ascii="Arial" w:hAnsi="Arial" w:cs="Arial"/>
          <w:b/>
          <w:sz w:val="20"/>
          <w:szCs w:val="20"/>
        </w:rPr>
        <w:t xml:space="preserve"> DE </w:t>
      </w:r>
      <w:r>
        <w:rPr>
          <w:rFonts w:ascii="Arial" w:hAnsi="Arial" w:cs="Arial"/>
          <w:b/>
          <w:sz w:val="20"/>
          <w:szCs w:val="20"/>
        </w:rPr>
        <w:t>ABRIL</w:t>
      </w:r>
      <w:r w:rsidRPr="002A3B87">
        <w:rPr>
          <w:rFonts w:ascii="Arial" w:hAnsi="Arial" w:cs="Arial"/>
          <w:b/>
          <w:sz w:val="20"/>
          <w:szCs w:val="20"/>
        </w:rPr>
        <w:t xml:space="preserve"> DE 200</w:t>
      </w:r>
      <w:r>
        <w:rPr>
          <w:rFonts w:ascii="Arial" w:hAnsi="Arial" w:cs="Arial"/>
          <w:b/>
          <w:sz w:val="20"/>
          <w:szCs w:val="20"/>
        </w:rPr>
        <w:t>7</w:t>
      </w:r>
      <w:r w:rsidRPr="002A3B87">
        <w:rPr>
          <w:rFonts w:ascii="Arial" w:hAnsi="Arial" w:cs="Arial"/>
          <w:b/>
          <w:sz w:val="20"/>
          <w:szCs w:val="20"/>
        </w:rPr>
        <w:t>.</w:t>
      </w:r>
    </w:p>
    <w:p w14:paraId="49D59EBF" w14:textId="77777777" w:rsidR="002A3B87" w:rsidRPr="002A3B87" w:rsidRDefault="002A3B87" w:rsidP="002A3B87">
      <w:pPr>
        <w:jc w:val="both"/>
        <w:rPr>
          <w:rFonts w:ascii="Arial" w:hAnsi="Arial" w:cs="Arial"/>
          <w:b/>
          <w:sz w:val="20"/>
          <w:szCs w:val="20"/>
        </w:rPr>
      </w:pPr>
    </w:p>
    <w:p w14:paraId="2337DEDA" w14:textId="77777777" w:rsidR="002A3B87" w:rsidRDefault="002A3B87" w:rsidP="002A3B87">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316D2664" w14:textId="77777777" w:rsidR="002A3B87" w:rsidRDefault="002A3B87" w:rsidP="002A3B87">
      <w:pPr>
        <w:autoSpaceDE w:val="0"/>
        <w:autoSpaceDN w:val="0"/>
        <w:adjustRightInd w:val="0"/>
        <w:ind w:left="709"/>
        <w:rPr>
          <w:rFonts w:ascii="Arial" w:hAnsi="Arial" w:cs="Arial"/>
          <w:sz w:val="20"/>
          <w:szCs w:val="20"/>
        </w:rPr>
      </w:pPr>
    </w:p>
    <w:p w14:paraId="436691F6" w14:textId="77777777" w:rsidR="002A3B87" w:rsidRDefault="002A3B87" w:rsidP="002A3B87">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LX-1509</w:t>
      </w:r>
      <w:r w:rsidRPr="002A3B87">
        <w:rPr>
          <w:rFonts w:ascii="Arial" w:hAnsi="Arial" w:cs="Arial"/>
          <w:b/>
          <w:sz w:val="20"/>
          <w:szCs w:val="20"/>
        </w:rPr>
        <w:t xml:space="preserve">, DEL </w:t>
      </w:r>
      <w:r>
        <w:rPr>
          <w:rFonts w:ascii="Arial" w:hAnsi="Arial" w:cs="Arial"/>
          <w:b/>
          <w:sz w:val="20"/>
          <w:szCs w:val="20"/>
        </w:rPr>
        <w:t>26</w:t>
      </w:r>
      <w:r w:rsidRPr="002A3B87">
        <w:rPr>
          <w:rFonts w:ascii="Arial" w:hAnsi="Arial" w:cs="Arial"/>
          <w:b/>
          <w:sz w:val="20"/>
          <w:szCs w:val="20"/>
        </w:rPr>
        <w:t xml:space="preserve"> DE </w:t>
      </w:r>
      <w:r>
        <w:rPr>
          <w:rFonts w:ascii="Arial" w:hAnsi="Arial" w:cs="Arial"/>
          <w:b/>
          <w:sz w:val="20"/>
          <w:szCs w:val="20"/>
        </w:rPr>
        <w:t>NOVIEMBRE</w:t>
      </w:r>
      <w:r w:rsidRPr="002A3B87">
        <w:rPr>
          <w:rFonts w:ascii="Arial" w:hAnsi="Arial" w:cs="Arial"/>
          <w:b/>
          <w:sz w:val="20"/>
          <w:szCs w:val="20"/>
        </w:rPr>
        <w:t xml:space="preserve"> DE 20</w:t>
      </w:r>
      <w:r>
        <w:rPr>
          <w:rFonts w:ascii="Arial" w:hAnsi="Arial" w:cs="Arial"/>
          <w:b/>
          <w:sz w:val="20"/>
          <w:szCs w:val="20"/>
        </w:rPr>
        <w:t>10</w:t>
      </w:r>
      <w:r w:rsidRPr="002A3B87">
        <w:rPr>
          <w:rFonts w:ascii="Arial" w:hAnsi="Arial" w:cs="Arial"/>
          <w:b/>
          <w:sz w:val="20"/>
          <w:szCs w:val="20"/>
        </w:rPr>
        <w:t xml:space="preserve"> Y PUBLICADO EN EL PERIÓDICO OFICIAL NÚMERO </w:t>
      </w:r>
      <w:r>
        <w:rPr>
          <w:rFonts w:ascii="Arial" w:hAnsi="Arial" w:cs="Arial"/>
          <w:b/>
          <w:sz w:val="20"/>
          <w:szCs w:val="20"/>
        </w:rPr>
        <w:t>150</w:t>
      </w:r>
      <w:r w:rsidRPr="002A3B87">
        <w:rPr>
          <w:rFonts w:ascii="Arial" w:hAnsi="Arial" w:cs="Arial"/>
          <w:b/>
          <w:sz w:val="20"/>
          <w:szCs w:val="20"/>
        </w:rPr>
        <w:t xml:space="preserve">, DEL </w:t>
      </w:r>
      <w:r>
        <w:rPr>
          <w:rFonts w:ascii="Arial" w:hAnsi="Arial" w:cs="Arial"/>
          <w:b/>
          <w:sz w:val="20"/>
          <w:szCs w:val="20"/>
        </w:rPr>
        <w:t>16</w:t>
      </w:r>
      <w:r w:rsidRPr="002A3B87">
        <w:rPr>
          <w:rFonts w:ascii="Arial" w:hAnsi="Arial" w:cs="Arial"/>
          <w:b/>
          <w:sz w:val="20"/>
          <w:szCs w:val="20"/>
        </w:rPr>
        <w:t xml:space="preserve"> DE </w:t>
      </w:r>
      <w:r>
        <w:rPr>
          <w:rFonts w:ascii="Arial" w:hAnsi="Arial" w:cs="Arial"/>
          <w:b/>
          <w:sz w:val="20"/>
          <w:szCs w:val="20"/>
        </w:rPr>
        <w:t>DICIEMBRE</w:t>
      </w:r>
      <w:r w:rsidRPr="002A3B87">
        <w:rPr>
          <w:rFonts w:ascii="Arial" w:hAnsi="Arial" w:cs="Arial"/>
          <w:b/>
          <w:sz w:val="20"/>
          <w:szCs w:val="20"/>
        </w:rPr>
        <w:t xml:space="preserve"> DE 20</w:t>
      </w:r>
      <w:r>
        <w:rPr>
          <w:rFonts w:ascii="Arial" w:hAnsi="Arial" w:cs="Arial"/>
          <w:b/>
          <w:sz w:val="20"/>
          <w:szCs w:val="20"/>
        </w:rPr>
        <w:t>10</w:t>
      </w:r>
      <w:r w:rsidRPr="002A3B87">
        <w:rPr>
          <w:rFonts w:ascii="Arial" w:hAnsi="Arial" w:cs="Arial"/>
          <w:b/>
          <w:sz w:val="20"/>
          <w:szCs w:val="20"/>
        </w:rPr>
        <w:t>.</w:t>
      </w:r>
    </w:p>
    <w:p w14:paraId="50FA56B8" w14:textId="77777777" w:rsidR="002A3B87" w:rsidRPr="002A3B87" w:rsidRDefault="002A3B87" w:rsidP="002A3B87">
      <w:pPr>
        <w:jc w:val="both"/>
        <w:rPr>
          <w:rFonts w:ascii="Arial" w:hAnsi="Arial" w:cs="Arial"/>
          <w:b/>
          <w:sz w:val="20"/>
          <w:szCs w:val="20"/>
        </w:rPr>
      </w:pPr>
    </w:p>
    <w:p w14:paraId="2EDDAE35" w14:textId="77777777" w:rsidR="002A3B87" w:rsidRDefault="00F71D5D" w:rsidP="002A3B87">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002A3B87" w:rsidRPr="002A3B87">
        <w:rPr>
          <w:rFonts w:ascii="Arial" w:hAnsi="Arial" w:cs="Arial"/>
          <w:sz w:val="20"/>
          <w:szCs w:val="20"/>
        </w:rPr>
        <w:t>El presente Decreto entrará en vigor el día siguiente al de su publicación en el Periódico Oficial del Estado</w:t>
      </w:r>
      <w:r w:rsidR="002A3B87">
        <w:rPr>
          <w:rFonts w:ascii="Arial" w:hAnsi="Arial" w:cs="Arial"/>
          <w:sz w:val="20"/>
          <w:szCs w:val="20"/>
        </w:rPr>
        <w:t>.</w:t>
      </w:r>
    </w:p>
    <w:p w14:paraId="0970E72C" w14:textId="77777777" w:rsidR="00234400" w:rsidRDefault="00234400" w:rsidP="002A3B87">
      <w:pPr>
        <w:autoSpaceDE w:val="0"/>
        <w:autoSpaceDN w:val="0"/>
        <w:adjustRightInd w:val="0"/>
        <w:ind w:left="709"/>
        <w:rPr>
          <w:rFonts w:ascii="Arial" w:hAnsi="Arial" w:cs="Arial"/>
          <w:sz w:val="20"/>
          <w:szCs w:val="20"/>
        </w:rPr>
      </w:pPr>
    </w:p>
    <w:p w14:paraId="4B613423" w14:textId="77777777" w:rsidR="00234400" w:rsidRDefault="00234400" w:rsidP="00234400">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LXII-267</w:t>
      </w:r>
      <w:r w:rsidRPr="002A3B87">
        <w:rPr>
          <w:rFonts w:ascii="Arial" w:hAnsi="Arial" w:cs="Arial"/>
          <w:b/>
          <w:sz w:val="20"/>
          <w:szCs w:val="20"/>
        </w:rPr>
        <w:t xml:space="preserve">, DEL </w:t>
      </w:r>
      <w:r>
        <w:rPr>
          <w:rFonts w:ascii="Arial" w:hAnsi="Arial" w:cs="Arial"/>
          <w:b/>
          <w:sz w:val="20"/>
          <w:szCs w:val="20"/>
        </w:rPr>
        <w:t>30</w:t>
      </w:r>
      <w:r w:rsidRPr="002A3B87">
        <w:rPr>
          <w:rFonts w:ascii="Arial" w:hAnsi="Arial" w:cs="Arial"/>
          <w:b/>
          <w:sz w:val="20"/>
          <w:szCs w:val="20"/>
        </w:rPr>
        <w:t xml:space="preserve"> DE </w:t>
      </w:r>
      <w:r>
        <w:rPr>
          <w:rFonts w:ascii="Arial" w:hAnsi="Arial" w:cs="Arial"/>
          <w:b/>
          <w:sz w:val="20"/>
          <w:szCs w:val="20"/>
        </w:rPr>
        <w:t>JUNIO</w:t>
      </w:r>
      <w:r w:rsidRPr="002A3B87">
        <w:rPr>
          <w:rFonts w:ascii="Arial" w:hAnsi="Arial" w:cs="Arial"/>
          <w:b/>
          <w:sz w:val="20"/>
          <w:szCs w:val="20"/>
        </w:rPr>
        <w:t xml:space="preserve"> DE 20</w:t>
      </w:r>
      <w:r>
        <w:rPr>
          <w:rFonts w:ascii="Arial" w:hAnsi="Arial" w:cs="Arial"/>
          <w:b/>
          <w:sz w:val="20"/>
          <w:szCs w:val="20"/>
        </w:rPr>
        <w:t>14</w:t>
      </w:r>
      <w:r w:rsidRPr="002A3B87">
        <w:rPr>
          <w:rFonts w:ascii="Arial" w:hAnsi="Arial" w:cs="Arial"/>
          <w:b/>
          <w:sz w:val="20"/>
          <w:szCs w:val="20"/>
        </w:rPr>
        <w:t xml:space="preserve"> Y PUBLICADO EN EL PERIÓDICO OFICIAL NÚMERO </w:t>
      </w:r>
      <w:r>
        <w:rPr>
          <w:rFonts w:ascii="Arial" w:hAnsi="Arial" w:cs="Arial"/>
          <w:b/>
          <w:sz w:val="20"/>
          <w:szCs w:val="20"/>
        </w:rPr>
        <w:t>82</w:t>
      </w:r>
      <w:r w:rsidRPr="002A3B87">
        <w:rPr>
          <w:rFonts w:ascii="Arial" w:hAnsi="Arial" w:cs="Arial"/>
          <w:b/>
          <w:sz w:val="20"/>
          <w:szCs w:val="20"/>
        </w:rPr>
        <w:t xml:space="preserve">, DEL </w:t>
      </w:r>
      <w:r>
        <w:rPr>
          <w:rFonts w:ascii="Arial" w:hAnsi="Arial" w:cs="Arial"/>
          <w:b/>
          <w:sz w:val="20"/>
          <w:szCs w:val="20"/>
        </w:rPr>
        <w:t>9</w:t>
      </w:r>
      <w:r w:rsidRPr="002A3B87">
        <w:rPr>
          <w:rFonts w:ascii="Arial" w:hAnsi="Arial" w:cs="Arial"/>
          <w:b/>
          <w:sz w:val="20"/>
          <w:szCs w:val="20"/>
        </w:rPr>
        <w:t xml:space="preserve"> DE </w:t>
      </w:r>
      <w:r>
        <w:rPr>
          <w:rFonts w:ascii="Arial" w:hAnsi="Arial" w:cs="Arial"/>
          <w:b/>
          <w:sz w:val="20"/>
          <w:szCs w:val="20"/>
        </w:rPr>
        <w:t>JULIO</w:t>
      </w:r>
      <w:r w:rsidRPr="002A3B87">
        <w:rPr>
          <w:rFonts w:ascii="Arial" w:hAnsi="Arial" w:cs="Arial"/>
          <w:b/>
          <w:sz w:val="20"/>
          <w:szCs w:val="20"/>
        </w:rPr>
        <w:t xml:space="preserve"> DE 20</w:t>
      </w:r>
      <w:r>
        <w:rPr>
          <w:rFonts w:ascii="Arial" w:hAnsi="Arial" w:cs="Arial"/>
          <w:b/>
          <w:sz w:val="20"/>
          <w:szCs w:val="20"/>
        </w:rPr>
        <w:t>16</w:t>
      </w:r>
      <w:r w:rsidRPr="002A3B87">
        <w:rPr>
          <w:rFonts w:ascii="Arial" w:hAnsi="Arial" w:cs="Arial"/>
          <w:b/>
          <w:sz w:val="20"/>
          <w:szCs w:val="20"/>
        </w:rPr>
        <w:t>.</w:t>
      </w:r>
    </w:p>
    <w:p w14:paraId="6B1A028C" w14:textId="77777777" w:rsidR="00234400" w:rsidRPr="002A3B87" w:rsidRDefault="00234400" w:rsidP="00234400">
      <w:pPr>
        <w:ind w:hanging="1429"/>
        <w:jc w:val="both"/>
        <w:rPr>
          <w:rFonts w:ascii="Arial" w:hAnsi="Arial" w:cs="Arial"/>
          <w:b/>
          <w:sz w:val="20"/>
          <w:szCs w:val="20"/>
        </w:rPr>
      </w:pPr>
    </w:p>
    <w:p w14:paraId="5FE09AE9" w14:textId="77777777" w:rsidR="00234400" w:rsidRDefault="00234400" w:rsidP="00234400">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46A3C5C5" w14:textId="77777777" w:rsidR="00234400" w:rsidRDefault="00234400" w:rsidP="002A3B87">
      <w:pPr>
        <w:autoSpaceDE w:val="0"/>
        <w:autoSpaceDN w:val="0"/>
        <w:adjustRightInd w:val="0"/>
        <w:ind w:left="709"/>
        <w:rPr>
          <w:rFonts w:ascii="Arial" w:hAnsi="Arial" w:cs="Arial"/>
          <w:sz w:val="20"/>
          <w:szCs w:val="20"/>
        </w:rPr>
      </w:pPr>
    </w:p>
    <w:p w14:paraId="13E6EA57" w14:textId="77777777" w:rsidR="00F71D5D" w:rsidRDefault="00F71D5D" w:rsidP="00F71D5D">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LXII-996</w:t>
      </w:r>
      <w:r w:rsidRPr="002A3B87">
        <w:rPr>
          <w:rFonts w:ascii="Arial" w:hAnsi="Arial" w:cs="Arial"/>
          <w:b/>
          <w:sz w:val="20"/>
          <w:szCs w:val="20"/>
        </w:rPr>
        <w:t xml:space="preserve">, DEL </w:t>
      </w:r>
      <w:r>
        <w:rPr>
          <w:rFonts w:ascii="Arial" w:hAnsi="Arial" w:cs="Arial"/>
          <w:b/>
          <w:sz w:val="20"/>
          <w:szCs w:val="20"/>
        </w:rPr>
        <w:t>25</w:t>
      </w:r>
      <w:r w:rsidRPr="002A3B87">
        <w:rPr>
          <w:rFonts w:ascii="Arial" w:hAnsi="Arial" w:cs="Arial"/>
          <w:b/>
          <w:sz w:val="20"/>
          <w:szCs w:val="20"/>
        </w:rPr>
        <w:t xml:space="preserve"> DE </w:t>
      </w:r>
      <w:r>
        <w:rPr>
          <w:rFonts w:ascii="Arial" w:hAnsi="Arial" w:cs="Arial"/>
          <w:b/>
          <w:sz w:val="20"/>
          <w:szCs w:val="20"/>
        </w:rPr>
        <w:t>AGOSTO</w:t>
      </w:r>
      <w:r w:rsidRPr="002A3B87">
        <w:rPr>
          <w:rFonts w:ascii="Arial" w:hAnsi="Arial" w:cs="Arial"/>
          <w:b/>
          <w:sz w:val="20"/>
          <w:szCs w:val="20"/>
        </w:rPr>
        <w:t xml:space="preserve"> DE 20</w:t>
      </w:r>
      <w:r>
        <w:rPr>
          <w:rFonts w:ascii="Arial" w:hAnsi="Arial" w:cs="Arial"/>
          <w:b/>
          <w:sz w:val="20"/>
          <w:szCs w:val="20"/>
        </w:rPr>
        <w:t>16</w:t>
      </w:r>
      <w:r w:rsidRPr="002A3B87">
        <w:rPr>
          <w:rFonts w:ascii="Arial" w:hAnsi="Arial" w:cs="Arial"/>
          <w:b/>
          <w:sz w:val="20"/>
          <w:szCs w:val="20"/>
        </w:rPr>
        <w:t xml:space="preserve"> Y PUBLICADO EN EL PERIÓDICO OFICIAL NÚMERO </w:t>
      </w:r>
      <w:r>
        <w:rPr>
          <w:rFonts w:ascii="Arial" w:hAnsi="Arial" w:cs="Arial"/>
          <w:b/>
          <w:sz w:val="20"/>
          <w:szCs w:val="20"/>
        </w:rPr>
        <w:t>112</w:t>
      </w:r>
      <w:r w:rsidRPr="002A3B87">
        <w:rPr>
          <w:rFonts w:ascii="Arial" w:hAnsi="Arial" w:cs="Arial"/>
          <w:b/>
          <w:sz w:val="20"/>
          <w:szCs w:val="20"/>
        </w:rPr>
        <w:t xml:space="preserve">, DEL </w:t>
      </w:r>
      <w:r>
        <w:rPr>
          <w:rFonts w:ascii="Arial" w:hAnsi="Arial" w:cs="Arial"/>
          <w:b/>
          <w:sz w:val="20"/>
          <w:szCs w:val="20"/>
        </w:rPr>
        <w:t>20</w:t>
      </w:r>
      <w:r w:rsidRPr="002A3B87">
        <w:rPr>
          <w:rFonts w:ascii="Arial" w:hAnsi="Arial" w:cs="Arial"/>
          <w:b/>
          <w:sz w:val="20"/>
          <w:szCs w:val="20"/>
        </w:rPr>
        <w:t xml:space="preserve"> DE </w:t>
      </w:r>
      <w:r>
        <w:rPr>
          <w:rFonts w:ascii="Arial" w:hAnsi="Arial" w:cs="Arial"/>
          <w:b/>
          <w:sz w:val="20"/>
          <w:szCs w:val="20"/>
        </w:rPr>
        <w:t>SEPTIEMBRE</w:t>
      </w:r>
      <w:r w:rsidRPr="002A3B87">
        <w:rPr>
          <w:rFonts w:ascii="Arial" w:hAnsi="Arial" w:cs="Arial"/>
          <w:b/>
          <w:sz w:val="20"/>
          <w:szCs w:val="20"/>
        </w:rPr>
        <w:t xml:space="preserve"> DE 20</w:t>
      </w:r>
      <w:r>
        <w:rPr>
          <w:rFonts w:ascii="Arial" w:hAnsi="Arial" w:cs="Arial"/>
          <w:b/>
          <w:sz w:val="20"/>
          <w:szCs w:val="20"/>
        </w:rPr>
        <w:t>16</w:t>
      </w:r>
      <w:r w:rsidRPr="002A3B87">
        <w:rPr>
          <w:rFonts w:ascii="Arial" w:hAnsi="Arial" w:cs="Arial"/>
          <w:b/>
          <w:sz w:val="20"/>
          <w:szCs w:val="20"/>
        </w:rPr>
        <w:t>.</w:t>
      </w:r>
    </w:p>
    <w:p w14:paraId="1CB8C1EE" w14:textId="77777777" w:rsidR="00F71D5D" w:rsidRPr="002A3B87" w:rsidRDefault="00F71D5D" w:rsidP="00F71D5D">
      <w:pPr>
        <w:jc w:val="both"/>
        <w:rPr>
          <w:rFonts w:ascii="Arial" w:hAnsi="Arial" w:cs="Arial"/>
          <w:b/>
          <w:sz w:val="20"/>
          <w:szCs w:val="20"/>
        </w:rPr>
      </w:pPr>
    </w:p>
    <w:p w14:paraId="76F49562" w14:textId="77777777" w:rsidR="00F71D5D" w:rsidRDefault="00F71D5D" w:rsidP="00F71D5D">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2013CD36" w14:textId="77777777" w:rsidR="002A3B87" w:rsidRDefault="002A3B87" w:rsidP="002A3B87">
      <w:pPr>
        <w:autoSpaceDE w:val="0"/>
        <w:autoSpaceDN w:val="0"/>
        <w:adjustRightInd w:val="0"/>
        <w:ind w:left="709"/>
        <w:rPr>
          <w:rFonts w:ascii="Arial" w:hAnsi="Arial" w:cs="Arial"/>
          <w:sz w:val="20"/>
          <w:szCs w:val="20"/>
        </w:rPr>
      </w:pPr>
    </w:p>
    <w:p w14:paraId="32B446CB" w14:textId="77777777" w:rsidR="005D1A90" w:rsidRPr="005D1A90" w:rsidRDefault="005D1A90" w:rsidP="00D67744">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LXIII-53, DEL 30 DE NOVIEMBRE DE 2016 Y PUBLICADO EN EL ANEXO AL PERIÓDICO OFICIAL NÚMERO 148, DEL 13 DE DICIEMBRE DE 2016.</w:t>
      </w:r>
    </w:p>
    <w:p w14:paraId="490C99BC" w14:textId="77777777" w:rsidR="005D1A90" w:rsidRPr="005D1A90" w:rsidRDefault="005D1A90" w:rsidP="005D1A90">
      <w:pPr>
        <w:tabs>
          <w:tab w:val="left" w:pos="2608"/>
        </w:tabs>
        <w:autoSpaceDE w:val="0"/>
        <w:autoSpaceDN w:val="0"/>
        <w:adjustRightInd w:val="0"/>
        <w:ind w:left="709"/>
        <w:rPr>
          <w:rFonts w:ascii="Arial" w:hAnsi="Arial" w:cs="Arial"/>
          <w:b/>
          <w:bCs/>
          <w:sz w:val="20"/>
          <w:szCs w:val="20"/>
        </w:rPr>
      </w:pPr>
      <w:r w:rsidRPr="005D1A90">
        <w:rPr>
          <w:rFonts w:ascii="Arial" w:hAnsi="Arial" w:cs="Arial"/>
          <w:b/>
          <w:bCs/>
          <w:sz w:val="20"/>
          <w:szCs w:val="20"/>
        </w:rPr>
        <w:tab/>
      </w:r>
    </w:p>
    <w:p w14:paraId="03729FC9" w14:textId="77777777" w:rsidR="005D1A90" w:rsidRPr="005D1A90" w:rsidRDefault="005D1A90" w:rsidP="005D1A90">
      <w:pPr>
        <w:autoSpaceDE w:val="0"/>
        <w:autoSpaceDN w:val="0"/>
        <w:adjustRightInd w:val="0"/>
        <w:ind w:left="709"/>
        <w:rPr>
          <w:rFonts w:ascii="Arial" w:hAnsi="Arial" w:cs="Arial"/>
          <w:bCs/>
          <w:sz w:val="20"/>
          <w:szCs w:val="20"/>
        </w:rPr>
      </w:pPr>
      <w:r w:rsidRPr="005D1A90">
        <w:rPr>
          <w:rFonts w:ascii="Arial" w:hAnsi="Arial" w:cs="Arial"/>
          <w:b/>
          <w:bCs/>
          <w:sz w:val="20"/>
          <w:szCs w:val="20"/>
        </w:rPr>
        <w:t xml:space="preserve">ARTÍCULO ÚNICO. </w:t>
      </w:r>
      <w:r w:rsidRPr="005D1A90">
        <w:rPr>
          <w:rFonts w:ascii="Arial" w:hAnsi="Arial" w:cs="Arial"/>
          <w:bCs/>
          <w:sz w:val="20"/>
          <w:szCs w:val="20"/>
        </w:rPr>
        <w:t>El presente Decreto entrará en vigor el día siguiente al de su publicación en el Periódico Oficial del Estado.</w:t>
      </w:r>
    </w:p>
    <w:p w14:paraId="5F68975E" w14:textId="77777777" w:rsidR="002A3B87" w:rsidRPr="0035575D" w:rsidRDefault="002A3B87" w:rsidP="005D427C">
      <w:pPr>
        <w:rPr>
          <w:rFonts w:ascii="Arial" w:hAnsi="Arial" w:cs="Arial"/>
          <w:sz w:val="20"/>
          <w:szCs w:val="20"/>
        </w:rPr>
      </w:pPr>
    </w:p>
    <w:p w14:paraId="4A83D793" w14:textId="77777777" w:rsidR="002D064B" w:rsidRDefault="002D064B" w:rsidP="002D064B">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LXIII-</w:t>
      </w:r>
      <w:r>
        <w:rPr>
          <w:rFonts w:ascii="Arial" w:hAnsi="Arial" w:cs="Arial"/>
          <w:b/>
          <w:bCs/>
          <w:sz w:val="20"/>
          <w:szCs w:val="20"/>
        </w:rPr>
        <w:t>267</w:t>
      </w:r>
      <w:r w:rsidRPr="005D1A90">
        <w:rPr>
          <w:rFonts w:ascii="Arial" w:hAnsi="Arial" w:cs="Arial"/>
          <w:b/>
          <w:bCs/>
          <w:sz w:val="20"/>
          <w:szCs w:val="20"/>
        </w:rPr>
        <w:t xml:space="preserve">, DEL </w:t>
      </w:r>
      <w:r>
        <w:rPr>
          <w:rFonts w:ascii="Arial" w:hAnsi="Arial" w:cs="Arial"/>
          <w:b/>
          <w:bCs/>
          <w:sz w:val="20"/>
          <w:szCs w:val="20"/>
        </w:rPr>
        <w:t>4</w:t>
      </w:r>
      <w:r w:rsidRPr="005D1A90">
        <w:rPr>
          <w:rFonts w:ascii="Arial" w:hAnsi="Arial" w:cs="Arial"/>
          <w:b/>
          <w:bCs/>
          <w:sz w:val="20"/>
          <w:szCs w:val="20"/>
        </w:rPr>
        <w:t xml:space="preserve"> DE </w:t>
      </w:r>
      <w:r>
        <w:rPr>
          <w:rFonts w:ascii="Arial" w:hAnsi="Arial" w:cs="Arial"/>
          <w:b/>
          <w:bCs/>
          <w:sz w:val="20"/>
          <w:szCs w:val="20"/>
        </w:rPr>
        <w:t>OCTUBRE</w:t>
      </w:r>
      <w:r w:rsidRPr="005D1A90">
        <w:rPr>
          <w:rFonts w:ascii="Arial" w:hAnsi="Arial" w:cs="Arial"/>
          <w:b/>
          <w:bCs/>
          <w:sz w:val="20"/>
          <w:szCs w:val="20"/>
        </w:rPr>
        <w:t xml:space="preserve"> DE 201</w:t>
      </w:r>
      <w:r>
        <w:rPr>
          <w:rFonts w:ascii="Arial" w:hAnsi="Arial" w:cs="Arial"/>
          <w:b/>
          <w:bCs/>
          <w:sz w:val="20"/>
          <w:szCs w:val="20"/>
        </w:rPr>
        <w:t>7</w:t>
      </w:r>
      <w:r w:rsidRPr="005D1A90">
        <w:rPr>
          <w:rFonts w:ascii="Arial" w:hAnsi="Arial" w:cs="Arial"/>
          <w:b/>
          <w:bCs/>
          <w:sz w:val="20"/>
          <w:szCs w:val="20"/>
        </w:rPr>
        <w:t xml:space="preserve"> Y PUBLICADO EN EL PERIÓDICO OFICIAL </w:t>
      </w:r>
      <w:r w:rsidR="00142B2A">
        <w:rPr>
          <w:rFonts w:ascii="Arial" w:hAnsi="Arial" w:cs="Arial"/>
          <w:b/>
          <w:bCs/>
          <w:sz w:val="20"/>
          <w:szCs w:val="20"/>
        </w:rPr>
        <w:t xml:space="preserve">EXTRAORDINARIO </w:t>
      </w:r>
      <w:r w:rsidRPr="005D1A90">
        <w:rPr>
          <w:rFonts w:ascii="Arial" w:hAnsi="Arial" w:cs="Arial"/>
          <w:b/>
          <w:bCs/>
          <w:sz w:val="20"/>
          <w:szCs w:val="20"/>
        </w:rPr>
        <w:t xml:space="preserve">NÚMERO </w:t>
      </w:r>
      <w:r w:rsidR="00142B2A">
        <w:rPr>
          <w:rFonts w:ascii="Arial" w:hAnsi="Arial" w:cs="Arial"/>
          <w:b/>
          <w:bCs/>
          <w:sz w:val="20"/>
          <w:szCs w:val="20"/>
        </w:rPr>
        <w:t>13</w:t>
      </w:r>
      <w:r w:rsidRPr="005D1A90">
        <w:rPr>
          <w:rFonts w:ascii="Arial" w:hAnsi="Arial" w:cs="Arial"/>
          <w:b/>
          <w:bCs/>
          <w:sz w:val="20"/>
          <w:szCs w:val="20"/>
        </w:rPr>
        <w:t>, DEL 1 DE DICIEMBRE DE 201</w:t>
      </w:r>
      <w:r w:rsidR="00142B2A">
        <w:rPr>
          <w:rFonts w:ascii="Arial" w:hAnsi="Arial" w:cs="Arial"/>
          <w:b/>
          <w:bCs/>
          <w:sz w:val="20"/>
          <w:szCs w:val="20"/>
        </w:rPr>
        <w:t>7</w:t>
      </w:r>
      <w:r w:rsidRPr="005D1A90">
        <w:rPr>
          <w:rFonts w:ascii="Arial" w:hAnsi="Arial" w:cs="Arial"/>
          <w:b/>
          <w:bCs/>
          <w:sz w:val="20"/>
          <w:szCs w:val="20"/>
        </w:rPr>
        <w:t>.</w:t>
      </w:r>
    </w:p>
    <w:p w14:paraId="3EF207DB" w14:textId="77777777" w:rsidR="00142B2A" w:rsidRDefault="00142B2A" w:rsidP="00142B2A">
      <w:pPr>
        <w:jc w:val="both"/>
        <w:rPr>
          <w:rFonts w:ascii="Arial" w:hAnsi="Arial" w:cs="Arial"/>
          <w:b/>
          <w:bCs/>
          <w:sz w:val="20"/>
          <w:szCs w:val="20"/>
        </w:rPr>
      </w:pPr>
    </w:p>
    <w:p w14:paraId="66243426" w14:textId="77777777" w:rsidR="00142B2A" w:rsidRPr="00FA2A34" w:rsidRDefault="00FA2A34" w:rsidP="00FA2A34">
      <w:pPr>
        <w:autoSpaceDE w:val="0"/>
        <w:autoSpaceDN w:val="0"/>
        <w:adjustRightInd w:val="0"/>
        <w:ind w:left="709"/>
        <w:jc w:val="both"/>
        <w:rPr>
          <w:rFonts w:ascii="Arial" w:hAnsi="Arial" w:cs="Arial"/>
          <w:bCs/>
          <w:sz w:val="20"/>
          <w:szCs w:val="20"/>
        </w:rPr>
      </w:pPr>
      <w:r w:rsidRPr="00FA2A34">
        <w:rPr>
          <w:rFonts w:ascii="Arial" w:hAnsi="Arial" w:cs="Arial"/>
          <w:b/>
          <w:bCs/>
          <w:sz w:val="20"/>
          <w:szCs w:val="20"/>
        </w:rPr>
        <w:t xml:space="preserve">ARTÍCULO ÚNICO. </w:t>
      </w:r>
      <w:r w:rsidRPr="00FA2A34">
        <w:rPr>
          <w:rFonts w:ascii="Arial" w:hAnsi="Arial" w:cs="Arial"/>
          <w:bCs/>
          <w:sz w:val="20"/>
          <w:szCs w:val="20"/>
        </w:rPr>
        <w:t>El presente Decreto entrará en vigor el día siguiente al de su publicación en el Periódico Oficial del Estado.</w:t>
      </w:r>
    </w:p>
    <w:p w14:paraId="15F17C9C" w14:textId="77777777" w:rsidR="002D064B" w:rsidRDefault="002D064B" w:rsidP="005D427C">
      <w:pPr>
        <w:pStyle w:val="Textoindependiente"/>
        <w:spacing w:line="240" w:lineRule="auto"/>
        <w:ind w:left="709"/>
        <w:rPr>
          <w:b/>
          <w:bCs/>
          <w:sz w:val="20"/>
          <w:szCs w:val="20"/>
        </w:rPr>
      </w:pPr>
    </w:p>
    <w:p w14:paraId="6C46283D" w14:textId="77777777" w:rsidR="00511EBE" w:rsidRDefault="00511EBE" w:rsidP="00511EBE">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108</w:t>
      </w:r>
      <w:r w:rsidRPr="005D1A90">
        <w:rPr>
          <w:rFonts w:ascii="Arial" w:hAnsi="Arial" w:cs="Arial"/>
          <w:b/>
          <w:bCs/>
          <w:sz w:val="20"/>
          <w:szCs w:val="20"/>
        </w:rPr>
        <w:t xml:space="preserve">, DEL </w:t>
      </w:r>
      <w:r>
        <w:rPr>
          <w:rFonts w:ascii="Arial" w:hAnsi="Arial" w:cs="Arial"/>
          <w:b/>
          <w:bCs/>
          <w:sz w:val="20"/>
          <w:szCs w:val="20"/>
        </w:rPr>
        <w:t>11</w:t>
      </w:r>
      <w:r w:rsidRPr="005D1A90">
        <w:rPr>
          <w:rFonts w:ascii="Arial" w:hAnsi="Arial" w:cs="Arial"/>
          <w:b/>
          <w:bCs/>
          <w:sz w:val="20"/>
          <w:szCs w:val="20"/>
        </w:rPr>
        <w:t xml:space="preserve"> DE </w:t>
      </w:r>
      <w:r>
        <w:rPr>
          <w:rFonts w:ascii="Arial" w:hAnsi="Arial" w:cs="Arial"/>
          <w:b/>
          <w:bCs/>
          <w:sz w:val="20"/>
          <w:szCs w:val="20"/>
        </w:rPr>
        <w:t>JUNIO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 xml:space="preserve"> Y PUBLICADO EN EL PERIÓDICO OFICIAL NÚMERO </w:t>
      </w:r>
      <w:r>
        <w:rPr>
          <w:rFonts w:ascii="Arial" w:hAnsi="Arial" w:cs="Arial"/>
          <w:b/>
          <w:bCs/>
          <w:sz w:val="20"/>
          <w:szCs w:val="20"/>
        </w:rPr>
        <w:t>82</w:t>
      </w:r>
      <w:r w:rsidRPr="005D1A90">
        <w:rPr>
          <w:rFonts w:ascii="Arial" w:hAnsi="Arial" w:cs="Arial"/>
          <w:b/>
          <w:bCs/>
          <w:sz w:val="20"/>
          <w:szCs w:val="20"/>
        </w:rPr>
        <w:t xml:space="preserve">, DEL </w:t>
      </w:r>
      <w:r>
        <w:rPr>
          <w:rFonts w:ascii="Arial" w:hAnsi="Arial" w:cs="Arial"/>
          <w:b/>
          <w:bCs/>
          <w:sz w:val="20"/>
          <w:szCs w:val="20"/>
        </w:rPr>
        <w:t>8</w:t>
      </w:r>
      <w:r w:rsidRPr="005D1A90">
        <w:rPr>
          <w:rFonts w:ascii="Arial" w:hAnsi="Arial" w:cs="Arial"/>
          <w:b/>
          <w:bCs/>
          <w:sz w:val="20"/>
          <w:szCs w:val="20"/>
        </w:rPr>
        <w:t xml:space="preserve"> DE </w:t>
      </w:r>
      <w:r>
        <w:rPr>
          <w:rFonts w:ascii="Arial" w:hAnsi="Arial" w:cs="Arial"/>
          <w:b/>
          <w:bCs/>
          <w:sz w:val="20"/>
          <w:szCs w:val="20"/>
        </w:rPr>
        <w:t>JULIO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w:t>
      </w:r>
    </w:p>
    <w:p w14:paraId="5A829582" w14:textId="77777777" w:rsidR="00511EBE" w:rsidRDefault="00511EBE" w:rsidP="00511EBE">
      <w:pPr>
        <w:jc w:val="both"/>
        <w:rPr>
          <w:rFonts w:ascii="Arial" w:hAnsi="Arial" w:cs="Arial"/>
          <w:b/>
          <w:bCs/>
          <w:sz w:val="20"/>
          <w:szCs w:val="20"/>
        </w:rPr>
      </w:pPr>
    </w:p>
    <w:p w14:paraId="5EAE850D" w14:textId="77777777" w:rsidR="00511EBE" w:rsidRDefault="00CF0B6C" w:rsidP="005D427C">
      <w:pPr>
        <w:pStyle w:val="Textoindependiente"/>
        <w:spacing w:line="240" w:lineRule="auto"/>
        <w:ind w:left="709"/>
        <w:rPr>
          <w:sz w:val="20"/>
          <w:szCs w:val="20"/>
        </w:rPr>
      </w:pPr>
      <w:r w:rsidRPr="00CF0B6C">
        <w:rPr>
          <w:b/>
          <w:sz w:val="20"/>
          <w:szCs w:val="20"/>
        </w:rPr>
        <w:t xml:space="preserve">ARTÍCULO ÚNICO. </w:t>
      </w:r>
      <w:r w:rsidRPr="00CF0B6C">
        <w:rPr>
          <w:sz w:val="20"/>
          <w:szCs w:val="20"/>
        </w:rPr>
        <w:t>El presente Decreto entrará en vigor al día siguiente al de su publicación en el Periódico Oficial del Estado.</w:t>
      </w:r>
    </w:p>
    <w:p w14:paraId="683321FB" w14:textId="77777777" w:rsidR="001465E4" w:rsidRDefault="001465E4" w:rsidP="005D427C">
      <w:pPr>
        <w:pStyle w:val="Textoindependiente"/>
        <w:spacing w:line="240" w:lineRule="auto"/>
        <w:ind w:left="709"/>
        <w:rPr>
          <w:b/>
          <w:bCs/>
          <w:sz w:val="20"/>
          <w:szCs w:val="20"/>
        </w:rPr>
      </w:pPr>
    </w:p>
    <w:p w14:paraId="0CAB875C" w14:textId="77777777" w:rsidR="001465E4" w:rsidRDefault="001465E4" w:rsidP="001465E4">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134</w:t>
      </w:r>
      <w:r w:rsidRPr="005D1A90">
        <w:rPr>
          <w:rFonts w:ascii="Arial" w:hAnsi="Arial" w:cs="Arial"/>
          <w:b/>
          <w:bCs/>
          <w:sz w:val="20"/>
          <w:szCs w:val="20"/>
        </w:rPr>
        <w:t xml:space="preserve">, DEL </w:t>
      </w:r>
      <w:r>
        <w:rPr>
          <w:rFonts w:ascii="Arial" w:hAnsi="Arial" w:cs="Arial"/>
          <w:b/>
          <w:bCs/>
          <w:sz w:val="20"/>
          <w:szCs w:val="20"/>
        </w:rPr>
        <w:t>19</w:t>
      </w:r>
      <w:r w:rsidRPr="005D1A90">
        <w:rPr>
          <w:rFonts w:ascii="Arial" w:hAnsi="Arial" w:cs="Arial"/>
          <w:b/>
          <w:bCs/>
          <w:sz w:val="20"/>
          <w:szCs w:val="20"/>
        </w:rPr>
        <w:t xml:space="preserve"> DE </w:t>
      </w:r>
      <w:r>
        <w:rPr>
          <w:rFonts w:ascii="Arial" w:hAnsi="Arial" w:cs="Arial"/>
          <w:b/>
          <w:bCs/>
          <w:sz w:val="20"/>
          <w:szCs w:val="20"/>
        </w:rPr>
        <w:t>AGOSTO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 xml:space="preserve"> Y PUBLICADO EN EL PERIÓDICO OFICIAL NÚMERO </w:t>
      </w:r>
      <w:r>
        <w:rPr>
          <w:rFonts w:ascii="Arial" w:hAnsi="Arial" w:cs="Arial"/>
          <w:b/>
          <w:bCs/>
          <w:sz w:val="20"/>
          <w:szCs w:val="20"/>
        </w:rPr>
        <w:t>104</w:t>
      </w:r>
      <w:r w:rsidRPr="005D1A90">
        <w:rPr>
          <w:rFonts w:ascii="Arial" w:hAnsi="Arial" w:cs="Arial"/>
          <w:b/>
          <w:bCs/>
          <w:sz w:val="20"/>
          <w:szCs w:val="20"/>
        </w:rPr>
        <w:t xml:space="preserve">, DEL </w:t>
      </w:r>
      <w:r>
        <w:rPr>
          <w:rFonts w:ascii="Arial" w:hAnsi="Arial" w:cs="Arial"/>
          <w:b/>
          <w:bCs/>
          <w:sz w:val="20"/>
          <w:szCs w:val="20"/>
        </w:rPr>
        <w:t>27</w:t>
      </w:r>
      <w:r w:rsidRPr="005D1A90">
        <w:rPr>
          <w:rFonts w:ascii="Arial" w:hAnsi="Arial" w:cs="Arial"/>
          <w:b/>
          <w:bCs/>
          <w:sz w:val="20"/>
          <w:szCs w:val="20"/>
        </w:rPr>
        <w:t xml:space="preserve"> DE </w:t>
      </w:r>
      <w:r>
        <w:rPr>
          <w:rFonts w:ascii="Arial" w:hAnsi="Arial" w:cs="Arial"/>
          <w:b/>
          <w:bCs/>
          <w:sz w:val="20"/>
          <w:szCs w:val="20"/>
        </w:rPr>
        <w:t>AGOSTO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w:t>
      </w:r>
    </w:p>
    <w:p w14:paraId="2B747A7D" w14:textId="77777777" w:rsidR="001465E4" w:rsidRDefault="001465E4" w:rsidP="005D427C">
      <w:pPr>
        <w:pStyle w:val="Textoindependiente"/>
        <w:spacing w:line="240" w:lineRule="auto"/>
        <w:ind w:left="709"/>
        <w:rPr>
          <w:b/>
          <w:bCs/>
          <w:sz w:val="20"/>
          <w:szCs w:val="20"/>
        </w:rPr>
      </w:pPr>
    </w:p>
    <w:p w14:paraId="2E8BCB61" w14:textId="77777777" w:rsidR="001465E4" w:rsidRPr="004D1270" w:rsidRDefault="004D1270" w:rsidP="005D427C">
      <w:pPr>
        <w:pStyle w:val="Textoindependiente"/>
        <w:spacing w:line="240" w:lineRule="auto"/>
        <w:ind w:left="709"/>
        <w:rPr>
          <w:b/>
          <w:bCs/>
          <w:sz w:val="20"/>
          <w:szCs w:val="20"/>
        </w:rPr>
      </w:pPr>
      <w:r w:rsidRPr="004D1270">
        <w:rPr>
          <w:b/>
          <w:spacing w:val="-4"/>
          <w:sz w:val="20"/>
          <w:szCs w:val="20"/>
        </w:rPr>
        <w:t xml:space="preserve">ARTÍCULO ÚNICO. </w:t>
      </w:r>
      <w:r w:rsidRPr="004D1270">
        <w:rPr>
          <w:sz w:val="20"/>
          <w:szCs w:val="20"/>
        </w:rPr>
        <w:t xml:space="preserve">El </w:t>
      </w:r>
      <w:r w:rsidRPr="004D1270">
        <w:rPr>
          <w:spacing w:val="-4"/>
          <w:sz w:val="20"/>
          <w:szCs w:val="20"/>
        </w:rPr>
        <w:t xml:space="preserve">presente Decreto entrará </w:t>
      </w:r>
      <w:r w:rsidRPr="004D1270">
        <w:rPr>
          <w:sz w:val="20"/>
          <w:szCs w:val="20"/>
        </w:rPr>
        <w:t xml:space="preserve">en </w:t>
      </w:r>
      <w:r w:rsidRPr="004D1270">
        <w:rPr>
          <w:spacing w:val="-4"/>
          <w:sz w:val="20"/>
          <w:szCs w:val="20"/>
        </w:rPr>
        <w:t xml:space="preserve">vigor </w:t>
      </w:r>
      <w:r w:rsidRPr="004D1270">
        <w:rPr>
          <w:sz w:val="20"/>
          <w:szCs w:val="20"/>
        </w:rPr>
        <w:t xml:space="preserve">el </w:t>
      </w:r>
      <w:r w:rsidRPr="004D1270">
        <w:rPr>
          <w:spacing w:val="-4"/>
          <w:sz w:val="20"/>
          <w:szCs w:val="20"/>
        </w:rPr>
        <w:t xml:space="preserve">día siguiente </w:t>
      </w:r>
      <w:r w:rsidRPr="004D1270">
        <w:rPr>
          <w:sz w:val="20"/>
          <w:szCs w:val="20"/>
        </w:rPr>
        <w:t xml:space="preserve">al de su </w:t>
      </w:r>
      <w:r w:rsidRPr="004D1270">
        <w:rPr>
          <w:spacing w:val="-4"/>
          <w:sz w:val="20"/>
          <w:szCs w:val="20"/>
        </w:rPr>
        <w:t xml:space="preserve">publicación </w:t>
      </w:r>
      <w:r w:rsidRPr="004D1270">
        <w:rPr>
          <w:sz w:val="20"/>
          <w:szCs w:val="20"/>
        </w:rPr>
        <w:t xml:space="preserve">en el </w:t>
      </w:r>
      <w:r w:rsidRPr="004D1270">
        <w:rPr>
          <w:spacing w:val="-5"/>
          <w:sz w:val="20"/>
          <w:szCs w:val="20"/>
        </w:rPr>
        <w:t xml:space="preserve">Periódico </w:t>
      </w:r>
      <w:r w:rsidRPr="004D1270">
        <w:rPr>
          <w:spacing w:val="-4"/>
          <w:sz w:val="20"/>
          <w:szCs w:val="20"/>
        </w:rPr>
        <w:t xml:space="preserve">Oficial </w:t>
      </w:r>
      <w:r w:rsidRPr="004D1270">
        <w:rPr>
          <w:spacing w:val="-3"/>
          <w:sz w:val="20"/>
          <w:szCs w:val="20"/>
        </w:rPr>
        <w:t xml:space="preserve">del </w:t>
      </w:r>
      <w:r w:rsidRPr="004D1270">
        <w:rPr>
          <w:spacing w:val="-5"/>
          <w:sz w:val="20"/>
          <w:szCs w:val="20"/>
        </w:rPr>
        <w:t>Estado.</w:t>
      </w:r>
    </w:p>
    <w:p w14:paraId="44060408" w14:textId="77777777" w:rsidR="001465E4" w:rsidRDefault="001465E4" w:rsidP="005D427C">
      <w:pPr>
        <w:pStyle w:val="Textoindependiente"/>
        <w:spacing w:line="240" w:lineRule="auto"/>
        <w:ind w:left="709"/>
        <w:rPr>
          <w:b/>
          <w:bCs/>
          <w:sz w:val="20"/>
          <w:szCs w:val="20"/>
        </w:rPr>
      </w:pPr>
    </w:p>
    <w:p w14:paraId="35D57ECC" w14:textId="77777777" w:rsidR="007558E4" w:rsidRDefault="007558E4" w:rsidP="007558E4">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145</w:t>
      </w:r>
      <w:r w:rsidRPr="005D1A90">
        <w:rPr>
          <w:rFonts w:ascii="Arial" w:hAnsi="Arial" w:cs="Arial"/>
          <w:b/>
          <w:bCs/>
          <w:sz w:val="20"/>
          <w:szCs w:val="20"/>
        </w:rPr>
        <w:t xml:space="preserve">, DEL </w:t>
      </w:r>
      <w:r>
        <w:rPr>
          <w:rFonts w:ascii="Arial" w:hAnsi="Arial" w:cs="Arial"/>
          <w:b/>
          <w:bCs/>
          <w:sz w:val="20"/>
          <w:szCs w:val="20"/>
        </w:rPr>
        <w:t>7</w:t>
      </w:r>
      <w:r w:rsidRPr="005D1A90">
        <w:rPr>
          <w:rFonts w:ascii="Arial" w:hAnsi="Arial" w:cs="Arial"/>
          <w:b/>
          <w:bCs/>
          <w:sz w:val="20"/>
          <w:szCs w:val="20"/>
        </w:rPr>
        <w:t xml:space="preserve"> DE </w:t>
      </w:r>
      <w:r>
        <w:rPr>
          <w:rFonts w:ascii="Arial" w:hAnsi="Arial" w:cs="Arial"/>
          <w:b/>
          <w:bCs/>
          <w:sz w:val="20"/>
          <w:szCs w:val="20"/>
        </w:rPr>
        <w:t>OCTUBRE</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 xml:space="preserve"> Y PUBLICADO EN EL PERIÓDICO OFICIAL </w:t>
      </w:r>
      <w:r>
        <w:rPr>
          <w:rFonts w:ascii="Arial" w:hAnsi="Arial" w:cs="Arial"/>
          <w:b/>
          <w:bCs/>
          <w:sz w:val="20"/>
          <w:szCs w:val="20"/>
        </w:rPr>
        <w:t xml:space="preserve">EDICIÓN VESPERTINA </w:t>
      </w:r>
      <w:r w:rsidRPr="005D1A90">
        <w:rPr>
          <w:rFonts w:ascii="Arial" w:hAnsi="Arial" w:cs="Arial"/>
          <w:b/>
          <w:bCs/>
          <w:sz w:val="20"/>
          <w:szCs w:val="20"/>
        </w:rPr>
        <w:t xml:space="preserve">NÚMERO </w:t>
      </w:r>
      <w:r>
        <w:rPr>
          <w:rFonts w:ascii="Arial" w:hAnsi="Arial" w:cs="Arial"/>
          <w:b/>
          <w:bCs/>
          <w:sz w:val="20"/>
          <w:szCs w:val="20"/>
        </w:rPr>
        <w:t>125</w:t>
      </w:r>
      <w:r w:rsidRPr="005D1A90">
        <w:rPr>
          <w:rFonts w:ascii="Arial" w:hAnsi="Arial" w:cs="Arial"/>
          <w:b/>
          <w:bCs/>
          <w:sz w:val="20"/>
          <w:szCs w:val="20"/>
        </w:rPr>
        <w:t xml:space="preserve">, DEL </w:t>
      </w:r>
      <w:r>
        <w:rPr>
          <w:rFonts w:ascii="Arial" w:hAnsi="Arial" w:cs="Arial"/>
          <w:b/>
          <w:bCs/>
          <w:sz w:val="20"/>
          <w:szCs w:val="20"/>
        </w:rPr>
        <w:t>15</w:t>
      </w:r>
      <w:r w:rsidRPr="005D1A90">
        <w:rPr>
          <w:rFonts w:ascii="Arial" w:hAnsi="Arial" w:cs="Arial"/>
          <w:b/>
          <w:bCs/>
          <w:sz w:val="20"/>
          <w:szCs w:val="20"/>
        </w:rPr>
        <w:t xml:space="preserve"> DE </w:t>
      </w:r>
      <w:r>
        <w:rPr>
          <w:rFonts w:ascii="Arial" w:hAnsi="Arial" w:cs="Arial"/>
          <w:b/>
          <w:bCs/>
          <w:sz w:val="20"/>
          <w:szCs w:val="20"/>
        </w:rPr>
        <w:t>OCTUBRE</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w:t>
      </w:r>
    </w:p>
    <w:p w14:paraId="5A6E346B" w14:textId="77777777" w:rsidR="007558E4" w:rsidRDefault="007558E4" w:rsidP="007558E4">
      <w:pPr>
        <w:pStyle w:val="Textoindependiente"/>
        <w:spacing w:line="240" w:lineRule="auto"/>
        <w:ind w:left="709"/>
        <w:rPr>
          <w:b/>
          <w:bCs/>
          <w:sz w:val="20"/>
          <w:szCs w:val="20"/>
        </w:rPr>
      </w:pPr>
    </w:p>
    <w:p w14:paraId="50DDE4AE" w14:textId="77777777" w:rsidR="007558E4" w:rsidRDefault="007558E4" w:rsidP="007558E4">
      <w:pPr>
        <w:pStyle w:val="Textoindependiente"/>
        <w:spacing w:line="240" w:lineRule="auto"/>
        <w:ind w:left="709"/>
        <w:rPr>
          <w:spacing w:val="-5"/>
          <w:sz w:val="20"/>
          <w:szCs w:val="20"/>
        </w:rPr>
      </w:pPr>
      <w:r w:rsidRPr="004D1270">
        <w:rPr>
          <w:b/>
          <w:spacing w:val="-4"/>
          <w:sz w:val="20"/>
          <w:szCs w:val="20"/>
        </w:rPr>
        <w:t xml:space="preserve">ARTÍCULO ÚNICO. </w:t>
      </w:r>
      <w:r w:rsidRPr="004D1270">
        <w:rPr>
          <w:sz w:val="20"/>
          <w:szCs w:val="20"/>
        </w:rPr>
        <w:t xml:space="preserve">El </w:t>
      </w:r>
      <w:r w:rsidRPr="004D1270">
        <w:rPr>
          <w:spacing w:val="-4"/>
          <w:sz w:val="20"/>
          <w:szCs w:val="20"/>
        </w:rPr>
        <w:t xml:space="preserve">presente Decreto entrará </w:t>
      </w:r>
      <w:r w:rsidRPr="004D1270">
        <w:rPr>
          <w:sz w:val="20"/>
          <w:szCs w:val="20"/>
        </w:rPr>
        <w:t xml:space="preserve">en </w:t>
      </w:r>
      <w:r w:rsidRPr="004D1270">
        <w:rPr>
          <w:spacing w:val="-4"/>
          <w:sz w:val="20"/>
          <w:szCs w:val="20"/>
        </w:rPr>
        <w:t xml:space="preserve">vigor </w:t>
      </w:r>
      <w:r w:rsidRPr="004D1270">
        <w:rPr>
          <w:sz w:val="20"/>
          <w:szCs w:val="20"/>
        </w:rPr>
        <w:t xml:space="preserve">el </w:t>
      </w:r>
      <w:r w:rsidRPr="004D1270">
        <w:rPr>
          <w:spacing w:val="-4"/>
          <w:sz w:val="20"/>
          <w:szCs w:val="20"/>
        </w:rPr>
        <w:t xml:space="preserve">día siguiente </w:t>
      </w:r>
      <w:r w:rsidRPr="004D1270">
        <w:rPr>
          <w:sz w:val="20"/>
          <w:szCs w:val="20"/>
        </w:rPr>
        <w:t xml:space="preserve">al de su </w:t>
      </w:r>
      <w:r w:rsidRPr="004D1270">
        <w:rPr>
          <w:spacing w:val="-4"/>
          <w:sz w:val="20"/>
          <w:szCs w:val="20"/>
        </w:rPr>
        <w:t xml:space="preserve">publicación </w:t>
      </w:r>
      <w:r w:rsidRPr="004D1270">
        <w:rPr>
          <w:sz w:val="20"/>
          <w:szCs w:val="20"/>
        </w:rPr>
        <w:t xml:space="preserve">en el </w:t>
      </w:r>
      <w:r w:rsidRPr="004D1270">
        <w:rPr>
          <w:spacing w:val="-5"/>
          <w:sz w:val="20"/>
          <w:szCs w:val="20"/>
        </w:rPr>
        <w:t xml:space="preserve">Periódico </w:t>
      </w:r>
      <w:r w:rsidRPr="004D1270">
        <w:rPr>
          <w:spacing w:val="-4"/>
          <w:sz w:val="20"/>
          <w:szCs w:val="20"/>
        </w:rPr>
        <w:t xml:space="preserve">Oficial </w:t>
      </w:r>
      <w:r w:rsidRPr="004D1270">
        <w:rPr>
          <w:spacing w:val="-3"/>
          <w:sz w:val="20"/>
          <w:szCs w:val="20"/>
        </w:rPr>
        <w:t xml:space="preserve">del </w:t>
      </w:r>
      <w:r w:rsidRPr="004D1270">
        <w:rPr>
          <w:spacing w:val="-5"/>
          <w:sz w:val="20"/>
          <w:szCs w:val="20"/>
        </w:rPr>
        <w:t>Estado.</w:t>
      </w:r>
    </w:p>
    <w:p w14:paraId="6B9AD20E" w14:textId="77777777" w:rsidR="007558E4" w:rsidRDefault="007558E4" w:rsidP="00F6649C">
      <w:pPr>
        <w:pStyle w:val="Textoindependiente"/>
        <w:spacing w:line="240" w:lineRule="auto"/>
        <w:rPr>
          <w:b/>
          <w:bCs/>
          <w:sz w:val="20"/>
          <w:szCs w:val="20"/>
        </w:rPr>
      </w:pPr>
    </w:p>
    <w:p w14:paraId="2D79640A" w14:textId="77777777" w:rsidR="00CF5632" w:rsidRDefault="00CF5632" w:rsidP="00CF5632">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541</w:t>
      </w:r>
      <w:r w:rsidRPr="005D1A90">
        <w:rPr>
          <w:rFonts w:ascii="Arial" w:hAnsi="Arial" w:cs="Arial"/>
          <w:b/>
          <w:bCs/>
          <w:sz w:val="20"/>
          <w:szCs w:val="20"/>
        </w:rPr>
        <w:t xml:space="preserve">, DEL </w:t>
      </w:r>
      <w:r>
        <w:rPr>
          <w:rFonts w:ascii="Arial" w:hAnsi="Arial" w:cs="Arial"/>
          <w:b/>
          <w:bCs/>
          <w:sz w:val="20"/>
          <w:szCs w:val="20"/>
        </w:rPr>
        <w:t>29</w:t>
      </w:r>
      <w:r w:rsidRPr="005D1A90">
        <w:rPr>
          <w:rFonts w:ascii="Arial" w:hAnsi="Arial" w:cs="Arial"/>
          <w:b/>
          <w:bCs/>
          <w:sz w:val="20"/>
          <w:szCs w:val="20"/>
        </w:rPr>
        <w:t xml:space="preserve"> DE </w:t>
      </w:r>
      <w:r>
        <w:rPr>
          <w:rFonts w:ascii="Arial" w:hAnsi="Arial" w:cs="Arial"/>
          <w:b/>
          <w:bCs/>
          <w:sz w:val="20"/>
          <w:szCs w:val="20"/>
        </w:rPr>
        <w:t>JUNIO</w:t>
      </w:r>
      <w:r w:rsidRPr="005D1A90">
        <w:rPr>
          <w:rFonts w:ascii="Arial" w:hAnsi="Arial" w:cs="Arial"/>
          <w:b/>
          <w:bCs/>
          <w:sz w:val="20"/>
          <w:szCs w:val="20"/>
        </w:rPr>
        <w:t xml:space="preserve"> DE 20</w:t>
      </w:r>
      <w:r>
        <w:rPr>
          <w:rFonts w:ascii="Arial" w:hAnsi="Arial" w:cs="Arial"/>
          <w:b/>
          <w:bCs/>
          <w:sz w:val="20"/>
          <w:szCs w:val="20"/>
        </w:rPr>
        <w:t>21</w:t>
      </w:r>
      <w:r w:rsidRPr="005D1A90">
        <w:rPr>
          <w:rFonts w:ascii="Arial" w:hAnsi="Arial" w:cs="Arial"/>
          <w:b/>
          <w:bCs/>
          <w:sz w:val="20"/>
          <w:szCs w:val="20"/>
        </w:rPr>
        <w:t xml:space="preserve"> Y PUBLICADO EN EL PERIÓDICO OFICIAL NÚMERO </w:t>
      </w:r>
      <w:r>
        <w:rPr>
          <w:rFonts w:ascii="Arial" w:hAnsi="Arial" w:cs="Arial"/>
          <w:b/>
          <w:bCs/>
          <w:sz w:val="20"/>
          <w:szCs w:val="20"/>
        </w:rPr>
        <w:t>82</w:t>
      </w:r>
      <w:r w:rsidRPr="005D1A90">
        <w:rPr>
          <w:rFonts w:ascii="Arial" w:hAnsi="Arial" w:cs="Arial"/>
          <w:b/>
          <w:bCs/>
          <w:sz w:val="20"/>
          <w:szCs w:val="20"/>
        </w:rPr>
        <w:t xml:space="preserve">, DEL </w:t>
      </w:r>
      <w:r>
        <w:rPr>
          <w:rFonts w:ascii="Arial" w:hAnsi="Arial" w:cs="Arial"/>
          <w:b/>
          <w:bCs/>
          <w:sz w:val="20"/>
          <w:szCs w:val="20"/>
        </w:rPr>
        <w:t>13</w:t>
      </w:r>
      <w:r w:rsidRPr="005D1A90">
        <w:rPr>
          <w:rFonts w:ascii="Arial" w:hAnsi="Arial" w:cs="Arial"/>
          <w:b/>
          <w:bCs/>
          <w:sz w:val="20"/>
          <w:szCs w:val="20"/>
        </w:rPr>
        <w:t xml:space="preserve"> DE </w:t>
      </w:r>
      <w:r>
        <w:rPr>
          <w:rFonts w:ascii="Arial" w:hAnsi="Arial" w:cs="Arial"/>
          <w:b/>
          <w:bCs/>
          <w:sz w:val="20"/>
          <w:szCs w:val="20"/>
        </w:rPr>
        <w:t>JULIO</w:t>
      </w:r>
      <w:r w:rsidRPr="005D1A90">
        <w:rPr>
          <w:rFonts w:ascii="Arial" w:hAnsi="Arial" w:cs="Arial"/>
          <w:b/>
          <w:bCs/>
          <w:sz w:val="20"/>
          <w:szCs w:val="20"/>
        </w:rPr>
        <w:t xml:space="preserve"> DE 20</w:t>
      </w:r>
      <w:r>
        <w:rPr>
          <w:rFonts w:ascii="Arial" w:hAnsi="Arial" w:cs="Arial"/>
          <w:b/>
          <w:bCs/>
          <w:sz w:val="20"/>
          <w:szCs w:val="20"/>
        </w:rPr>
        <w:t>21</w:t>
      </w:r>
      <w:r w:rsidRPr="005D1A90">
        <w:rPr>
          <w:rFonts w:ascii="Arial" w:hAnsi="Arial" w:cs="Arial"/>
          <w:b/>
          <w:bCs/>
          <w:sz w:val="20"/>
          <w:szCs w:val="20"/>
        </w:rPr>
        <w:t>.</w:t>
      </w:r>
    </w:p>
    <w:p w14:paraId="24FF9E57" w14:textId="77777777" w:rsidR="00CF5632" w:rsidRPr="0024362A" w:rsidRDefault="00CF5632" w:rsidP="00CF5632">
      <w:pPr>
        <w:pStyle w:val="Textoindependiente"/>
        <w:spacing w:line="240" w:lineRule="auto"/>
        <w:ind w:left="709"/>
        <w:rPr>
          <w:bCs/>
          <w:sz w:val="20"/>
          <w:szCs w:val="20"/>
        </w:rPr>
      </w:pPr>
    </w:p>
    <w:p w14:paraId="7D6A26C0" w14:textId="77777777" w:rsidR="007558E4" w:rsidRPr="0024362A" w:rsidRDefault="00DE2009" w:rsidP="005D427C">
      <w:pPr>
        <w:pStyle w:val="Textoindependiente"/>
        <w:spacing w:line="240" w:lineRule="auto"/>
        <w:ind w:left="709"/>
        <w:rPr>
          <w:bCs/>
          <w:sz w:val="20"/>
          <w:szCs w:val="20"/>
        </w:rPr>
      </w:pPr>
      <w:r w:rsidRPr="00DE2009">
        <w:rPr>
          <w:b/>
          <w:bCs/>
          <w:sz w:val="20"/>
          <w:szCs w:val="20"/>
        </w:rPr>
        <w:t xml:space="preserve">ARTÍCULO ÚNICO. </w:t>
      </w:r>
      <w:r w:rsidRPr="00DE2009">
        <w:rPr>
          <w:bCs/>
          <w:sz w:val="20"/>
          <w:szCs w:val="20"/>
        </w:rPr>
        <w:t>El presente Decreto entrará en vigor el día siguiente al de su publicación en el Periódico Oficial del Estado.</w:t>
      </w:r>
    </w:p>
    <w:p w14:paraId="6C5D87F6" w14:textId="77777777" w:rsidR="0024362A" w:rsidRPr="0024362A" w:rsidRDefault="0024362A" w:rsidP="005D427C">
      <w:pPr>
        <w:pStyle w:val="Textoindependiente"/>
        <w:spacing w:line="240" w:lineRule="auto"/>
        <w:ind w:left="709"/>
        <w:rPr>
          <w:bCs/>
          <w:sz w:val="20"/>
          <w:szCs w:val="20"/>
        </w:rPr>
      </w:pPr>
    </w:p>
    <w:p w14:paraId="5B35DE14" w14:textId="77777777" w:rsidR="0024362A" w:rsidRPr="00CC3313" w:rsidRDefault="00CC3313" w:rsidP="00CC3313">
      <w:pPr>
        <w:numPr>
          <w:ilvl w:val="0"/>
          <w:numId w:val="3"/>
        </w:numPr>
        <w:ind w:left="709" w:hanging="709"/>
        <w:jc w:val="both"/>
        <w:rPr>
          <w:rFonts w:ascii="Arial" w:hAnsi="Arial" w:cs="Arial"/>
          <w:b/>
          <w:bCs/>
          <w:sz w:val="20"/>
          <w:szCs w:val="20"/>
        </w:rPr>
      </w:pPr>
      <w:r w:rsidRPr="00CC3313">
        <w:rPr>
          <w:rFonts w:ascii="Arial" w:hAnsi="Arial" w:cs="Arial"/>
          <w:b/>
          <w:bCs/>
          <w:sz w:val="20"/>
          <w:szCs w:val="20"/>
        </w:rPr>
        <w:t>ARTÍCULOS TRANSITORIOS DEL DECRETO No. LXIV-554, DEL 30 DE JUNIO DE 2021 Y PUBLICADO EN EL PERIÓDICO OFICIAL No. 83, DEL 14 DE JULIO DE 2021.</w:t>
      </w:r>
    </w:p>
    <w:p w14:paraId="3C958CE4" w14:textId="77777777" w:rsidR="0024362A" w:rsidRDefault="0024362A" w:rsidP="005D427C">
      <w:pPr>
        <w:pStyle w:val="Textoindependiente"/>
        <w:spacing w:line="240" w:lineRule="auto"/>
        <w:ind w:left="709"/>
        <w:rPr>
          <w:bCs/>
          <w:sz w:val="20"/>
          <w:szCs w:val="20"/>
        </w:rPr>
      </w:pPr>
    </w:p>
    <w:p w14:paraId="504AE8AF" w14:textId="77777777" w:rsidR="00CC3313" w:rsidRDefault="00CC3313" w:rsidP="005D427C">
      <w:pPr>
        <w:pStyle w:val="Textoindependiente"/>
        <w:spacing w:line="240" w:lineRule="auto"/>
        <w:ind w:left="709"/>
        <w:rPr>
          <w:bCs/>
          <w:sz w:val="20"/>
          <w:szCs w:val="20"/>
        </w:rPr>
      </w:pPr>
      <w:r w:rsidRPr="00CC3313">
        <w:rPr>
          <w:b/>
          <w:bCs/>
          <w:sz w:val="20"/>
          <w:szCs w:val="20"/>
          <w:lang w:val="es-MX"/>
        </w:rPr>
        <w:t xml:space="preserve">ARTÍCULO ÚNICO. </w:t>
      </w:r>
      <w:r w:rsidRPr="00CC3313">
        <w:rPr>
          <w:bCs/>
          <w:sz w:val="20"/>
          <w:szCs w:val="20"/>
          <w:lang w:val="es-MX"/>
        </w:rPr>
        <w:t>El presente Decreto entrará en vigor al día siguiente al de su publicación en el Periódico Oficial del Estado.</w:t>
      </w:r>
    </w:p>
    <w:p w14:paraId="64CD63F4" w14:textId="77777777" w:rsidR="00CC3313" w:rsidRDefault="00CC3313" w:rsidP="005D427C">
      <w:pPr>
        <w:pStyle w:val="Textoindependiente"/>
        <w:spacing w:line="240" w:lineRule="auto"/>
        <w:ind w:left="709"/>
        <w:rPr>
          <w:bCs/>
          <w:sz w:val="20"/>
          <w:szCs w:val="20"/>
        </w:rPr>
      </w:pPr>
    </w:p>
    <w:p w14:paraId="78FFBCA2" w14:textId="77777777" w:rsidR="003710DE" w:rsidRPr="00CC3313" w:rsidRDefault="003710DE" w:rsidP="003710DE">
      <w:pPr>
        <w:numPr>
          <w:ilvl w:val="0"/>
          <w:numId w:val="3"/>
        </w:numPr>
        <w:ind w:left="709" w:hanging="709"/>
        <w:jc w:val="both"/>
        <w:rPr>
          <w:rFonts w:ascii="Arial" w:hAnsi="Arial" w:cs="Arial"/>
          <w:b/>
          <w:bCs/>
          <w:sz w:val="20"/>
          <w:szCs w:val="20"/>
        </w:rPr>
      </w:pPr>
      <w:r w:rsidRPr="00CC3313">
        <w:rPr>
          <w:rFonts w:ascii="Arial" w:hAnsi="Arial" w:cs="Arial"/>
          <w:b/>
          <w:bCs/>
          <w:sz w:val="20"/>
          <w:szCs w:val="20"/>
        </w:rPr>
        <w:t>ARTÍCULOS TRANSITORIOS DEL DECRETO No. LXIV-</w:t>
      </w:r>
      <w:r>
        <w:rPr>
          <w:rFonts w:ascii="Arial" w:hAnsi="Arial" w:cs="Arial"/>
          <w:b/>
          <w:bCs/>
          <w:sz w:val="20"/>
          <w:szCs w:val="20"/>
        </w:rPr>
        <w:t>835</w:t>
      </w:r>
      <w:r w:rsidRPr="00CC3313">
        <w:rPr>
          <w:rFonts w:ascii="Arial" w:hAnsi="Arial" w:cs="Arial"/>
          <w:b/>
          <w:bCs/>
          <w:sz w:val="20"/>
          <w:szCs w:val="20"/>
        </w:rPr>
        <w:t xml:space="preserve">, DEL </w:t>
      </w:r>
      <w:r>
        <w:rPr>
          <w:rFonts w:ascii="Arial" w:hAnsi="Arial" w:cs="Arial"/>
          <w:b/>
          <w:bCs/>
          <w:sz w:val="20"/>
          <w:szCs w:val="20"/>
        </w:rPr>
        <w:t>29</w:t>
      </w:r>
      <w:r w:rsidRPr="00CC3313">
        <w:rPr>
          <w:rFonts w:ascii="Arial" w:hAnsi="Arial" w:cs="Arial"/>
          <w:b/>
          <w:bCs/>
          <w:sz w:val="20"/>
          <w:szCs w:val="20"/>
        </w:rPr>
        <w:t xml:space="preserve"> DE </w:t>
      </w:r>
      <w:r>
        <w:rPr>
          <w:rFonts w:ascii="Arial" w:hAnsi="Arial" w:cs="Arial"/>
          <w:b/>
          <w:bCs/>
          <w:sz w:val="20"/>
          <w:szCs w:val="20"/>
        </w:rPr>
        <w:t>SEPTIEMBRE</w:t>
      </w:r>
      <w:r w:rsidRPr="00CC3313">
        <w:rPr>
          <w:rFonts w:ascii="Arial" w:hAnsi="Arial" w:cs="Arial"/>
          <w:b/>
          <w:bCs/>
          <w:sz w:val="20"/>
          <w:szCs w:val="20"/>
        </w:rPr>
        <w:t xml:space="preserve"> DE 2021 Y PUBLICADO EN EL PERIÓDICO OFICIAL </w:t>
      </w:r>
      <w:r>
        <w:rPr>
          <w:rFonts w:ascii="Arial" w:hAnsi="Arial" w:cs="Arial"/>
          <w:b/>
          <w:bCs/>
          <w:sz w:val="20"/>
          <w:szCs w:val="20"/>
        </w:rPr>
        <w:t xml:space="preserve">EDICIÓN VESPERTINA </w:t>
      </w:r>
      <w:r w:rsidRPr="00CC3313">
        <w:rPr>
          <w:rFonts w:ascii="Arial" w:hAnsi="Arial" w:cs="Arial"/>
          <w:b/>
          <w:bCs/>
          <w:sz w:val="20"/>
          <w:szCs w:val="20"/>
        </w:rPr>
        <w:t xml:space="preserve">No. </w:t>
      </w:r>
      <w:r>
        <w:rPr>
          <w:rFonts w:ascii="Arial" w:hAnsi="Arial" w:cs="Arial"/>
          <w:b/>
          <w:bCs/>
          <w:sz w:val="20"/>
          <w:szCs w:val="20"/>
        </w:rPr>
        <w:t>117</w:t>
      </w:r>
      <w:r w:rsidRPr="00CC3313">
        <w:rPr>
          <w:rFonts w:ascii="Arial" w:hAnsi="Arial" w:cs="Arial"/>
          <w:b/>
          <w:bCs/>
          <w:sz w:val="20"/>
          <w:szCs w:val="20"/>
        </w:rPr>
        <w:t xml:space="preserve"> DEL </w:t>
      </w:r>
      <w:r>
        <w:rPr>
          <w:rFonts w:ascii="Arial" w:hAnsi="Arial" w:cs="Arial"/>
          <w:b/>
          <w:bCs/>
          <w:sz w:val="20"/>
          <w:szCs w:val="20"/>
        </w:rPr>
        <w:t>30</w:t>
      </w:r>
      <w:r w:rsidRPr="00CC3313">
        <w:rPr>
          <w:rFonts w:ascii="Arial" w:hAnsi="Arial" w:cs="Arial"/>
          <w:b/>
          <w:bCs/>
          <w:sz w:val="20"/>
          <w:szCs w:val="20"/>
        </w:rPr>
        <w:t xml:space="preserve"> DE </w:t>
      </w:r>
      <w:r>
        <w:rPr>
          <w:rFonts w:ascii="Arial" w:hAnsi="Arial" w:cs="Arial"/>
          <w:b/>
          <w:bCs/>
          <w:sz w:val="20"/>
          <w:szCs w:val="20"/>
        </w:rPr>
        <w:t>SEPTIEMBRE</w:t>
      </w:r>
      <w:r w:rsidRPr="00CC3313">
        <w:rPr>
          <w:rFonts w:ascii="Arial" w:hAnsi="Arial" w:cs="Arial"/>
          <w:b/>
          <w:bCs/>
          <w:sz w:val="20"/>
          <w:szCs w:val="20"/>
        </w:rPr>
        <w:t xml:space="preserve"> DE 2021.</w:t>
      </w:r>
    </w:p>
    <w:p w14:paraId="05F48BCA" w14:textId="77777777" w:rsidR="003710DE" w:rsidRDefault="003710DE" w:rsidP="003710DE">
      <w:pPr>
        <w:pStyle w:val="Textoindependiente"/>
        <w:spacing w:line="240" w:lineRule="auto"/>
        <w:ind w:left="709"/>
        <w:rPr>
          <w:bCs/>
          <w:sz w:val="20"/>
          <w:szCs w:val="20"/>
        </w:rPr>
      </w:pPr>
    </w:p>
    <w:p w14:paraId="11A37E75" w14:textId="77777777" w:rsidR="0001228E" w:rsidRPr="0001228E" w:rsidRDefault="0001228E" w:rsidP="00111560">
      <w:pPr>
        <w:pStyle w:val="Textoindependiente"/>
        <w:spacing w:line="240" w:lineRule="auto"/>
        <w:ind w:left="709"/>
        <w:rPr>
          <w:bCs/>
          <w:sz w:val="20"/>
          <w:szCs w:val="20"/>
        </w:rPr>
      </w:pPr>
      <w:r w:rsidRPr="0001228E">
        <w:rPr>
          <w:b/>
          <w:bCs/>
          <w:sz w:val="20"/>
          <w:szCs w:val="20"/>
        </w:rPr>
        <w:t xml:space="preserve">ARTÍCULO ÚNICO. </w:t>
      </w:r>
      <w:r w:rsidRPr="0001228E">
        <w:rPr>
          <w:bCs/>
          <w:sz w:val="20"/>
          <w:szCs w:val="20"/>
        </w:rPr>
        <w:t>El presente Decreto entrará en vigor el día siguiente al de su publicación en el Periódico Oficial del Estado.</w:t>
      </w:r>
    </w:p>
    <w:p w14:paraId="4836F936" w14:textId="77777777" w:rsidR="009939FC" w:rsidRDefault="009939FC" w:rsidP="009939FC">
      <w:pPr>
        <w:pStyle w:val="Textoindependiente"/>
        <w:spacing w:line="240" w:lineRule="auto"/>
        <w:rPr>
          <w:bCs/>
          <w:sz w:val="20"/>
          <w:szCs w:val="20"/>
        </w:rPr>
      </w:pPr>
    </w:p>
    <w:p w14:paraId="00037AFE" w14:textId="77777777" w:rsidR="009939FC" w:rsidRPr="00CC3313" w:rsidRDefault="009939FC" w:rsidP="009939FC">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65-158</w:t>
      </w:r>
      <w:r w:rsidRPr="00CC3313">
        <w:rPr>
          <w:rFonts w:ascii="Arial" w:hAnsi="Arial" w:cs="Arial"/>
          <w:b/>
          <w:bCs/>
          <w:sz w:val="20"/>
          <w:szCs w:val="20"/>
        </w:rPr>
        <w:t xml:space="preserve">, DEL </w:t>
      </w:r>
      <w:r>
        <w:rPr>
          <w:rFonts w:ascii="Arial" w:hAnsi="Arial" w:cs="Arial"/>
          <w:b/>
          <w:bCs/>
          <w:sz w:val="20"/>
          <w:szCs w:val="20"/>
        </w:rPr>
        <w:t>5 DE ABRIL DE 2022</w:t>
      </w:r>
      <w:r w:rsidRPr="00CC3313">
        <w:rPr>
          <w:rFonts w:ascii="Arial" w:hAnsi="Arial" w:cs="Arial"/>
          <w:b/>
          <w:bCs/>
          <w:sz w:val="20"/>
          <w:szCs w:val="20"/>
        </w:rPr>
        <w:t xml:space="preserve"> Y PUBLICADO EN EL PERIÓDICO OFICIAL No. </w:t>
      </w:r>
      <w:r>
        <w:rPr>
          <w:rFonts w:ascii="Arial" w:hAnsi="Arial" w:cs="Arial"/>
          <w:b/>
          <w:bCs/>
          <w:sz w:val="20"/>
          <w:szCs w:val="20"/>
        </w:rPr>
        <w:t>70</w:t>
      </w:r>
      <w:r w:rsidRPr="00CC3313">
        <w:rPr>
          <w:rFonts w:ascii="Arial" w:hAnsi="Arial" w:cs="Arial"/>
          <w:b/>
          <w:bCs/>
          <w:sz w:val="20"/>
          <w:szCs w:val="20"/>
        </w:rPr>
        <w:t xml:space="preserve"> DEL </w:t>
      </w:r>
      <w:r>
        <w:rPr>
          <w:rFonts w:ascii="Arial" w:hAnsi="Arial" w:cs="Arial"/>
          <w:b/>
          <w:bCs/>
          <w:sz w:val="20"/>
          <w:szCs w:val="20"/>
        </w:rPr>
        <w:t xml:space="preserve">14 </w:t>
      </w:r>
      <w:r w:rsidRPr="00CC3313">
        <w:rPr>
          <w:rFonts w:ascii="Arial" w:hAnsi="Arial" w:cs="Arial"/>
          <w:b/>
          <w:bCs/>
          <w:sz w:val="20"/>
          <w:szCs w:val="20"/>
        </w:rPr>
        <w:t xml:space="preserve">DE </w:t>
      </w:r>
      <w:r>
        <w:rPr>
          <w:rFonts w:ascii="Arial" w:hAnsi="Arial" w:cs="Arial"/>
          <w:b/>
          <w:bCs/>
          <w:sz w:val="20"/>
          <w:szCs w:val="20"/>
        </w:rPr>
        <w:t>JUNIO DE 2022</w:t>
      </w:r>
      <w:r w:rsidRPr="00CC3313">
        <w:rPr>
          <w:rFonts w:ascii="Arial" w:hAnsi="Arial" w:cs="Arial"/>
          <w:b/>
          <w:bCs/>
          <w:sz w:val="20"/>
          <w:szCs w:val="20"/>
        </w:rPr>
        <w:t>.</w:t>
      </w:r>
    </w:p>
    <w:p w14:paraId="209204BE" w14:textId="77777777" w:rsidR="009939FC" w:rsidRDefault="009939FC" w:rsidP="009939FC">
      <w:pPr>
        <w:pStyle w:val="Textoindependiente"/>
        <w:spacing w:line="240" w:lineRule="auto"/>
        <w:ind w:left="709"/>
        <w:rPr>
          <w:bCs/>
          <w:sz w:val="20"/>
          <w:szCs w:val="20"/>
        </w:rPr>
      </w:pPr>
    </w:p>
    <w:p w14:paraId="1CCCB5C8" w14:textId="77777777" w:rsidR="009939FC" w:rsidRPr="0001228E" w:rsidRDefault="009939FC" w:rsidP="009939FC">
      <w:pPr>
        <w:pStyle w:val="Textoindependiente"/>
        <w:spacing w:line="240" w:lineRule="auto"/>
        <w:ind w:left="709"/>
        <w:rPr>
          <w:bCs/>
          <w:sz w:val="20"/>
          <w:szCs w:val="20"/>
        </w:rPr>
      </w:pPr>
      <w:r w:rsidRPr="0001228E">
        <w:rPr>
          <w:b/>
          <w:bCs/>
          <w:sz w:val="20"/>
          <w:szCs w:val="20"/>
        </w:rPr>
        <w:t xml:space="preserve">ARTÍCULO ÚNICO. </w:t>
      </w:r>
      <w:r w:rsidRPr="0001228E">
        <w:rPr>
          <w:bCs/>
          <w:sz w:val="20"/>
          <w:szCs w:val="20"/>
        </w:rPr>
        <w:t>El presente Decreto entrará en vigor el día siguiente al de su publicación en el Periódico Oficial del Estado.</w:t>
      </w:r>
    </w:p>
    <w:p w14:paraId="74668944" w14:textId="77777777" w:rsidR="009939FC" w:rsidRPr="00F57C88" w:rsidRDefault="009939FC" w:rsidP="009939FC">
      <w:pPr>
        <w:pStyle w:val="Textoindependiente"/>
        <w:spacing w:line="240" w:lineRule="auto"/>
        <w:ind w:left="709"/>
        <w:rPr>
          <w:bCs/>
          <w:sz w:val="16"/>
          <w:szCs w:val="20"/>
        </w:rPr>
      </w:pPr>
    </w:p>
    <w:p w14:paraId="1CACE277" w14:textId="77777777" w:rsidR="00884159" w:rsidRPr="00CC3313" w:rsidRDefault="00884159" w:rsidP="00884159">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65-584</w:t>
      </w:r>
      <w:r w:rsidRPr="00CC3313">
        <w:rPr>
          <w:rFonts w:ascii="Arial" w:hAnsi="Arial" w:cs="Arial"/>
          <w:b/>
          <w:bCs/>
          <w:sz w:val="20"/>
          <w:szCs w:val="20"/>
        </w:rPr>
        <w:t xml:space="preserve">, DEL </w:t>
      </w:r>
      <w:r>
        <w:rPr>
          <w:rFonts w:ascii="Arial" w:hAnsi="Arial" w:cs="Arial"/>
          <w:b/>
          <w:bCs/>
          <w:sz w:val="20"/>
          <w:szCs w:val="20"/>
        </w:rPr>
        <w:t>23 DE MAYO DE 2023</w:t>
      </w:r>
      <w:r w:rsidRPr="00CC3313">
        <w:rPr>
          <w:rFonts w:ascii="Arial" w:hAnsi="Arial" w:cs="Arial"/>
          <w:b/>
          <w:bCs/>
          <w:sz w:val="20"/>
          <w:szCs w:val="20"/>
        </w:rPr>
        <w:t xml:space="preserve"> Y PUBLICADO EN EL PERIÓDICO OFICIAL No. </w:t>
      </w:r>
      <w:r>
        <w:rPr>
          <w:rFonts w:ascii="Arial" w:hAnsi="Arial" w:cs="Arial"/>
          <w:b/>
          <w:bCs/>
          <w:sz w:val="20"/>
          <w:szCs w:val="20"/>
        </w:rPr>
        <w:t>67</w:t>
      </w:r>
      <w:r w:rsidRPr="00CC3313">
        <w:rPr>
          <w:rFonts w:ascii="Arial" w:hAnsi="Arial" w:cs="Arial"/>
          <w:b/>
          <w:bCs/>
          <w:sz w:val="20"/>
          <w:szCs w:val="20"/>
        </w:rPr>
        <w:t xml:space="preserve"> DEL </w:t>
      </w:r>
      <w:r>
        <w:rPr>
          <w:rFonts w:ascii="Arial" w:hAnsi="Arial" w:cs="Arial"/>
          <w:b/>
          <w:bCs/>
          <w:sz w:val="20"/>
          <w:szCs w:val="20"/>
        </w:rPr>
        <w:t xml:space="preserve">6 </w:t>
      </w:r>
      <w:r w:rsidRPr="00CC3313">
        <w:rPr>
          <w:rFonts w:ascii="Arial" w:hAnsi="Arial" w:cs="Arial"/>
          <w:b/>
          <w:bCs/>
          <w:sz w:val="20"/>
          <w:szCs w:val="20"/>
        </w:rPr>
        <w:t xml:space="preserve">DE </w:t>
      </w:r>
      <w:r>
        <w:rPr>
          <w:rFonts w:ascii="Arial" w:hAnsi="Arial" w:cs="Arial"/>
          <w:b/>
          <w:bCs/>
          <w:sz w:val="20"/>
          <w:szCs w:val="20"/>
        </w:rPr>
        <w:t xml:space="preserve">JUNIO DE </w:t>
      </w:r>
      <w:r w:rsidR="00B61B93">
        <w:rPr>
          <w:rFonts w:ascii="Arial" w:hAnsi="Arial" w:cs="Arial"/>
          <w:b/>
          <w:bCs/>
          <w:sz w:val="20"/>
          <w:szCs w:val="20"/>
        </w:rPr>
        <w:t>2023</w:t>
      </w:r>
      <w:r w:rsidRPr="00CC3313">
        <w:rPr>
          <w:rFonts w:ascii="Arial" w:hAnsi="Arial" w:cs="Arial"/>
          <w:b/>
          <w:bCs/>
          <w:sz w:val="20"/>
          <w:szCs w:val="20"/>
        </w:rPr>
        <w:t>.</w:t>
      </w:r>
    </w:p>
    <w:p w14:paraId="2F78A88D" w14:textId="77777777" w:rsidR="00884159" w:rsidRDefault="00884159" w:rsidP="00884159">
      <w:pPr>
        <w:pStyle w:val="Textoindependiente"/>
        <w:spacing w:line="240" w:lineRule="auto"/>
        <w:ind w:left="709"/>
        <w:rPr>
          <w:bCs/>
          <w:sz w:val="20"/>
          <w:szCs w:val="20"/>
        </w:rPr>
      </w:pPr>
    </w:p>
    <w:p w14:paraId="42E70157" w14:textId="77777777" w:rsidR="00884159" w:rsidRDefault="00884159" w:rsidP="00884159">
      <w:pPr>
        <w:pStyle w:val="Textoindependiente"/>
        <w:spacing w:line="240" w:lineRule="auto"/>
        <w:ind w:left="709"/>
        <w:rPr>
          <w:bCs/>
          <w:sz w:val="20"/>
          <w:szCs w:val="20"/>
        </w:rPr>
      </w:pPr>
      <w:r w:rsidRPr="00884159">
        <w:rPr>
          <w:b/>
          <w:bCs/>
          <w:sz w:val="20"/>
          <w:szCs w:val="20"/>
        </w:rPr>
        <w:t>ARTÍCULO ÚNICO.</w:t>
      </w:r>
      <w:r w:rsidRPr="00884159">
        <w:rPr>
          <w:bCs/>
          <w:sz w:val="20"/>
          <w:szCs w:val="20"/>
        </w:rPr>
        <w:t xml:space="preserve"> El presente Decreto entrará en vigor el día siguiente al de su publicación en el Periódico Oficial del Estado.</w:t>
      </w:r>
    </w:p>
    <w:p w14:paraId="57601D85" w14:textId="77777777" w:rsidR="00F6649C" w:rsidRDefault="00F6649C" w:rsidP="00DF2F2E">
      <w:pPr>
        <w:pStyle w:val="Textoindependiente"/>
        <w:spacing w:line="240" w:lineRule="auto"/>
        <w:rPr>
          <w:bCs/>
          <w:sz w:val="20"/>
          <w:szCs w:val="20"/>
        </w:rPr>
      </w:pPr>
    </w:p>
    <w:p w14:paraId="1B1540F4" w14:textId="77777777" w:rsidR="00A614FC" w:rsidRPr="00CC3313" w:rsidRDefault="00A614FC" w:rsidP="00A614FC">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65-609</w:t>
      </w:r>
      <w:r w:rsidRPr="00CC3313">
        <w:rPr>
          <w:rFonts w:ascii="Arial" w:hAnsi="Arial" w:cs="Arial"/>
          <w:b/>
          <w:bCs/>
          <w:sz w:val="20"/>
          <w:szCs w:val="20"/>
        </w:rPr>
        <w:t xml:space="preserve">, DEL </w:t>
      </w:r>
      <w:r>
        <w:rPr>
          <w:rFonts w:ascii="Arial" w:hAnsi="Arial" w:cs="Arial"/>
          <w:b/>
          <w:bCs/>
          <w:sz w:val="20"/>
          <w:szCs w:val="20"/>
        </w:rPr>
        <w:t>30 DE JUNIO DE 2023</w:t>
      </w:r>
      <w:r w:rsidRPr="00CC3313">
        <w:rPr>
          <w:rFonts w:ascii="Arial" w:hAnsi="Arial" w:cs="Arial"/>
          <w:b/>
          <w:bCs/>
          <w:sz w:val="20"/>
          <w:szCs w:val="20"/>
        </w:rPr>
        <w:t xml:space="preserve"> Y PUBLICADO EN EL PERIÓDICO OFICIAL No. </w:t>
      </w:r>
      <w:r>
        <w:rPr>
          <w:rFonts w:ascii="Arial" w:hAnsi="Arial" w:cs="Arial"/>
          <w:b/>
          <w:bCs/>
          <w:sz w:val="20"/>
          <w:szCs w:val="20"/>
        </w:rPr>
        <w:t>89</w:t>
      </w:r>
      <w:r w:rsidRPr="00CC3313">
        <w:rPr>
          <w:rFonts w:ascii="Arial" w:hAnsi="Arial" w:cs="Arial"/>
          <w:b/>
          <w:bCs/>
          <w:sz w:val="20"/>
          <w:szCs w:val="20"/>
        </w:rPr>
        <w:t xml:space="preserve"> DEL </w:t>
      </w:r>
      <w:r>
        <w:rPr>
          <w:rFonts w:ascii="Arial" w:hAnsi="Arial" w:cs="Arial"/>
          <w:b/>
          <w:bCs/>
          <w:sz w:val="20"/>
          <w:szCs w:val="20"/>
        </w:rPr>
        <w:t xml:space="preserve">20 </w:t>
      </w:r>
      <w:r w:rsidRPr="00CC3313">
        <w:rPr>
          <w:rFonts w:ascii="Arial" w:hAnsi="Arial" w:cs="Arial"/>
          <w:b/>
          <w:bCs/>
          <w:sz w:val="20"/>
          <w:szCs w:val="20"/>
        </w:rPr>
        <w:t xml:space="preserve">DE </w:t>
      </w:r>
      <w:r>
        <w:rPr>
          <w:rFonts w:ascii="Arial" w:hAnsi="Arial" w:cs="Arial"/>
          <w:b/>
          <w:bCs/>
          <w:sz w:val="20"/>
          <w:szCs w:val="20"/>
        </w:rPr>
        <w:t>JULIO DE 2023</w:t>
      </w:r>
      <w:r w:rsidRPr="00CC3313">
        <w:rPr>
          <w:rFonts w:ascii="Arial" w:hAnsi="Arial" w:cs="Arial"/>
          <w:b/>
          <w:bCs/>
          <w:sz w:val="20"/>
          <w:szCs w:val="20"/>
        </w:rPr>
        <w:t>.</w:t>
      </w:r>
    </w:p>
    <w:p w14:paraId="19699640" w14:textId="77777777" w:rsidR="00A614FC" w:rsidRDefault="00A614FC" w:rsidP="00A614FC">
      <w:pPr>
        <w:pStyle w:val="Textoindependiente"/>
        <w:spacing w:line="240" w:lineRule="auto"/>
        <w:ind w:left="709"/>
        <w:rPr>
          <w:bCs/>
          <w:sz w:val="20"/>
          <w:szCs w:val="20"/>
        </w:rPr>
      </w:pPr>
    </w:p>
    <w:p w14:paraId="02B5E547" w14:textId="77777777" w:rsidR="00A614FC" w:rsidRDefault="00A614FC" w:rsidP="00A614FC">
      <w:pPr>
        <w:pStyle w:val="Textoindependiente"/>
        <w:spacing w:line="240" w:lineRule="auto"/>
        <w:ind w:left="709"/>
        <w:rPr>
          <w:bCs/>
          <w:sz w:val="20"/>
          <w:szCs w:val="20"/>
        </w:rPr>
      </w:pPr>
      <w:r w:rsidRPr="00884159">
        <w:rPr>
          <w:b/>
          <w:bCs/>
          <w:sz w:val="20"/>
          <w:szCs w:val="20"/>
        </w:rPr>
        <w:t>ARTÍCULO ÚNICO.</w:t>
      </w:r>
      <w:r w:rsidRPr="00884159">
        <w:rPr>
          <w:bCs/>
          <w:sz w:val="20"/>
          <w:szCs w:val="20"/>
        </w:rPr>
        <w:t xml:space="preserve"> El presente Decreto entrará en vigor el día siguiente al de su publicación en el Periódico Oficial del Estado.</w:t>
      </w:r>
    </w:p>
    <w:p w14:paraId="172987F9" w14:textId="77777777" w:rsidR="00F57C88" w:rsidRPr="0001228E" w:rsidRDefault="00F57C88" w:rsidP="00A614FC">
      <w:pPr>
        <w:pStyle w:val="Textoindependiente"/>
        <w:spacing w:line="240" w:lineRule="auto"/>
        <w:ind w:left="709"/>
        <w:rPr>
          <w:bCs/>
          <w:sz w:val="20"/>
          <w:szCs w:val="20"/>
        </w:rPr>
      </w:pPr>
    </w:p>
    <w:p w14:paraId="2F521142" w14:textId="77777777" w:rsidR="006E7363" w:rsidRPr="00CC3313" w:rsidRDefault="006E7363" w:rsidP="006E7363">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65-732</w:t>
      </w:r>
      <w:r w:rsidRPr="00CC3313">
        <w:rPr>
          <w:rFonts w:ascii="Arial" w:hAnsi="Arial" w:cs="Arial"/>
          <w:b/>
          <w:bCs/>
          <w:sz w:val="20"/>
          <w:szCs w:val="20"/>
        </w:rPr>
        <w:t xml:space="preserve">, DEL </w:t>
      </w:r>
      <w:r>
        <w:rPr>
          <w:rFonts w:ascii="Arial" w:hAnsi="Arial" w:cs="Arial"/>
          <w:b/>
          <w:bCs/>
          <w:sz w:val="20"/>
          <w:szCs w:val="20"/>
        </w:rPr>
        <w:t>8 DE NOVIEMBRE DE 2023</w:t>
      </w:r>
      <w:r w:rsidRPr="00CC3313">
        <w:rPr>
          <w:rFonts w:ascii="Arial" w:hAnsi="Arial" w:cs="Arial"/>
          <w:b/>
          <w:bCs/>
          <w:sz w:val="20"/>
          <w:szCs w:val="20"/>
        </w:rPr>
        <w:t xml:space="preserve"> Y PUBLICADO EN EL PERIÓDICO OFICIAL </w:t>
      </w:r>
      <w:r>
        <w:rPr>
          <w:rFonts w:ascii="Arial" w:hAnsi="Arial" w:cs="Arial"/>
          <w:b/>
          <w:bCs/>
          <w:sz w:val="20"/>
          <w:szCs w:val="20"/>
        </w:rPr>
        <w:t xml:space="preserve">EXTRAORDINARIO </w:t>
      </w:r>
      <w:r w:rsidRPr="00CC3313">
        <w:rPr>
          <w:rFonts w:ascii="Arial" w:hAnsi="Arial" w:cs="Arial"/>
          <w:b/>
          <w:bCs/>
          <w:sz w:val="20"/>
          <w:szCs w:val="20"/>
        </w:rPr>
        <w:t xml:space="preserve">No. </w:t>
      </w:r>
      <w:r>
        <w:rPr>
          <w:rFonts w:ascii="Arial" w:hAnsi="Arial" w:cs="Arial"/>
          <w:b/>
          <w:bCs/>
          <w:sz w:val="20"/>
          <w:szCs w:val="20"/>
        </w:rPr>
        <w:t>30</w:t>
      </w:r>
      <w:r w:rsidRPr="00CC3313">
        <w:rPr>
          <w:rFonts w:ascii="Arial" w:hAnsi="Arial" w:cs="Arial"/>
          <w:b/>
          <w:bCs/>
          <w:sz w:val="20"/>
          <w:szCs w:val="20"/>
        </w:rPr>
        <w:t xml:space="preserve"> DEL </w:t>
      </w:r>
      <w:r>
        <w:rPr>
          <w:rFonts w:ascii="Arial" w:hAnsi="Arial" w:cs="Arial"/>
          <w:b/>
          <w:bCs/>
          <w:sz w:val="20"/>
          <w:szCs w:val="20"/>
        </w:rPr>
        <w:t xml:space="preserve">27 </w:t>
      </w:r>
      <w:r w:rsidRPr="00CC3313">
        <w:rPr>
          <w:rFonts w:ascii="Arial" w:hAnsi="Arial" w:cs="Arial"/>
          <w:b/>
          <w:bCs/>
          <w:sz w:val="20"/>
          <w:szCs w:val="20"/>
        </w:rPr>
        <w:t xml:space="preserve">DE </w:t>
      </w:r>
      <w:r>
        <w:rPr>
          <w:rFonts w:ascii="Arial" w:hAnsi="Arial" w:cs="Arial"/>
          <w:b/>
          <w:bCs/>
          <w:sz w:val="20"/>
          <w:szCs w:val="20"/>
        </w:rPr>
        <w:t>NOVIEMBRE DE 2023</w:t>
      </w:r>
      <w:r w:rsidRPr="00CC3313">
        <w:rPr>
          <w:rFonts w:ascii="Arial" w:hAnsi="Arial" w:cs="Arial"/>
          <w:b/>
          <w:bCs/>
          <w:sz w:val="20"/>
          <w:szCs w:val="20"/>
        </w:rPr>
        <w:t>.</w:t>
      </w:r>
    </w:p>
    <w:p w14:paraId="7A6CEB7D" w14:textId="77777777" w:rsidR="006E7363" w:rsidRPr="00F57C88" w:rsidRDefault="006E7363" w:rsidP="006E7363">
      <w:pPr>
        <w:pStyle w:val="Textoindependiente"/>
        <w:spacing w:line="240" w:lineRule="auto"/>
        <w:ind w:left="709"/>
        <w:rPr>
          <w:bCs/>
          <w:sz w:val="18"/>
          <w:szCs w:val="20"/>
        </w:rPr>
      </w:pPr>
    </w:p>
    <w:p w14:paraId="3F93046F" w14:textId="77777777" w:rsidR="006E7363" w:rsidRDefault="006E7363" w:rsidP="006E7363">
      <w:pPr>
        <w:pStyle w:val="Textoindependiente"/>
        <w:spacing w:line="240" w:lineRule="auto"/>
        <w:ind w:left="709"/>
        <w:rPr>
          <w:b/>
          <w:bCs/>
          <w:sz w:val="20"/>
          <w:szCs w:val="20"/>
          <w:lang w:val="es-MX"/>
        </w:rPr>
      </w:pPr>
      <w:r w:rsidRPr="00884159">
        <w:rPr>
          <w:b/>
          <w:bCs/>
          <w:sz w:val="20"/>
          <w:szCs w:val="20"/>
        </w:rPr>
        <w:t>ARTÍCULO ÚNICO.</w:t>
      </w:r>
      <w:r>
        <w:rPr>
          <w:bCs/>
          <w:sz w:val="20"/>
          <w:szCs w:val="20"/>
        </w:rPr>
        <w:t xml:space="preserve"> </w:t>
      </w:r>
      <w:r w:rsidRPr="006E7363">
        <w:rPr>
          <w:bCs/>
          <w:sz w:val="20"/>
          <w:szCs w:val="20"/>
        </w:rPr>
        <w:t>El presente Decreto entrará en vigor el día siguiente al de su publicación en el Periódico Oficial del Estado.</w:t>
      </w:r>
      <w:r w:rsidRPr="006E7363">
        <w:rPr>
          <w:b/>
          <w:bCs/>
          <w:sz w:val="20"/>
          <w:szCs w:val="20"/>
          <w:lang w:val="es-MX"/>
        </w:rPr>
        <w:t xml:space="preserve"> </w:t>
      </w:r>
    </w:p>
    <w:p w14:paraId="061DF111" w14:textId="77777777" w:rsidR="00E645A4" w:rsidRPr="0001228E" w:rsidRDefault="00E645A4" w:rsidP="00E645A4">
      <w:pPr>
        <w:pStyle w:val="Textoindependiente"/>
        <w:spacing w:line="240" w:lineRule="auto"/>
        <w:ind w:left="709"/>
        <w:rPr>
          <w:bCs/>
          <w:sz w:val="20"/>
          <w:szCs w:val="20"/>
        </w:rPr>
      </w:pPr>
    </w:p>
    <w:p w14:paraId="45B5CB61" w14:textId="77777777" w:rsidR="00E645A4" w:rsidRPr="00CC3313" w:rsidRDefault="00E645A4" w:rsidP="00E645A4">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65-835</w:t>
      </w:r>
      <w:r w:rsidRPr="00CC3313">
        <w:rPr>
          <w:rFonts w:ascii="Arial" w:hAnsi="Arial" w:cs="Arial"/>
          <w:b/>
          <w:bCs/>
          <w:sz w:val="20"/>
          <w:szCs w:val="20"/>
        </w:rPr>
        <w:t xml:space="preserve">, DEL </w:t>
      </w:r>
      <w:r>
        <w:rPr>
          <w:rFonts w:ascii="Arial" w:hAnsi="Arial" w:cs="Arial"/>
          <w:b/>
          <w:bCs/>
          <w:sz w:val="20"/>
          <w:szCs w:val="20"/>
        </w:rPr>
        <w:t>21 DE MARZO DE 2024</w:t>
      </w:r>
      <w:r w:rsidRPr="00CC3313">
        <w:rPr>
          <w:rFonts w:ascii="Arial" w:hAnsi="Arial" w:cs="Arial"/>
          <w:b/>
          <w:bCs/>
          <w:sz w:val="20"/>
          <w:szCs w:val="20"/>
        </w:rPr>
        <w:t xml:space="preserve"> Y PUBLICADO EN EL PERIÓDICO OFICIAL No. </w:t>
      </w:r>
      <w:r>
        <w:rPr>
          <w:rFonts w:ascii="Arial" w:hAnsi="Arial" w:cs="Arial"/>
          <w:b/>
          <w:bCs/>
          <w:sz w:val="20"/>
          <w:szCs w:val="20"/>
        </w:rPr>
        <w:t>41,</w:t>
      </w:r>
      <w:r w:rsidRPr="00CC3313">
        <w:rPr>
          <w:rFonts w:ascii="Arial" w:hAnsi="Arial" w:cs="Arial"/>
          <w:b/>
          <w:bCs/>
          <w:sz w:val="20"/>
          <w:szCs w:val="20"/>
        </w:rPr>
        <w:t xml:space="preserve"> DEL </w:t>
      </w:r>
      <w:r w:rsidR="00150E05">
        <w:rPr>
          <w:rFonts w:ascii="Arial" w:hAnsi="Arial" w:cs="Arial"/>
          <w:b/>
          <w:bCs/>
          <w:sz w:val="20"/>
          <w:szCs w:val="20"/>
        </w:rPr>
        <w:t>0</w:t>
      </w:r>
      <w:r>
        <w:rPr>
          <w:rFonts w:ascii="Arial" w:hAnsi="Arial" w:cs="Arial"/>
          <w:b/>
          <w:bCs/>
          <w:sz w:val="20"/>
          <w:szCs w:val="20"/>
        </w:rPr>
        <w:t xml:space="preserve">3 </w:t>
      </w:r>
      <w:r w:rsidRPr="00CC3313">
        <w:rPr>
          <w:rFonts w:ascii="Arial" w:hAnsi="Arial" w:cs="Arial"/>
          <w:b/>
          <w:bCs/>
          <w:sz w:val="20"/>
          <w:szCs w:val="20"/>
        </w:rPr>
        <w:t xml:space="preserve">DE </w:t>
      </w:r>
      <w:r>
        <w:rPr>
          <w:rFonts w:ascii="Arial" w:hAnsi="Arial" w:cs="Arial"/>
          <w:b/>
          <w:bCs/>
          <w:sz w:val="20"/>
          <w:szCs w:val="20"/>
        </w:rPr>
        <w:t>ABRIL DE 2024</w:t>
      </w:r>
      <w:r w:rsidRPr="00CC3313">
        <w:rPr>
          <w:rFonts w:ascii="Arial" w:hAnsi="Arial" w:cs="Arial"/>
          <w:b/>
          <w:bCs/>
          <w:sz w:val="20"/>
          <w:szCs w:val="20"/>
        </w:rPr>
        <w:t>.</w:t>
      </w:r>
    </w:p>
    <w:p w14:paraId="6A481689" w14:textId="77777777" w:rsidR="00E645A4" w:rsidRPr="00F57C88" w:rsidRDefault="00E645A4" w:rsidP="00E645A4">
      <w:pPr>
        <w:pStyle w:val="Textoindependiente"/>
        <w:spacing w:line="240" w:lineRule="auto"/>
        <w:ind w:left="709"/>
        <w:rPr>
          <w:bCs/>
          <w:sz w:val="18"/>
          <w:szCs w:val="20"/>
        </w:rPr>
      </w:pPr>
    </w:p>
    <w:p w14:paraId="6A957EDA" w14:textId="77777777" w:rsidR="00E645A4" w:rsidRDefault="00E645A4" w:rsidP="00E645A4">
      <w:pPr>
        <w:pStyle w:val="Textoindependiente"/>
        <w:spacing w:line="240" w:lineRule="auto"/>
        <w:ind w:left="709"/>
        <w:rPr>
          <w:b/>
          <w:bCs/>
          <w:sz w:val="20"/>
          <w:szCs w:val="20"/>
          <w:lang w:val="es-MX"/>
        </w:rPr>
      </w:pPr>
      <w:r w:rsidRPr="00884159">
        <w:rPr>
          <w:b/>
          <w:bCs/>
          <w:sz w:val="20"/>
          <w:szCs w:val="20"/>
        </w:rPr>
        <w:t>ARTÍCULO ÚNICO.</w:t>
      </w:r>
      <w:r>
        <w:rPr>
          <w:bCs/>
          <w:sz w:val="20"/>
          <w:szCs w:val="20"/>
        </w:rPr>
        <w:t xml:space="preserve"> </w:t>
      </w:r>
      <w:r w:rsidRPr="006E7363">
        <w:rPr>
          <w:bCs/>
          <w:sz w:val="20"/>
          <w:szCs w:val="20"/>
        </w:rPr>
        <w:t>El presente Decreto entrará en vigor el día siguiente al de su publicación en el Periódico Oficial del Estado.</w:t>
      </w:r>
      <w:r w:rsidRPr="006E7363">
        <w:rPr>
          <w:b/>
          <w:bCs/>
          <w:sz w:val="20"/>
          <w:szCs w:val="20"/>
          <w:lang w:val="es-MX"/>
        </w:rPr>
        <w:t xml:space="preserve"> </w:t>
      </w:r>
    </w:p>
    <w:p w14:paraId="04305F6B" w14:textId="77777777" w:rsidR="007D2585" w:rsidRPr="007D2585" w:rsidRDefault="007D2585" w:rsidP="007D2585">
      <w:pPr>
        <w:pStyle w:val="Textoindependiente"/>
        <w:rPr>
          <w:b/>
          <w:bCs/>
          <w:sz w:val="20"/>
          <w:szCs w:val="20"/>
        </w:rPr>
      </w:pPr>
    </w:p>
    <w:p w14:paraId="4EC946C4" w14:textId="77777777" w:rsidR="00B442A3" w:rsidRDefault="007D2585" w:rsidP="007D2585">
      <w:pPr>
        <w:pStyle w:val="Textoindependiente"/>
        <w:spacing w:line="240" w:lineRule="auto"/>
        <w:ind w:left="709" w:hanging="709"/>
        <w:rPr>
          <w:b/>
          <w:bCs/>
          <w:sz w:val="20"/>
          <w:szCs w:val="20"/>
        </w:rPr>
      </w:pPr>
      <w:r>
        <w:rPr>
          <w:bCs/>
          <w:sz w:val="20"/>
          <w:szCs w:val="20"/>
        </w:rPr>
        <w:t>19</w:t>
      </w:r>
      <w:r w:rsidRPr="007D2585">
        <w:rPr>
          <w:bCs/>
          <w:sz w:val="20"/>
          <w:szCs w:val="20"/>
        </w:rPr>
        <w:t>.</w:t>
      </w:r>
      <w:r w:rsidRPr="007D2585">
        <w:rPr>
          <w:b/>
          <w:bCs/>
          <w:sz w:val="20"/>
          <w:szCs w:val="20"/>
        </w:rPr>
        <w:tab/>
        <w:t>ARTÍCULOS TRANSITORI</w:t>
      </w:r>
      <w:r>
        <w:rPr>
          <w:b/>
          <w:bCs/>
          <w:sz w:val="20"/>
          <w:szCs w:val="20"/>
        </w:rPr>
        <w:t>OS DEL DECRETO No. 66-349, DEL 12 DE JUNIO DE 2025</w:t>
      </w:r>
      <w:r w:rsidRPr="007D2585">
        <w:rPr>
          <w:b/>
          <w:bCs/>
          <w:sz w:val="20"/>
          <w:szCs w:val="20"/>
        </w:rPr>
        <w:t xml:space="preserve"> Y PUBLICAD</w:t>
      </w:r>
      <w:r>
        <w:rPr>
          <w:b/>
          <w:bCs/>
          <w:sz w:val="20"/>
          <w:szCs w:val="20"/>
        </w:rPr>
        <w:t>O EN EL PERIÓDICO OFICIAL No. 75, DEL 24 DE JUNIO DE 2025</w:t>
      </w:r>
      <w:r w:rsidRPr="007D2585">
        <w:rPr>
          <w:b/>
          <w:bCs/>
          <w:sz w:val="20"/>
          <w:szCs w:val="20"/>
        </w:rPr>
        <w:t>.</w:t>
      </w:r>
    </w:p>
    <w:p w14:paraId="1AAC9E34" w14:textId="77777777" w:rsidR="00B442A3" w:rsidRDefault="00B442A3" w:rsidP="007D2585">
      <w:pPr>
        <w:pStyle w:val="Textoindependiente"/>
        <w:spacing w:line="240" w:lineRule="auto"/>
        <w:ind w:left="709" w:hanging="709"/>
        <w:rPr>
          <w:b/>
          <w:bCs/>
          <w:sz w:val="20"/>
          <w:szCs w:val="20"/>
        </w:rPr>
      </w:pPr>
    </w:p>
    <w:p w14:paraId="0654C627" w14:textId="59E4F70C" w:rsidR="003A1F36" w:rsidRDefault="00B442A3" w:rsidP="00031B16">
      <w:pPr>
        <w:pStyle w:val="Textoindependiente"/>
        <w:spacing w:line="240" w:lineRule="auto"/>
        <w:ind w:left="709" w:hanging="709"/>
        <w:jc w:val="left"/>
        <w:rPr>
          <w:bCs/>
          <w:sz w:val="20"/>
          <w:szCs w:val="20"/>
        </w:rPr>
      </w:pPr>
      <w:r>
        <w:rPr>
          <w:b/>
          <w:bCs/>
          <w:sz w:val="20"/>
          <w:szCs w:val="20"/>
        </w:rPr>
        <w:t xml:space="preserve">            </w:t>
      </w:r>
      <w:r w:rsidRPr="00B442A3">
        <w:rPr>
          <w:b/>
          <w:bCs/>
          <w:sz w:val="20"/>
          <w:szCs w:val="20"/>
        </w:rPr>
        <w:t xml:space="preserve">ARTÍCULO ÚNICO. </w:t>
      </w:r>
      <w:r>
        <w:rPr>
          <w:b/>
          <w:bCs/>
          <w:sz w:val="20"/>
          <w:szCs w:val="20"/>
        </w:rPr>
        <w:t xml:space="preserve"> </w:t>
      </w:r>
      <w:r w:rsidRPr="00B442A3">
        <w:rPr>
          <w:bCs/>
          <w:sz w:val="20"/>
          <w:szCs w:val="20"/>
        </w:rPr>
        <w:t xml:space="preserve">El presente Decreto entrará en vigor el día siguiente al de su publicación en el Periódico Oficial del Estado. </w:t>
      </w:r>
    </w:p>
    <w:p w14:paraId="1C111B87" w14:textId="77777777" w:rsidR="009E502E" w:rsidRDefault="009E502E" w:rsidP="00B442A3">
      <w:pPr>
        <w:pStyle w:val="Textoindependiente"/>
        <w:spacing w:line="240" w:lineRule="auto"/>
        <w:ind w:left="709" w:hanging="709"/>
        <w:jc w:val="left"/>
        <w:rPr>
          <w:b/>
          <w:bCs/>
          <w:sz w:val="20"/>
          <w:szCs w:val="20"/>
        </w:rPr>
      </w:pPr>
    </w:p>
    <w:p w14:paraId="09C71ED6" w14:textId="39F9D1BE" w:rsidR="009E502E" w:rsidRDefault="009E502E" w:rsidP="009E502E">
      <w:pPr>
        <w:pStyle w:val="Textoindependiente"/>
        <w:spacing w:line="240" w:lineRule="auto"/>
        <w:ind w:left="709" w:hanging="709"/>
        <w:rPr>
          <w:b/>
          <w:bCs/>
          <w:sz w:val="20"/>
          <w:szCs w:val="20"/>
        </w:rPr>
      </w:pPr>
      <w:r>
        <w:rPr>
          <w:bCs/>
          <w:sz w:val="20"/>
          <w:szCs w:val="20"/>
        </w:rPr>
        <w:t>20</w:t>
      </w:r>
      <w:r w:rsidRPr="007D2585">
        <w:rPr>
          <w:bCs/>
          <w:sz w:val="20"/>
          <w:szCs w:val="20"/>
        </w:rPr>
        <w:t>.</w:t>
      </w:r>
      <w:r w:rsidRPr="007D2585">
        <w:rPr>
          <w:b/>
          <w:bCs/>
          <w:sz w:val="20"/>
          <w:szCs w:val="20"/>
        </w:rPr>
        <w:tab/>
        <w:t>ARTÍCULOS TRANSITORI</w:t>
      </w:r>
      <w:r>
        <w:rPr>
          <w:b/>
          <w:bCs/>
          <w:sz w:val="20"/>
          <w:szCs w:val="20"/>
        </w:rPr>
        <w:t>OS DEL DECRETO No. 66-360, DEL 24 DE JUNIO DE 2025</w:t>
      </w:r>
      <w:r w:rsidRPr="007D2585">
        <w:rPr>
          <w:b/>
          <w:bCs/>
          <w:sz w:val="20"/>
          <w:szCs w:val="20"/>
        </w:rPr>
        <w:t xml:space="preserve"> Y PUBLICAD</w:t>
      </w:r>
      <w:r>
        <w:rPr>
          <w:b/>
          <w:bCs/>
          <w:sz w:val="20"/>
          <w:szCs w:val="20"/>
        </w:rPr>
        <w:t>O EN EL PERIÓDICO OFICIAL No. 78, DEL 01 DE JU</w:t>
      </w:r>
      <w:r w:rsidR="0069595E">
        <w:rPr>
          <w:b/>
          <w:bCs/>
          <w:sz w:val="20"/>
          <w:szCs w:val="20"/>
        </w:rPr>
        <w:t>L</w:t>
      </w:r>
      <w:r>
        <w:rPr>
          <w:b/>
          <w:bCs/>
          <w:sz w:val="20"/>
          <w:szCs w:val="20"/>
        </w:rPr>
        <w:t>IO DE 2025</w:t>
      </w:r>
      <w:r w:rsidRPr="007D2585">
        <w:rPr>
          <w:b/>
          <w:bCs/>
          <w:sz w:val="20"/>
          <w:szCs w:val="20"/>
        </w:rPr>
        <w:t>.</w:t>
      </w:r>
    </w:p>
    <w:p w14:paraId="5759C47C" w14:textId="77777777" w:rsidR="009E502E" w:rsidRDefault="009E502E" w:rsidP="00B442A3">
      <w:pPr>
        <w:pStyle w:val="Textoindependiente"/>
        <w:spacing w:line="240" w:lineRule="auto"/>
        <w:ind w:left="709" w:hanging="709"/>
        <w:jc w:val="left"/>
        <w:rPr>
          <w:b/>
          <w:bCs/>
          <w:sz w:val="20"/>
          <w:szCs w:val="20"/>
        </w:rPr>
      </w:pPr>
    </w:p>
    <w:p w14:paraId="39E2F173" w14:textId="5255A8C2" w:rsidR="000F3785" w:rsidRDefault="000F3785" w:rsidP="000F3785">
      <w:pPr>
        <w:pStyle w:val="Textoindependiente"/>
        <w:spacing w:line="240" w:lineRule="auto"/>
        <w:ind w:left="709" w:hanging="709"/>
        <w:jc w:val="left"/>
        <w:rPr>
          <w:bCs/>
          <w:sz w:val="20"/>
          <w:szCs w:val="20"/>
        </w:rPr>
      </w:pPr>
      <w:r>
        <w:rPr>
          <w:b/>
          <w:bCs/>
          <w:sz w:val="20"/>
          <w:szCs w:val="20"/>
        </w:rPr>
        <w:t xml:space="preserve">             </w:t>
      </w:r>
      <w:r w:rsidRPr="00B442A3">
        <w:rPr>
          <w:b/>
          <w:bCs/>
          <w:sz w:val="20"/>
          <w:szCs w:val="20"/>
        </w:rPr>
        <w:t xml:space="preserve">ARTÍCULO ÚNICO. </w:t>
      </w:r>
      <w:r>
        <w:rPr>
          <w:b/>
          <w:bCs/>
          <w:sz w:val="20"/>
          <w:szCs w:val="20"/>
        </w:rPr>
        <w:t xml:space="preserve"> </w:t>
      </w:r>
      <w:r w:rsidRPr="00B442A3">
        <w:rPr>
          <w:bCs/>
          <w:sz w:val="20"/>
          <w:szCs w:val="20"/>
        </w:rPr>
        <w:t xml:space="preserve">El presente Decreto entrará en vigor el día siguiente al de su publicación en el Periódico Oficial del Estado. </w:t>
      </w:r>
    </w:p>
    <w:p w14:paraId="7AD869D2" w14:textId="77777777" w:rsidR="003A1F36" w:rsidRDefault="003A1F36" w:rsidP="00B442A3">
      <w:pPr>
        <w:pStyle w:val="Textoindependiente"/>
        <w:spacing w:line="240" w:lineRule="auto"/>
        <w:ind w:left="709" w:hanging="709"/>
        <w:jc w:val="left"/>
        <w:rPr>
          <w:b/>
          <w:bCs/>
          <w:sz w:val="20"/>
          <w:szCs w:val="20"/>
        </w:rPr>
      </w:pPr>
    </w:p>
    <w:p w14:paraId="7CC06C00" w14:textId="1221146D" w:rsidR="00B25E4A" w:rsidRDefault="003A1F36" w:rsidP="003A1F36">
      <w:pPr>
        <w:pStyle w:val="Textoindependiente"/>
        <w:spacing w:line="240" w:lineRule="auto"/>
        <w:ind w:left="709" w:hanging="709"/>
        <w:jc w:val="left"/>
        <w:rPr>
          <w:b/>
          <w:bCs/>
          <w:sz w:val="20"/>
          <w:szCs w:val="20"/>
        </w:rPr>
      </w:pPr>
      <w:r w:rsidRPr="00B25E4A">
        <w:rPr>
          <w:bCs/>
          <w:sz w:val="20"/>
          <w:szCs w:val="20"/>
        </w:rPr>
        <w:t>21.</w:t>
      </w:r>
      <w:r>
        <w:rPr>
          <w:b/>
          <w:bCs/>
          <w:sz w:val="20"/>
          <w:szCs w:val="20"/>
        </w:rPr>
        <w:t xml:space="preserve">       </w:t>
      </w:r>
      <w:r w:rsidRPr="007D2585">
        <w:rPr>
          <w:b/>
          <w:bCs/>
          <w:sz w:val="20"/>
          <w:szCs w:val="20"/>
        </w:rPr>
        <w:t>ARTÍCULOS TRANSITORI</w:t>
      </w:r>
      <w:r w:rsidR="00B25E4A">
        <w:rPr>
          <w:b/>
          <w:bCs/>
          <w:sz w:val="20"/>
          <w:szCs w:val="20"/>
        </w:rPr>
        <w:t>OS DEL DECRETO No. 66-458, DEL 24 DE SEPTIEMBRE</w:t>
      </w:r>
      <w:r>
        <w:rPr>
          <w:b/>
          <w:bCs/>
          <w:sz w:val="20"/>
          <w:szCs w:val="20"/>
        </w:rPr>
        <w:t xml:space="preserve"> DE 2025</w:t>
      </w:r>
      <w:r w:rsidRPr="007D2585">
        <w:rPr>
          <w:b/>
          <w:bCs/>
          <w:sz w:val="20"/>
          <w:szCs w:val="20"/>
        </w:rPr>
        <w:t xml:space="preserve"> Y PUBLICAD</w:t>
      </w:r>
      <w:r w:rsidR="00B25E4A">
        <w:rPr>
          <w:b/>
          <w:bCs/>
          <w:sz w:val="20"/>
          <w:szCs w:val="20"/>
        </w:rPr>
        <w:t>O EN EL PERIÓDICO OFICIAL No. 121, DEL 08 DE OCTUBRE</w:t>
      </w:r>
      <w:r>
        <w:rPr>
          <w:b/>
          <w:bCs/>
          <w:sz w:val="20"/>
          <w:szCs w:val="20"/>
        </w:rPr>
        <w:t xml:space="preserve"> DE 2025</w:t>
      </w:r>
      <w:r w:rsidRPr="007D2585">
        <w:rPr>
          <w:b/>
          <w:bCs/>
          <w:sz w:val="20"/>
          <w:szCs w:val="20"/>
        </w:rPr>
        <w:t>.</w:t>
      </w:r>
    </w:p>
    <w:p w14:paraId="7456605C" w14:textId="77777777" w:rsidR="00B25E4A" w:rsidRDefault="00B25E4A" w:rsidP="003A1F36">
      <w:pPr>
        <w:pStyle w:val="Textoindependiente"/>
        <w:spacing w:line="240" w:lineRule="auto"/>
        <w:ind w:left="709" w:hanging="709"/>
        <w:jc w:val="left"/>
        <w:rPr>
          <w:b/>
          <w:bCs/>
          <w:sz w:val="20"/>
          <w:szCs w:val="20"/>
        </w:rPr>
      </w:pPr>
    </w:p>
    <w:p w14:paraId="57F24D68" w14:textId="77777777" w:rsidR="00880B25" w:rsidRDefault="00B25E4A" w:rsidP="003A1F36">
      <w:pPr>
        <w:pStyle w:val="Textoindependiente"/>
        <w:spacing w:line="240" w:lineRule="auto"/>
        <w:ind w:left="709" w:hanging="709"/>
        <w:jc w:val="left"/>
        <w:rPr>
          <w:bCs/>
          <w:sz w:val="20"/>
          <w:szCs w:val="20"/>
        </w:rPr>
      </w:pPr>
      <w:r>
        <w:rPr>
          <w:b/>
          <w:bCs/>
          <w:sz w:val="20"/>
          <w:szCs w:val="20"/>
        </w:rPr>
        <w:t xml:space="preserve">            </w:t>
      </w:r>
      <w:r w:rsidRPr="00B25E4A">
        <w:rPr>
          <w:b/>
          <w:bCs/>
          <w:sz w:val="20"/>
          <w:szCs w:val="20"/>
        </w:rPr>
        <w:t xml:space="preserve">ARTÍCULO ÚNICO. </w:t>
      </w:r>
      <w:r w:rsidRPr="00B25E4A">
        <w:rPr>
          <w:bCs/>
          <w:sz w:val="20"/>
          <w:szCs w:val="20"/>
        </w:rPr>
        <w:t>El presente Decreto entrará en vigor el día siguiente al de su publicación en el Periódico Oficial del Estado.</w:t>
      </w:r>
    </w:p>
    <w:p w14:paraId="02367E30" w14:textId="77777777" w:rsidR="002A5D39" w:rsidRDefault="002A5D39" w:rsidP="003A1F36">
      <w:pPr>
        <w:pStyle w:val="Textoindependiente"/>
        <w:spacing w:line="240" w:lineRule="auto"/>
        <w:ind w:left="709" w:hanging="709"/>
        <w:jc w:val="left"/>
        <w:rPr>
          <w:bCs/>
          <w:sz w:val="20"/>
          <w:szCs w:val="20"/>
        </w:rPr>
      </w:pPr>
    </w:p>
    <w:p w14:paraId="582194A9" w14:textId="77777777" w:rsidR="002A5D39" w:rsidRPr="00184B3D" w:rsidRDefault="002A5D39" w:rsidP="002A5D39">
      <w:pPr>
        <w:pStyle w:val="Textoindependiente"/>
        <w:spacing w:line="240" w:lineRule="auto"/>
        <w:ind w:left="709" w:hanging="709"/>
        <w:jc w:val="left"/>
        <w:rPr>
          <w:bCs/>
          <w:sz w:val="16"/>
          <w:szCs w:val="16"/>
        </w:rPr>
      </w:pPr>
    </w:p>
    <w:p w14:paraId="1B50FF8C" w14:textId="77777777" w:rsidR="002A5D39" w:rsidRDefault="002A5D39" w:rsidP="002A5D39">
      <w:pPr>
        <w:pStyle w:val="Textoindependiente"/>
        <w:spacing w:line="240" w:lineRule="auto"/>
        <w:ind w:left="709" w:hanging="709"/>
        <w:jc w:val="left"/>
        <w:rPr>
          <w:b/>
          <w:bCs/>
          <w:sz w:val="20"/>
          <w:szCs w:val="20"/>
        </w:rPr>
      </w:pPr>
      <w:r w:rsidRPr="00B25E4A">
        <w:rPr>
          <w:bCs/>
          <w:sz w:val="20"/>
          <w:szCs w:val="20"/>
        </w:rPr>
        <w:t>2</w:t>
      </w:r>
      <w:r>
        <w:rPr>
          <w:bCs/>
          <w:sz w:val="20"/>
          <w:szCs w:val="20"/>
        </w:rPr>
        <w:t>2</w:t>
      </w:r>
      <w:r w:rsidRPr="00B25E4A">
        <w:rPr>
          <w:bCs/>
          <w:sz w:val="20"/>
          <w:szCs w:val="20"/>
        </w:rPr>
        <w:t>.</w:t>
      </w:r>
      <w:r>
        <w:rPr>
          <w:b/>
          <w:bCs/>
          <w:sz w:val="20"/>
          <w:szCs w:val="20"/>
        </w:rPr>
        <w:t xml:space="preserve">       </w:t>
      </w:r>
      <w:r w:rsidRPr="007D2585">
        <w:rPr>
          <w:b/>
          <w:bCs/>
          <w:sz w:val="20"/>
          <w:szCs w:val="20"/>
        </w:rPr>
        <w:t>ARTÍCULOS TRANSITORI</w:t>
      </w:r>
      <w:r>
        <w:rPr>
          <w:b/>
          <w:bCs/>
          <w:sz w:val="20"/>
          <w:szCs w:val="20"/>
        </w:rPr>
        <w:t>OS DEL DECRETO No. 66-544, DEL 04 DE NOVIEMBRE DE 2025</w:t>
      </w:r>
      <w:r w:rsidRPr="007D2585">
        <w:rPr>
          <w:b/>
          <w:bCs/>
          <w:sz w:val="20"/>
          <w:szCs w:val="20"/>
        </w:rPr>
        <w:t xml:space="preserve"> Y PUBLICAD</w:t>
      </w:r>
      <w:r>
        <w:rPr>
          <w:b/>
          <w:bCs/>
          <w:sz w:val="20"/>
          <w:szCs w:val="20"/>
        </w:rPr>
        <w:t>O EN EL PERIÓDICO OFICIAL No. 139, DEL 19 DE NOVIEMBRE DE 2025</w:t>
      </w:r>
      <w:r w:rsidRPr="007D2585">
        <w:rPr>
          <w:b/>
          <w:bCs/>
          <w:sz w:val="20"/>
          <w:szCs w:val="20"/>
        </w:rPr>
        <w:t>.</w:t>
      </w:r>
    </w:p>
    <w:p w14:paraId="0D6863C5" w14:textId="77777777" w:rsidR="002A5D39" w:rsidRDefault="002A5D39" w:rsidP="002A5D39">
      <w:pPr>
        <w:pStyle w:val="Textoindependiente"/>
        <w:spacing w:line="240" w:lineRule="auto"/>
        <w:ind w:left="709" w:hanging="709"/>
        <w:jc w:val="left"/>
        <w:rPr>
          <w:b/>
          <w:bCs/>
          <w:sz w:val="20"/>
          <w:szCs w:val="20"/>
        </w:rPr>
      </w:pPr>
    </w:p>
    <w:p w14:paraId="78C84219" w14:textId="77777777" w:rsidR="002A5D39" w:rsidRDefault="002A5D39" w:rsidP="002A5D39">
      <w:pPr>
        <w:pStyle w:val="Textoindependiente"/>
        <w:spacing w:line="240" w:lineRule="auto"/>
        <w:ind w:left="709" w:hanging="709"/>
        <w:jc w:val="left"/>
        <w:rPr>
          <w:bCs/>
          <w:sz w:val="20"/>
          <w:szCs w:val="20"/>
        </w:rPr>
      </w:pPr>
      <w:r>
        <w:rPr>
          <w:b/>
          <w:bCs/>
          <w:sz w:val="20"/>
          <w:szCs w:val="20"/>
        </w:rPr>
        <w:t xml:space="preserve">            </w:t>
      </w:r>
      <w:r w:rsidRPr="00B25E4A">
        <w:rPr>
          <w:b/>
          <w:bCs/>
          <w:sz w:val="20"/>
          <w:szCs w:val="20"/>
        </w:rPr>
        <w:t xml:space="preserve">ARTÍCULO ÚNICO. </w:t>
      </w:r>
      <w:r w:rsidRPr="00B25E4A">
        <w:rPr>
          <w:bCs/>
          <w:sz w:val="20"/>
          <w:szCs w:val="20"/>
        </w:rPr>
        <w:t>El presente Decreto entrará en vigor el día siguiente al de su publicación en el Periódico Oficial del Estado.</w:t>
      </w:r>
    </w:p>
    <w:p w14:paraId="10A2C695" w14:textId="77777777" w:rsidR="00880B25" w:rsidRDefault="00880B25" w:rsidP="002A5D39">
      <w:pPr>
        <w:pStyle w:val="Textoindependiente"/>
        <w:spacing w:line="240" w:lineRule="auto"/>
        <w:jc w:val="left"/>
        <w:rPr>
          <w:bCs/>
          <w:sz w:val="20"/>
          <w:szCs w:val="20"/>
        </w:rPr>
      </w:pPr>
    </w:p>
    <w:p w14:paraId="595180A9" w14:textId="77667A29" w:rsidR="00E86D65" w:rsidRDefault="00E86D65" w:rsidP="003A1F36">
      <w:pPr>
        <w:pStyle w:val="Textoindependiente"/>
        <w:spacing w:line="240" w:lineRule="auto"/>
        <w:ind w:left="709" w:hanging="709"/>
        <w:jc w:val="left"/>
        <w:rPr>
          <w:b/>
          <w:bCs/>
          <w:sz w:val="20"/>
          <w:szCs w:val="20"/>
        </w:rPr>
      </w:pPr>
      <w:r w:rsidRPr="00880B25">
        <w:rPr>
          <w:sz w:val="20"/>
          <w:szCs w:val="20"/>
        </w:rPr>
        <w:t>2</w:t>
      </w:r>
      <w:r w:rsidR="002A5D39">
        <w:rPr>
          <w:sz w:val="20"/>
          <w:szCs w:val="20"/>
        </w:rPr>
        <w:t>3</w:t>
      </w:r>
      <w:r w:rsidRPr="00880B25">
        <w:rPr>
          <w:sz w:val="20"/>
          <w:szCs w:val="20"/>
        </w:rPr>
        <w:t>.</w:t>
      </w:r>
      <w:r>
        <w:rPr>
          <w:b/>
          <w:bCs/>
          <w:sz w:val="20"/>
          <w:szCs w:val="20"/>
        </w:rPr>
        <w:t xml:space="preserve">       </w:t>
      </w:r>
      <w:r w:rsidRPr="007D2585">
        <w:rPr>
          <w:b/>
          <w:bCs/>
          <w:sz w:val="20"/>
          <w:szCs w:val="20"/>
        </w:rPr>
        <w:t>ARTÍCULOS TRANSITORI</w:t>
      </w:r>
      <w:r>
        <w:rPr>
          <w:b/>
          <w:bCs/>
          <w:sz w:val="20"/>
          <w:szCs w:val="20"/>
        </w:rPr>
        <w:t>OS DEL DECRETO No. 66-1035, DEL 24 DE MARZO DE 2026</w:t>
      </w:r>
      <w:r w:rsidRPr="007D2585">
        <w:rPr>
          <w:b/>
          <w:bCs/>
          <w:sz w:val="20"/>
          <w:szCs w:val="20"/>
        </w:rPr>
        <w:t xml:space="preserve"> Y PUBLICAD</w:t>
      </w:r>
      <w:r>
        <w:rPr>
          <w:b/>
          <w:bCs/>
          <w:sz w:val="20"/>
          <w:szCs w:val="20"/>
        </w:rPr>
        <w:t>O EN EL PERIÓDICO OFICIAL No. 43, DEL 09 DE ABRIL DE 2026</w:t>
      </w:r>
      <w:r w:rsidRPr="007D2585">
        <w:rPr>
          <w:b/>
          <w:bCs/>
          <w:sz w:val="20"/>
          <w:szCs w:val="20"/>
        </w:rPr>
        <w:t>.</w:t>
      </w:r>
    </w:p>
    <w:p w14:paraId="71BD6A55" w14:textId="77777777" w:rsidR="00E86D65" w:rsidRDefault="00E86D65" w:rsidP="00065C48">
      <w:pPr>
        <w:pStyle w:val="Textoindependiente"/>
        <w:spacing w:line="240" w:lineRule="auto"/>
        <w:ind w:left="709" w:hanging="709"/>
        <w:rPr>
          <w:b/>
          <w:bCs/>
          <w:sz w:val="20"/>
          <w:szCs w:val="20"/>
        </w:rPr>
      </w:pPr>
    </w:p>
    <w:p w14:paraId="4AED1A91" w14:textId="77777777" w:rsidR="00880B25" w:rsidRDefault="00E86D65" w:rsidP="00880B25">
      <w:pPr>
        <w:pStyle w:val="Textoindependiente"/>
        <w:tabs>
          <w:tab w:val="left" w:pos="709"/>
        </w:tabs>
        <w:spacing w:line="240" w:lineRule="auto"/>
        <w:ind w:left="709"/>
        <w:rPr>
          <w:b/>
          <w:bCs/>
          <w:sz w:val="20"/>
          <w:szCs w:val="20"/>
        </w:rPr>
      </w:pPr>
      <w:r w:rsidRPr="00E86D65">
        <w:rPr>
          <w:b/>
          <w:bCs/>
          <w:sz w:val="20"/>
          <w:szCs w:val="20"/>
        </w:rPr>
        <w:t xml:space="preserve">ARTÍCULO PRIMERO. </w:t>
      </w:r>
      <w:r w:rsidRPr="00E86D65">
        <w:rPr>
          <w:sz w:val="20"/>
          <w:szCs w:val="20"/>
        </w:rPr>
        <w:t>El presente Decreto entrará en vigor el día siguiente al de su publicación</w:t>
      </w:r>
      <w:r>
        <w:rPr>
          <w:sz w:val="20"/>
          <w:szCs w:val="20"/>
        </w:rPr>
        <w:t xml:space="preserve"> </w:t>
      </w:r>
      <w:r w:rsidRPr="00E86D65">
        <w:rPr>
          <w:sz w:val="20"/>
          <w:szCs w:val="20"/>
        </w:rPr>
        <w:t>en el Periódico Oficial del Estado.</w:t>
      </w:r>
    </w:p>
    <w:p w14:paraId="5D041EA5" w14:textId="77777777" w:rsidR="00880B25" w:rsidRDefault="00880B25" w:rsidP="00880B25">
      <w:pPr>
        <w:pStyle w:val="Textoindependiente"/>
        <w:tabs>
          <w:tab w:val="left" w:pos="709"/>
        </w:tabs>
        <w:spacing w:line="240" w:lineRule="auto"/>
        <w:ind w:left="709"/>
        <w:rPr>
          <w:b/>
          <w:bCs/>
          <w:sz w:val="20"/>
          <w:szCs w:val="20"/>
        </w:rPr>
      </w:pPr>
    </w:p>
    <w:p w14:paraId="3EEAF897" w14:textId="0520F92E" w:rsidR="00E86D65" w:rsidRDefault="00E86D65" w:rsidP="00880B25">
      <w:pPr>
        <w:pStyle w:val="Textoindependiente"/>
        <w:tabs>
          <w:tab w:val="left" w:pos="709"/>
        </w:tabs>
        <w:spacing w:line="240" w:lineRule="auto"/>
        <w:ind w:left="709"/>
        <w:rPr>
          <w:b/>
          <w:bCs/>
          <w:sz w:val="20"/>
          <w:szCs w:val="20"/>
        </w:rPr>
      </w:pPr>
      <w:r w:rsidRPr="00E86D65">
        <w:rPr>
          <w:b/>
          <w:bCs/>
          <w:sz w:val="20"/>
          <w:szCs w:val="20"/>
        </w:rPr>
        <w:t xml:space="preserve">ARTÍCULO SEGUNDO. </w:t>
      </w:r>
      <w:r w:rsidRPr="00E86D65">
        <w:rPr>
          <w:sz w:val="20"/>
          <w:szCs w:val="20"/>
        </w:rPr>
        <w:t>Remítase el presente Decreto a la persona titular del Poder Ejecutivo del Estado, a efecto de que, en el ámbito de sus atribuciones, emita los lineamientos operativos correspondientes, en coordinación con los ayuntamientos.</w:t>
      </w:r>
    </w:p>
    <w:p w14:paraId="21401969" w14:textId="77777777" w:rsidR="00E86D65" w:rsidRDefault="00E86D65" w:rsidP="003A1F36">
      <w:pPr>
        <w:pStyle w:val="Textoindependiente"/>
        <w:spacing w:line="240" w:lineRule="auto"/>
        <w:ind w:left="709" w:hanging="709"/>
        <w:jc w:val="left"/>
        <w:rPr>
          <w:b/>
          <w:bCs/>
          <w:sz w:val="20"/>
          <w:szCs w:val="20"/>
        </w:rPr>
      </w:pPr>
    </w:p>
    <w:p w14:paraId="7593CF96" w14:textId="77777777" w:rsidR="006E3B35" w:rsidRDefault="006E3B35" w:rsidP="003A1F36">
      <w:pPr>
        <w:pStyle w:val="Textoindependiente"/>
        <w:spacing w:line="240" w:lineRule="auto"/>
        <w:ind w:left="709" w:hanging="709"/>
        <w:jc w:val="left"/>
        <w:rPr>
          <w:b/>
          <w:bCs/>
          <w:sz w:val="20"/>
          <w:szCs w:val="20"/>
        </w:rPr>
      </w:pPr>
    </w:p>
    <w:p w14:paraId="1A277885" w14:textId="77777777" w:rsidR="006E3B35" w:rsidRDefault="006E3B35" w:rsidP="003A1F36">
      <w:pPr>
        <w:pStyle w:val="Textoindependiente"/>
        <w:spacing w:line="240" w:lineRule="auto"/>
        <w:ind w:left="709" w:hanging="709"/>
        <w:jc w:val="left"/>
        <w:rPr>
          <w:b/>
          <w:bCs/>
          <w:sz w:val="20"/>
          <w:szCs w:val="20"/>
        </w:rPr>
      </w:pPr>
    </w:p>
    <w:p w14:paraId="065AE610" w14:textId="77777777" w:rsidR="006E3B35" w:rsidRDefault="006E3B35" w:rsidP="003A1F36">
      <w:pPr>
        <w:pStyle w:val="Textoindependiente"/>
        <w:spacing w:line="240" w:lineRule="auto"/>
        <w:ind w:left="709" w:hanging="709"/>
        <w:jc w:val="left"/>
        <w:rPr>
          <w:b/>
          <w:bCs/>
          <w:sz w:val="20"/>
          <w:szCs w:val="20"/>
        </w:rPr>
      </w:pPr>
    </w:p>
    <w:p w14:paraId="614B49FC" w14:textId="77777777" w:rsidR="006E3B35" w:rsidRDefault="006E3B35" w:rsidP="003A1F36">
      <w:pPr>
        <w:pStyle w:val="Textoindependiente"/>
        <w:spacing w:line="240" w:lineRule="auto"/>
        <w:ind w:left="709" w:hanging="709"/>
        <w:jc w:val="left"/>
        <w:rPr>
          <w:b/>
          <w:bCs/>
          <w:sz w:val="20"/>
          <w:szCs w:val="20"/>
        </w:rPr>
      </w:pPr>
    </w:p>
    <w:p w14:paraId="70077F0C" w14:textId="77777777" w:rsidR="006E3B35" w:rsidRDefault="006E3B35" w:rsidP="003A1F36">
      <w:pPr>
        <w:pStyle w:val="Textoindependiente"/>
        <w:spacing w:line="240" w:lineRule="auto"/>
        <w:ind w:left="709" w:hanging="709"/>
        <w:jc w:val="left"/>
        <w:rPr>
          <w:b/>
          <w:bCs/>
          <w:sz w:val="20"/>
          <w:szCs w:val="20"/>
        </w:rPr>
      </w:pPr>
    </w:p>
    <w:p w14:paraId="608483AA" w14:textId="77777777" w:rsidR="006E3B35" w:rsidRDefault="006E3B35" w:rsidP="003A1F36">
      <w:pPr>
        <w:pStyle w:val="Textoindependiente"/>
        <w:spacing w:line="240" w:lineRule="auto"/>
        <w:ind w:left="709" w:hanging="709"/>
        <w:jc w:val="left"/>
        <w:rPr>
          <w:b/>
          <w:bCs/>
          <w:sz w:val="20"/>
          <w:szCs w:val="20"/>
        </w:rPr>
      </w:pPr>
    </w:p>
    <w:p w14:paraId="020422AE" w14:textId="77777777" w:rsidR="006E3B35" w:rsidRDefault="006E3B35" w:rsidP="003A1F36">
      <w:pPr>
        <w:pStyle w:val="Textoindependiente"/>
        <w:spacing w:line="240" w:lineRule="auto"/>
        <w:ind w:left="709" w:hanging="709"/>
        <w:jc w:val="left"/>
        <w:rPr>
          <w:b/>
          <w:bCs/>
          <w:sz w:val="20"/>
          <w:szCs w:val="20"/>
        </w:rPr>
      </w:pPr>
    </w:p>
    <w:p w14:paraId="3AF3E65C" w14:textId="77777777" w:rsidR="006E3B35" w:rsidRDefault="006E3B35" w:rsidP="003A1F36">
      <w:pPr>
        <w:pStyle w:val="Textoindependiente"/>
        <w:spacing w:line="240" w:lineRule="auto"/>
        <w:ind w:left="709" w:hanging="709"/>
        <w:jc w:val="left"/>
        <w:rPr>
          <w:b/>
          <w:bCs/>
          <w:sz w:val="20"/>
          <w:szCs w:val="20"/>
        </w:rPr>
      </w:pPr>
    </w:p>
    <w:p w14:paraId="5DA818F9" w14:textId="77777777" w:rsidR="006E3B35" w:rsidRDefault="006E3B35" w:rsidP="003A1F36">
      <w:pPr>
        <w:pStyle w:val="Textoindependiente"/>
        <w:spacing w:line="240" w:lineRule="auto"/>
        <w:ind w:left="709" w:hanging="709"/>
        <w:jc w:val="left"/>
        <w:rPr>
          <w:b/>
          <w:bCs/>
          <w:sz w:val="20"/>
          <w:szCs w:val="20"/>
        </w:rPr>
      </w:pPr>
    </w:p>
    <w:p w14:paraId="7D17630C" w14:textId="77777777" w:rsidR="006E3B35" w:rsidRDefault="006E3B35" w:rsidP="003A1F36">
      <w:pPr>
        <w:pStyle w:val="Textoindependiente"/>
        <w:spacing w:line="240" w:lineRule="auto"/>
        <w:ind w:left="709" w:hanging="709"/>
        <w:jc w:val="left"/>
        <w:rPr>
          <w:b/>
          <w:bCs/>
          <w:sz w:val="20"/>
          <w:szCs w:val="20"/>
        </w:rPr>
      </w:pPr>
    </w:p>
    <w:p w14:paraId="7BAE2C81" w14:textId="77777777" w:rsidR="006E3B35" w:rsidRDefault="006E3B35" w:rsidP="003A1F36">
      <w:pPr>
        <w:pStyle w:val="Textoindependiente"/>
        <w:spacing w:line="240" w:lineRule="auto"/>
        <w:ind w:left="709" w:hanging="709"/>
        <w:jc w:val="left"/>
        <w:rPr>
          <w:b/>
          <w:bCs/>
          <w:sz w:val="20"/>
          <w:szCs w:val="20"/>
        </w:rPr>
      </w:pPr>
    </w:p>
    <w:p w14:paraId="45531168" w14:textId="77777777" w:rsidR="006E3B35" w:rsidRDefault="006E3B35" w:rsidP="003A1F36">
      <w:pPr>
        <w:pStyle w:val="Textoindependiente"/>
        <w:spacing w:line="240" w:lineRule="auto"/>
        <w:ind w:left="709" w:hanging="709"/>
        <w:jc w:val="left"/>
        <w:rPr>
          <w:b/>
          <w:bCs/>
          <w:sz w:val="20"/>
          <w:szCs w:val="20"/>
        </w:rPr>
      </w:pPr>
    </w:p>
    <w:p w14:paraId="1F30E07F" w14:textId="77777777" w:rsidR="006E3B35" w:rsidRDefault="006E3B35" w:rsidP="003A1F36">
      <w:pPr>
        <w:pStyle w:val="Textoindependiente"/>
        <w:spacing w:line="240" w:lineRule="auto"/>
        <w:ind w:left="709" w:hanging="709"/>
        <w:jc w:val="left"/>
        <w:rPr>
          <w:b/>
          <w:bCs/>
          <w:sz w:val="20"/>
          <w:szCs w:val="20"/>
        </w:rPr>
      </w:pPr>
    </w:p>
    <w:p w14:paraId="745728CB" w14:textId="77777777" w:rsidR="006E3B35" w:rsidRDefault="006E3B35" w:rsidP="003A1F36">
      <w:pPr>
        <w:pStyle w:val="Textoindependiente"/>
        <w:spacing w:line="240" w:lineRule="auto"/>
        <w:ind w:left="709" w:hanging="709"/>
        <w:jc w:val="left"/>
        <w:rPr>
          <w:b/>
          <w:bCs/>
          <w:sz w:val="20"/>
          <w:szCs w:val="20"/>
        </w:rPr>
      </w:pPr>
    </w:p>
    <w:p w14:paraId="6B3DF1ED" w14:textId="331B8B11" w:rsidR="00E815CE" w:rsidRPr="006E7363" w:rsidRDefault="00E815CE" w:rsidP="00880B25">
      <w:pPr>
        <w:pStyle w:val="Textoindependiente"/>
        <w:spacing w:line="240" w:lineRule="auto"/>
        <w:ind w:left="709"/>
        <w:rPr>
          <w:bCs/>
          <w:sz w:val="20"/>
          <w:szCs w:val="20"/>
        </w:rPr>
      </w:pPr>
      <w:r w:rsidRPr="005D427C">
        <w:rPr>
          <w:b/>
          <w:sz w:val="20"/>
          <w:szCs w:val="20"/>
        </w:rPr>
        <w:lastRenderedPageBreak/>
        <w:t>LEY DE LOS DERECHOS DE LAS PERSONAS ADULTAS MAYORES EN EL ESTADO DE TAMAULIPAS.</w:t>
      </w:r>
    </w:p>
    <w:p w14:paraId="4277046A" w14:textId="77777777" w:rsidR="00E815CE" w:rsidRPr="005D427C" w:rsidRDefault="00E815CE" w:rsidP="005D427C">
      <w:pPr>
        <w:pStyle w:val="Textoindependiente"/>
        <w:spacing w:line="240" w:lineRule="auto"/>
        <w:ind w:left="709"/>
        <w:rPr>
          <w:sz w:val="20"/>
          <w:szCs w:val="20"/>
        </w:rPr>
      </w:pPr>
      <w:r w:rsidRPr="005D427C">
        <w:rPr>
          <w:sz w:val="20"/>
          <w:szCs w:val="20"/>
        </w:rPr>
        <w:t>Decreto No. 535, del 28 de noviembre de 2001.</w:t>
      </w:r>
    </w:p>
    <w:p w14:paraId="6AF11EF6" w14:textId="77777777" w:rsidR="00E815CE" w:rsidRPr="005D427C" w:rsidRDefault="00E815CE" w:rsidP="005D427C">
      <w:pPr>
        <w:pStyle w:val="Textoindependiente"/>
        <w:spacing w:line="240" w:lineRule="auto"/>
        <w:ind w:left="709"/>
        <w:rPr>
          <w:sz w:val="20"/>
          <w:szCs w:val="20"/>
        </w:rPr>
      </w:pPr>
      <w:r w:rsidRPr="005D427C">
        <w:rPr>
          <w:sz w:val="20"/>
          <w:szCs w:val="20"/>
        </w:rPr>
        <w:t>P.O. No. 147, del 6 de diciembre de 2001.</w:t>
      </w:r>
    </w:p>
    <w:p w14:paraId="3F3DB602" w14:textId="77777777" w:rsidR="007779D1" w:rsidRPr="005D427C" w:rsidRDefault="007779D1" w:rsidP="005D427C">
      <w:pPr>
        <w:autoSpaceDE w:val="0"/>
        <w:autoSpaceDN w:val="0"/>
        <w:adjustRightInd w:val="0"/>
        <w:ind w:left="709"/>
        <w:jc w:val="both"/>
        <w:rPr>
          <w:rFonts w:ascii="Arial" w:hAnsi="Arial" w:cs="Arial"/>
          <w:sz w:val="20"/>
          <w:szCs w:val="20"/>
        </w:rPr>
      </w:pPr>
      <w:r w:rsidRPr="005D427C">
        <w:rPr>
          <w:rFonts w:ascii="Arial" w:hAnsi="Arial" w:cs="Arial"/>
          <w:bCs/>
          <w:sz w:val="20"/>
          <w:szCs w:val="20"/>
        </w:rPr>
        <w:t xml:space="preserve">En su </w:t>
      </w:r>
      <w:r w:rsidR="00CD137A" w:rsidRPr="00CD137A">
        <w:rPr>
          <w:rFonts w:ascii="Arial" w:hAnsi="Arial" w:cs="Arial"/>
          <w:b/>
          <w:bCs/>
          <w:sz w:val="20"/>
          <w:szCs w:val="20"/>
        </w:rPr>
        <w:t>A</w:t>
      </w:r>
      <w:r w:rsidRPr="005D427C">
        <w:rPr>
          <w:rFonts w:ascii="Arial" w:hAnsi="Arial" w:cs="Arial"/>
          <w:b/>
          <w:bCs/>
          <w:sz w:val="20"/>
          <w:szCs w:val="20"/>
        </w:rPr>
        <w:t xml:space="preserve">rtículo </w:t>
      </w:r>
      <w:r w:rsidR="00CD137A">
        <w:rPr>
          <w:rFonts w:ascii="Arial" w:hAnsi="Arial" w:cs="Arial"/>
          <w:b/>
          <w:bCs/>
          <w:sz w:val="20"/>
          <w:szCs w:val="20"/>
        </w:rPr>
        <w:t>T</w:t>
      </w:r>
      <w:r w:rsidRPr="005D427C">
        <w:rPr>
          <w:rFonts w:ascii="Arial" w:hAnsi="Arial" w:cs="Arial"/>
          <w:b/>
          <w:bCs/>
          <w:sz w:val="20"/>
          <w:szCs w:val="20"/>
        </w:rPr>
        <w:t xml:space="preserve">ercero </w:t>
      </w:r>
      <w:r w:rsidR="00CD137A">
        <w:rPr>
          <w:rFonts w:ascii="Arial" w:hAnsi="Arial" w:cs="Arial"/>
          <w:b/>
          <w:bCs/>
          <w:sz w:val="20"/>
          <w:szCs w:val="20"/>
        </w:rPr>
        <w:t>T</w:t>
      </w:r>
      <w:r w:rsidRPr="005D427C">
        <w:rPr>
          <w:rFonts w:ascii="Arial" w:hAnsi="Arial" w:cs="Arial"/>
          <w:b/>
          <w:bCs/>
          <w:sz w:val="20"/>
          <w:szCs w:val="20"/>
        </w:rPr>
        <w:t>ransitorio</w:t>
      </w:r>
      <w:r w:rsidRPr="005D427C">
        <w:rPr>
          <w:rFonts w:ascii="Arial" w:hAnsi="Arial" w:cs="Arial"/>
          <w:bCs/>
          <w:sz w:val="20"/>
          <w:szCs w:val="20"/>
        </w:rPr>
        <w:t>, establece</w:t>
      </w:r>
      <w:r w:rsidRPr="005D427C">
        <w:rPr>
          <w:rFonts w:ascii="Arial" w:hAnsi="Arial" w:cs="Arial"/>
          <w:b/>
          <w:bCs/>
          <w:sz w:val="20"/>
          <w:szCs w:val="20"/>
        </w:rPr>
        <w:t xml:space="preserve"> </w:t>
      </w:r>
      <w:r w:rsidRPr="005D427C">
        <w:rPr>
          <w:rFonts w:ascii="Arial" w:hAnsi="Arial" w:cs="Arial"/>
          <w:bCs/>
          <w:sz w:val="20"/>
          <w:szCs w:val="20"/>
        </w:rPr>
        <w:t>que e</w:t>
      </w:r>
      <w:r w:rsidRPr="005D427C">
        <w:rPr>
          <w:rFonts w:ascii="Arial" w:hAnsi="Arial" w:cs="Arial"/>
          <w:sz w:val="20"/>
          <w:szCs w:val="20"/>
        </w:rPr>
        <w:t>l Reglamento de la presente ley deberá expedirse dentro de los noventa días siguientes a la integración del Consejo Asesor para la Integración, Asistencia, Promoción y Defensa de los Derechos de las Personas Adultas Mayores.</w:t>
      </w:r>
    </w:p>
    <w:p w14:paraId="3D7C4145" w14:textId="77777777" w:rsidR="00E815CE" w:rsidRPr="005D427C" w:rsidRDefault="00E815CE" w:rsidP="005D427C">
      <w:pPr>
        <w:jc w:val="both"/>
        <w:rPr>
          <w:rFonts w:ascii="Arial" w:hAnsi="Arial" w:cs="Arial"/>
          <w:sz w:val="20"/>
          <w:szCs w:val="20"/>
        </w:rPr>
      </w:pPr>
    </w:p>
    <w:p w14:paraId="62E0C609" w14:textId="77777777" w:rsidR="00E815CE" w:rsidRPr="005D427C" w:rsidRDefault="00E815CE" w:rsidP="005D427C">
      <w:pPr>
        <w:pStyle w:val="Ttulo"/>
        <w:ind w:left="709"/>
        <w:rPr>
          <w:rFonts w:cs="Arial"/>
          <w:sz w:val="20"/>
          <w:szCs w:val="20"/>
          <w:lang w:val="pt-BR"/>
        </w:rPr>
      </w:pPr>
      <w:r w:rsidRPr="005D427C">
        <w:rPr>
          <w:rFonts w:cs="Arial"/>
          <w:sz w:val="20"/>
          <w:szCs w:val="20"/>
          <w:lang w:val="pt-BR"/>
        </w:rPr>
        <w:t>R E F O R M A S:</w:t>
      </w:r>
    </w:p>
    <w:p w14:paraId="641A3C88" w14:textId="77777777" w:rsidR="00E815CE" w:rsidRPr="005D427C" w:rsidRDefault="00E815CE" w:rsidP="005D427C">
      <w:pPr>
        <w:jc w:val="both"/>
        <w:rPr>
          <w:rFonts w:ascii="Arial" w:hAnsi="Arial" w:cs="Arial"/>
          <w:sz w:val="20"/>
          <w:szCs w:val="20"/>
        </w:rPr>
      </w:pPr>
    </w:p>
    <w:p w14:paraId="5D911182" w14:textId="77777777" w:rsidR="00E815CE" w:rsidRPr="005D427C" w:rsidRDefault="00E815CE" w:rsidP="005D427C">
      <w:pPr>
        <w:numPr>
          <w:ilvl w:val="0"/>
          <w:numId w:val="2"/>
        </w:numPr>
        <w:tabs>
          <w:tab w:val="num" w:pos="1440"/>
        </w:tabs>
        <w:ind w:left="1080" w:firstLine="0"/>
        <w:jc w:val="both"/>
        <w:rPr>
          <w:rFonts w:ascii="Arial" w:hAnsi="Arial" w:cs="Arial"/>
          <w:sz w:val="20"/>
          <w:szCs w:val="20"/>
        </w:rPr>
      </w:pPr>
      <w:r w:rsidRPr="005D427C">
        <w:rPr>
          <w:rFonts w:ascii="Arial" w:hAnsi="Arial" w:cs="Arial"/>
          <w:sz w:val="20"/>
          <w:szCs w:val="20"/>
        </w:rPr>
        <w:t>Decreto LIX-563, del 8 de agosto de 2006.</w:t>
      </w:r>
    </w:p>
    <w:p w14:paraId="21599BD8" w14:textId="77777777" w:rsidR="00E815CE" w:rsidRPr="005D427C" w:rsidRDefault="00E815CE" w:rsidP="005D427C">
      <w:pPr>
        <w:pStyle w:val="Sangra3detindependiente"/>
        <w:tabs>
          <w:tab w:val="num" w:pos="709"/>
          <w:tab w:val="num" w:pos="1440"/>
        </w:tabs>
        <w:spacing w:before="0" w:after="0"/>
        <w:ind w:left="1440"/>
        <w:rPr>
          <w:rFonts w:cs="Arial"/>
          <w:szCs w:val="20"/>
        </w:rPr>
      </w:pPr>
      <w:r w:rsidRPr="005D427C">
        <w:rPr>
          <w:rFonts w:cs="Arial"/>
          <w:szCs w:val="20"/>
        </w:rPr>
        <w:t xml:space="preserve">Anexo al P.O. No. 107, </w:t>
      </w:r>
      <w:proofErr w:type="gramStart"/>
      <w:r w:rsidRPr="005D427C">
        <w:rPr>
          <w:rFonts w:cs="Arial"/>
          <w:szCs w:val="20"/>
        </w:rPr>
        <w:t>del  6</w:t>
      </w:r>
      <w:proofErr w:type="gramEnd"/>
      <w:r w:rsidRPr="005D427C">
        <w:rPr>
          <w:rFonts w:cs="Arial"/>
          <w:szCs w:val="20"/>
        </w:rPr>
        <w:t xml:space="preserve"> </w:t>
      </w:r>
      <w:proofErr w:type="gramStart"/>
      <w:r w:rsidRPr="005D427C">
        <w:rPr>
          <w:rFonts w:cs="Arial"/>
          <w:szCs w:val="20"/>
        </w:rPr>
        <w:t>de  septiembre</w:t>
      </w:r>
      <w:proofErr w:type="gramEnd"/>
      <w:r w:rsidRPr="005D427C">
        <w:rPr>
          <w:rFonts w:cs="Arial"/>
          <w:szCs w:val="20"/>
        </w:rPr>
        <w:t xml:space="preserve"> de 2006.</w:t>
      </w:r>
    </w:p>
    <w:p w14:paraId="05BC6B5D" w14:textId="77777777" w:rsidR="00E815CE" w:rsidRPr="005D427C" w:rsidRDefault="00E815CE" w:rsidP="005D427C">
      <w:pPr>
        <w:numPr>
          <w:ilvl w:val="12"/>
          <w:numId w:val="0"/>
        </w:numPr>
        <w:tabs>
          <w:tab w:val="num" w:pos="1440"/>
        </w:tabs>
        <w:ind w:left="1440"/>
        <w:jc w:val="both"/>
        <w:rPr>
          <w:rFonts w:ascii="Arial" w:hAnsi="Arial" w:cs="Arial"/>
          <w:sz w:val="20"/>
          <w:szCs w:val="20"/>
        </w:rPr>
      </w:pPr>
      <w:r w:rsidRPr="005D427C">
        <w:rPr>
          <w:rFonts w:ascii="Arial" w:hAnsi="Arial" w:cs="Arial"/>
          <w:sz w:val="20"/>
          <w:szCs w:val="20"/>
        </w:rPr>
        <w:t xml:space="preserve">Se </w:t>
      </w:r>
      <w:r w:rsidRPr="00884159">
        <w:rPr>
          <w:rFonts w:ascii="Arial" w:hAnsi="Arial" w:cs="Arial"/>
          <w:b/>
          <w:i/>
          <w:sz w:val="20"/>
          <w:szCs w:val="20"/>
        </w:rPr>
        <w:t>reforman</w:t>
      </w:r>
      <w:r w:rsidRPr="005D427C">
        <w:rPr>
          <w:rFonts w:ascii="Arial" w:hAnsi="Arial" w:cs="Arial"/>
          <w:sz w:val="20"/>
          <w:szCs w:val="20"/>
        </w:rPr>
        <w:t xml:space="preserve"> diversas disposiciones de la presente Ley, para adecuarla a la LEY ORG</w:t>
      </w:r>
      <w:r w:rsidR="0082595A">
        <w:rPr>
          <w:rFonts w:ascii="Arial" w:hAnsi="Arial" w:cs="Arial"/>
          <w:sz w:val="20"/>
          <w:szCs w:val="20"/>
        </w:rPr>
        <w:t>Á</w:t>
      </w:r>
      <w:r w:rsidRPr="005D427C">
        <w:rPr>
          <w:rFonts w:ascii="Arial" w:hAnsi="Arial" w:cs="Arial"/>
          <w:sz w:val="20"/>
          <w:szCs w:val="20"/>
        </w:rPr>
        <w:t>NICA DE LA ADMINISTRACI</w:t>
      </w:r>
      <w:r w:rsidR="0082595A">
        <w:rPr>
          <w:rFonts w:ascii="Arial" w:hAnsi="Arial" w:cs="Arial"/>
          <w:sz w:val="20"/>
          <w:szCs w:val="20"/>
        </w:rPr>
        <w:t>Ó</w:t>
      </w:r>
      <w:r w:rsidRPr="005D427C">
        <w:rPr>
          <w:rFonts w:ascii="Arial" w:hAnsi="Arial" w:cs="Arial"/>
          <w:sz w:val="20"/>
          <w:szCs w:val="20"/>
        </w:rPr>
        <w:t>N P</w:t>
      </w:r>
      <w:r w:rsidR="0082595A">
        <w:rPr>
          <w:rFonts w:ascii="Arial" w:hAnsi="Arial" w:cs="Arial"/>
          <w:sz w:val="20"/>
          <w:szCs w:val="20"/>
        </w:rPr>
        <w:t>Ú</w:t>
      </w:r>
      <w:r w:rsidRPr="005D427C">
        <w:rPr>
          <w:rFonts w:ascii="Arial" w:hAnsi="Arial" w:cs="Arial"/>
          <w:sz w:val="20"/>
          <w:szCs w:val="20"/>
        </w:rPr>
        <w:t>BLICA DEL ESTADO DE TAMAULIPAS; publicada en el anexo al P.O. No. 152 del 21 de diciembre de 2004.</w:t>
      </w:r>
      <w:r w:rsidR="00CD137A">
        <w:rPr>
          <w:rFonts w:ascii="Arial" w:hAnsi="Arial" w:cs="Arial"/>
          <w:sz w:val="20"/>
          <w:szCs w:val="20"/>
        </w:rPr>
        <w:t xml:space="preserve"> (Se reforma la denominación del Capítulo II del Título Cuarto y los artículos 11 primer párrafo, 13 fracción IX, 15 fracción II, 16 fracci</w:t>
      </w:r>
      <w:r w:rsidR="0082595A">
        <w:rPr>
          <w:rFonts w:ascii="Arial" w:hAnsi="Arial" w:cs="Arial"/>
          <w:sz w:val="20"/>
          <w:szCs w:val="20"/>
        </w:rPr>
        <w:t>ón VIII, 24 y 28).</w:t>
      </w:r>
    </w:p>
    <w:p w14:paraId="286F839D" w14:textId="77777777" w:rsidR="00E815CE" w:rsidRPr="005D427C" w:rsidRDefault="00E815CE" w:rsidP="005D427C">
      <w:pPr>
        <w:tabs>
          <w:tab w:val="num" w:pos="1440"/>
        </w:tabs>
        <w:ind w:left="1440"/>
        <w:jc w:val="both"/>
        <w:rPr>
          <w:rFonts w:ascii="Arial" w:hAnsi="Arial" w:cs="Arial"/>
          <w:sz w:val="20"/>
          <w:szCs w:val="20"/>
        </w:rPr>
      </w:pPr>
    </w:p>
    <w:p w14:paraId="5918D3AF" w14:textId="77777777" w:rsidR="00E815CE" w:rsidRPr="005D427C" w:rsidRDefault="00E815CE" w:rsidP="005D427C">
      <w:pPr>
        <w:numPr>
          <w:ilvl w:val="0"/>
          <w:numId w:val="2"/>
        </w:numPr>
        <w:tabs>
          <w:tab w:val="num" w:pos="1440"/>
        </w:tabs>
        <w:ind w:left="1080" w:firstLine="0"/>
        <w:jc w:val="both"/>
        <w:rPr>
          <w:rFonts w:ascii="Arial" w:hAnsi="Arial" w:cs="Arial"/>
          <w:sz w:val="20"/>
          <w:szCs w:val="20"/>
        </w:rPr>
      </w:pPr>
      <w:r w:rsidRPr="005D427C">
        <w:rPr>
          <w:rFonts w:ascii="Arial" w:hAnsi="Arial" w:cs="Arial"/>
          <w:sz w:val="20"/>
          <w:szCs w:val="20"/>
        </w:rPr>
        <w:t>Decreto LIX-682, del 29 de noviembre de 2006.</w:t>
      </w:r>
    </w:p>
    <w:p w14:paraId="287DBC83" w14:textId="77777777" w:rsidR="00E815CE" w:rsidRPr="005D427C" w:rsidRDefault="00E815CE" w:rsidP="005D427C">
      <w:pPr>
        <w:pStyle w:val="Sangra3detindependiente"/>
        <w:tabs>
          <w:tab w:val="num" w:pos="709"/>
          <w:tab w:val="num" w:pos="1440"/>
        </w:tabs>
        <w:spacing w:before="0" w:after="0"/>
        <w:ind w:left="1440"/>
        <w:rPr>
          <w:rFonts w:cs="Arial"/>
          <w:szCs w:val="20"/>
        </w:rPr>
      </w:pPr>
      <w:r w:rsidRPr="005D427C">
        <w:rPr>
          <w:rFonts w:cs="Arial"/>
          <w:szCs w:val="20"/>
        </w:rPr>
        <w:t xml:space="preserve">P.O. No. 48, </w:t>
      </w:r>
      <w:proofErr w:type="gramStart"/>
      <w:r w:rsidRPr="005D427C">
        <w:rPr>
          <w:rFonts w:cs="Arial"/>
          <w:szCs w:val="20"/>
        </w:rPr>
        <w:t>del  19</w:t>
      </w:r>
      <w:proofErr w:type="gramEnd"/>
      <w:r w:rsidRPr="005D427C">
        <w:rPr>
          <w:rFonts w:cs="Arial"/>
          <w:szCs w:val="20"/>
        </w:rPr>
        <w:t xml:space="preserve"> </w:t>
      </w:r>
      <w:proofErr w:type="gramStart"/>
      <w:r w:rsidRPr="005D427C">
        <w:rPr>
          <w:rFonts w:cs="Arial"/>
          <w:szCs w:val="20"/>
        </w:rPr>
        <w:t>de  abril</w:t>
      </w:r>
      <w:proofErr w:type="gramEnd"/>
      <w:r w:rsidRPr="005D427C">
        <w:rPr>
          <w:rFonts w:cs="Arial"/>
          <w:szCs w:val="20"/>
        </w:rPr>
        <w:t xml:space="preserve"> de 2007.</w:t>
      </w:r>
    </w:p>
    <w:p w14:paraId="7AB5C28E" w14:textId="77777777" w:rsidR="00E815CE" w:rsidRPr="005D427C" w:rsidRDefault="00E815CE" w:rsidP="005D427C">
      <w:pPr>
        <w:tabs>
          <w:tab w:val="num" w:pos="1440"/>
        </w:tabs>
        <w:ind w:left="1440"/>
        <w:jc w:val="both"/>
        <w:rPr>
          <w:rFonts w:ascii="Arial" w:hAnsi="Arial" w:cs="Arial"/>
          <w:sz w:val="20"/>
          <w:szCs w:val="20"/>
        </w:rPr>
      </w:pPr>
      <w:r w:rsidRPr="005D427C">
        <w:rPr>
          <w:rFonts w:ascii="Arial" w:hAnsi="Arial" w:cs="Arial"/>
          <w:sz w:val="20"/>
          <w:szCs w:val="20"/>
        </w:rPr>
        <w:t xml:space="preserve">Se </w:t>
      </w:r>
      <w:r w:rsidRPr="00884159">
        <w:rPr>
          <w:rFonts w:ascii="Arial" w:hAnsi="Arial" w:cs="Arial"/>
          <w:b/>
          <w:i/>
          <w:sz w:val="20"/>
          <w:szCs w:val="20"/>
        </w:rPr>
        <w:t>reforman</w:t>
      </w:r>
      <w:r w:rsidRPr="005D427C">
        <w:rPr>
          <w:rFonts w:ascii="Arial" w:hAnsi="Arial" w:cs="Arial"/>
          <w:sz w:val="20"/>
          <w:szCs w:val="20"/>
        </w:rPr>
        <w:t xml:space="preserve"> los artículos 1°; fracciones II y IV, del </w:t>
      </w:r>
      <w:r w:rsidR="002A3B87" w:rsidRPr="005D427C">
        <w:rPr>
          <w:rFonts w:ascii="Arial" w:hAnsi="Arial" w:cs="Arial"/>
          <w:sz w:val="20"/>
          <w:szCs w:val="20"/>
        </w:rPr>
        <w:t>artículo</w:t>
      </w:r>
      <w:r w:rsidRPr="005D427C">
        <w:rPr>
          <w:rFonts w:ascii="Arial" w:hAnsi="Arial" w:cs="Arial"/>
          <w:sz w:val="20"/>
          <w:szCs w:val="20"/>
        </w:rPr>
        <w:t xml:space="preserve"> 2°; fracciones I y VI, del </w:t>
      </w:r>
      <w:r w:rsidR="002A3B87" w:rsidRPr="005D427C">
        <w:rPr>
          <w:rFonts w:ascii="Arial" w:hAnsi="Arial" w:cs="Arial"/>
          <w:sz w:val="20"/>
          <w:szCs w:val="20"/>
        </w:rPr>
        <w:t>artículo</w:t>
      </w:r>
      <w:r w:rsidRPr="005D427C">
        <w:rPr>
          <w:rFonts w:ascii="Arial" w:hAnsi="Arial" w:cs="Arial"/>
          <w:sz w:val="20"/>
          <w:szCs w:val="20"/>
        </w:rPr>
        <w:t xml:space="preserve"> 3°; el inciso c) de la fracción III del </w:t>
      </w:r>
      <w:r w:rsidR="002A3B87" w:rsidRPr="005D427C">
        <w:rPr>
          <w:rFonts w:ascii="Arial" w:hAnsi="Arial" w:cs="Arial"/>
          <w:sz w:val="20"/>
          <w:szCs w:val="20"/>
        </w:rPr>
        <w:t>artículo</w:t>
      </w:r>
      <w:r w:rsidRPr="005D427C">
        <w:rPr>
          <w:rFonts w:ascii="Arial" w:hAnsi="Arial" w:cs="Arial"/>
          <w:sz w:val="20"/>
          <w:szCs w:val="20"/>
        </w:rPr>
        <w:t xml:space="preserve"> 5°; la fracción IV del </w:t>
      </w:r>
      <w:r w:rsidR="002A3B87" w:rsidRPr="005D427C">
        <w:rPr>
          <w:rFonts w:ascii="Arial" w:hAnsi="Arial" w:cs="Arial"/>
          <w:sz w:val="20"/>
          <w:szCs w:val="20"/>
        </w:rPr>
        <w:t>artículo</w:t>
      </w:r>
      <w:r w:rsidRPr="005D427C">
        <w:rPr>
          <w:rFonts w:ascii="Arial" w:hAnsi="Arial" w:cs="Arial"/>
          <w:sz w:val="20"/>
          <w:szCs w:val="20"/>
        </w:rPr>
        <w:t xml:space="preserve"> 8°; las fracciones I, II, IV, V, VI del articulo 12; la fracción IX, del articulo 13; y se </w:t>
      </w:r>
      <w:r w:rsidRPr="00884159">
        <w:rPr>
          <w:rFonts w:ascii="Arial" w:hAnsi="Arial" w:cs="Arial"/>
          <w:b/>
          <w:i/>
          <w:sz w:val="20"/>
          <w:szCs w:val="20"/>
        </w:rPr>
        <w:t>adiciona</w:t>
      </w:r>
      <w:r w:rsidRPr="005D427C">
        <w:rPr>
          <w:rFonts w:ascii="Arial" w:hAnsi="Arial" w:cs="Arial"/>
          <w:sz w:val="20"/>
          <w:szCs w:val="20"/>
        </w:rPr>
        <w:t xml:space="preserve"> la fracción VI, al </w:t>
      </w:r>
      <w:r w:rsidR="002A3B87" w:rsidRPr="005D427C">
        <w:rPr>
          <w:rFonts w:ascii="Arial" w:hAnsi="Arial" w:cs="Arial"/>
          <w:sz w:val="20"/>
          <w:szCs w:val="20"/>
        </w:rPr>
        <w:t>artículo</w:t>
      </w:r>
      <w:r w:rsidRPr="005D427C">
        <w:rPr>
          <w:rFonts w:ascii="Arial" w:hAnsi="Arial" w:cs="Arial"/>
          <w:sz w:val="20"/>
          <w:szCs w:val="20"/>
        </w:rPr>
        <w:t xml:space="preserve"> 4°; y las fracciones VII y VIII del </w:t>
      </w:r>
      <w:r w:rsidR="003701A8" w:rsidRPr="005D427C">
        <w:rPr>
          <w:rFonts w:ascii="Arial" w:hAnsi="Arial" w:cs="Arial"/>
          <w:sz w:val="20"/>
          <w:szCs w:val="20"/>
        </w:rPr>
        <w:t>artículo</w:t>
      </w:r>
      <w:r w:rsidRPr="005D427C">
        <w:rPr>
          <w:rFonts w:ascii="Arial" w:hAnsi="Arial" w:cs="Arial"/>
          <w:sz w:val="20"/>
          <w:szCs w:val="20"/>
        </w:rPr>
        <w:t xml:space="preserve"> 12.</w:t>
      </w:r>
    </w:p>
    <w:p w14:paraId="29F5C10A" w14:textId="77777777" w:rsidR="008E7392" w:rsidRPr="005D427C" w:rsidRDefault="008E7392" w:rsidP="005D427C">
      <w:pPr>
        <w:tabs>
          <w:tab w:val="num" w:pos="1440"/>
        </w:tabs>
        <w:ind w:left="1440"/>
        <w:jc w:val="both"/>
        <w:rPr>
          <w:rFonts w:ascii="Arial" w:hAnsi="Arial" w:cs="Arial"/>
          <w:sz w:val="20"/>
          <w:szCs w:val="20"/>
        </w:rPr>
      </w:pPr>
    </w:p>
    <w:p w14:paraId="53FB756C" w14:textId="77777777" w:rsidR="008E7392" w:rsidRPr="005D427C" w:rsidRDefault="008E7392" w:rsidP="005D427C">
      <w:pPr>
        <w:numPr>
          <w:ilvl w:val="0"/>
          <w:numId w:val="2"/>
        </w:numPr>
        <w:tabs>
          <w:tab w:val="num" w:pos="1440"/>
        </w:tabs>
        <w:ind w:left="1080" w:firstLine="0"/>
        <w:jc w:val="both"/>
        <w:rPr>
          <w:rFonts w:ascii="Arial" w:hAnsi="Arial" w:cs="Arial"/>
          <w:sz w:val="20"/>
          <w:szCs w:val="20"/>
        </w:rPr>
      </w:pPr>
      <w:r w:rsidRPr="005D427C">
        <w:rPr>
          <w:rFonts w:ascii="Arial" w:hAnsi="Arial" w:cs="Arial"/>
          <w:sz w:val="20"/>
          <w:szCs w:val="20"/>
        </w:rPr>
        <w:t>Decreto LX-1509, del 26 de noviembre de 2010.</w:t>
      </w:r>
    </w:p>
    <w:p w14:paraId="70D49370" w14:textId="77777777" w:rsidR="008E7392" w:rsidRPr="005D427C" w:rsidRDefault="008E7392" w:rsidP="005D427C">
      <w:pPr>
        <w:pStyle w:val="Sangra3detindependiente"/>
        <w:tabs>
          <w:tab w:val="num" w:pos="709"/>
          <w:tab w:val="num" w:pos="1440"/>
        </w:tabs>
        <w:spacing w:before="0" w:after="0"/>
        <w:ind w:left="1440"/>
        <w:rPr>
          <w:rFonts w:cs="Arial"/>
          <w:szCs w:val="20"/>
        </w:rPr>
      </w:pPr>
      <w:r w:rsidRPr="005D427C">
        <w:rPr>
          <w:rFonts w:cs="Arial"/>
          <w:szCs w:val="20"/>
        </w:rPr>
        <w:t xml:space="preserve">P.O. No. 150, </w:t>
      </w:r>
      <w:proofErr w:type="gramStart"/>
      <w:r w:rsidRPr="005D427C">
        <w:rPr>
          <w:rFonts w:cs="Arial"/>
          <w:szCs w:val="20"/>
        </w:rPr>
        <w:t>del  16</w:t>
      </w:r>
      <w:proofErr w:type="gramEnd"/>
      <w:r w:rsidRPr="005D427C">
        <w:rPr>
          <w:rFonts w:cs="Arial"/>
          <w:szCs w:val="20"/>
        </w:rPr>
        <w:t xml:space="preserve"> </w:t>
      </w:r>
      <w:proofErr w:type="gramStart"/>
      <w:r w:rsidRPr="005D427C">
        <w:rPr>
          <w:rFonts w:cs="Arial"/>
          <w:szCs w:val="20"/>
        </w:rPr>
        <w:t>de  diciembre</w:t>
      </w:r>
      <w:proofErr w:type="gramEnd"/>
      <w:r w:rsidRPr="005D427C">
        <w:rPr>
          <w:rFonts w:cs="Arial"/>
          <w:szCs w:val="20"/>
        </w:rPr>
        <w:t xml:space="preserve"> de 2010.</w:t>
      </w:r>
    </w:p>
    <w:p w14:paraId="26291C69" w14:textId="77777777" w:rsidR="008E7392" w:rsidRDefault="008E7392" w:rsidP="005D427C">
      <w:pPr>
        <w:pStyle w:val="Sangra3detindependiente"/>
        <w:tabs>
          <w:tab w:val="num" w:pos="709"/>
          <w:tab w:val="num" w:pos="1440"/>
        </w:tabs>
        <w:spacing w:before="0" w:after="0"/>
        <w:ind w:left="1440"/>
        <w:rPr>
          <w:rFonts w:cs="Arial"/>
          <w:bCs/>
          <w:szCs w:val="20"/>
        </w:rPr>
      </w:pPr>
      <w:r w:rsidRPr="005D427C">
        <w:rPr>
          <w:rFonts w:cs="Arial"/>
          <w:bCs/>
          <w:szCs w:val="20"/>
        </w:rPr>
        <w:t xml:space="preserve">Se </w:t>
      </w:r>
      <w:r w:rsidRPr="00884159">
        <w:rPr>
          <w:rFonts w:cs="Arial"/>
          <w:b/>
          <w:bCs/>
          <w:i/>
          <w:szCs w:val="20"/>
        </w:rPr>
        <w:t>reforma</w:t>
      </w:r>
      <w:r w:rsidRPr="005D427C">
        <w:rPr>
          <w:rFonts w:cs="Arial"/>
          <w:bCs/>
          <w:szCs w:val="20"/>
        </w:rPr>
        <w:t xml:space="preserve"> la fracción IX y se </w:t>
      </w:r>
      <w:r w:rsidRPr="00884159">
        <w:rPr>
          <w:rFonts w:cs="Arial"/>
          <w:b/>
          <w:bCs/>
          <w:i/>
          <w:szCs w:val="20"/>
        </w:rPr>
        <w:t>adiciona</w:t>
      </w:r>
      <w:r w:rsidRPr="005D427C">
        <w:rPr>
          <w:rFonts w:cs="Arial"/>
          <w:bCs/>
          <w:szCs w:val="20"/>
        </w:rPr>
        <w:t xml:space="preserve"> una fracción X,</w:t>
      </w:r>
      <w:r w:rsidRPr="005D427C">
        <w:rPr>
          <w:rFonts w:cs="Arial"/>
          <w:szCs w:val="20"/>
        </w:rPr>
        <w:t xml:space="preserve"> </w:t>
      </w:r>
      <w:r w:rsidRPr="005D427C">
        <w:rPr>
          <w:rFonts w:cs="Arial"/>
          <w:bCs/>
          <w:szCs w:val="20"/>
        </w:rPr>
        <w:t>recorriéndose en su orden la actual X para ser XI, al artículo 13.</w:t>
      </w:r>
    </w:p>
    <w:p w14:paraId="1233B134" w14:textId="77777777" w:rsidR="002903DB" w:rsidRPr="005D427C" w:rsidRDefault="002903DB" w:rsidP="005D427C">
      <w:pPr>
        <w:pStyle w:val="Sangra3detindependiente"/>
        <w:tabs>
          <w:tab w:val="num" w:pos="709"/>
          <w:tab w:val="num" w:pos="1440"/>
        </w:tabs>
        <w:spacing w:before="0" w:after="0"/>
        <w:ind w:left="1440"/>
        <w:rPr>
          <w:rFonts w:cs="Arial"/>
          <w:bCs/>
          <w:szCs w:val="20"/>
        </w:rPr>
      </w:pPr>
    </w:p>
    <w:p w14:paraId="6421CF30" w14:textId="77777777" w:rsidR="002903DB" w:rsidRPr="0066700B" w:rsidRDefault="002903DB" w:rsidP="0066700B">
      <w:pPr>
        <w:numPr>
          <w:ilvl w:val="0"/>
          <w:numId w:val="2"/>
        </w:numPr>
        <w:tabs>
          <w:tab w:val="num" w:pos="1440"/>
        </w:tabs>
        <w:ind w:left="1080" w:firstLine="0"/>
        <w:jc w:val="both"/>
        <w:rPr>
          <w:rFonts w:ascii="Arial" w:hAnsi="Arial" w:cs="Arial"/>
          <w:sz w:val="20"/>
          <w:szCs w:val="20"/>
        </w:rPr>
      </w:pPr>
      <w:r w:rsidRPr="0066700B">
        <w:rPr>
          <w:rFonts w:ascii="Arial" w:hAnsi="Arial" w:cs="Arial"/>
          <w:sz w:val="20"/>
          <w:szCs w:val="20"/>
        </w:rPr>
        <w:t xml:space="preserve">Decreto No. LXII-267, del 30 de junio de 2014. </w:t>
      </w:r>
    </w:p>
    <w:p w14:paraId="0016403B" w14:textId="77777777" w:rsidR="002903DB" w:rsidRPr="002903DB" w:rsidRDefault="002903DB" w:rsidP="002903DB">
      <w:pPr>
        <w:tabs>
          <w:tab w:val="left" w:pos="709"/>
        </w:tabs>
        <w:ind w:left="1418" w:hanging="425"/>
        <w:jc w:val="both"/>
        <w:rPr>
          <w:rFonts w:ascii="Arial" w:hAnsi="Arial" w:cs="Arial"/>
          <w:sz w:val="20"/>
          <w:szCs w:val="20"/>
          <w:lang w:val="es-ES_tradnl"/>
        </w:rPr>
      </w:pPr>
      <w:r>
        <w:rPr>
          <w:rFonts w:ascii="Arial" w:hAnsi="Arial" w:cs="Arial"/>
          <w:sz w:val="20"/>
          <w:szCs w:val="20"/>
          <w:lang w:val="es-ES_tradnl"/>
        </w:rPr>
        <w:tab/>
      </w:r>
      <w:r w:rsidRPr="002903DB">
        <w:rPr>
          <w:rFonts w:ascii="Arial" w:hAnsi="Arial" w:cs="Arial"/>
          <w:sz w:val="20"/>
          <w:szCs w:val="20"/>
          <w:lang w:val="es-ES_tradnl"/>
        </w:rPr>
        <w:t>P.O. No. 82, del 9 de julio de 2014.</w:t>
      </w:r>
    </w:p>
    <w:p w14:paraId="70AAB81A" w14:textId="77777777" w:rsidR="008E7392" w:rsidRDefault="009150AF" w:rsidP="008E7392">
      <w:pPr>
        <w:pStyle w:val="Sangra3detindependiente"/>
        <w:tabs>
          <w:tab w:val="num" w:pos="709"/>
          <w:tab w:val="num" w:pos="1440"/>
        </w:tabs>
        <w:spacing w:before="0" w:after="0"/>
        <w:ind w:left="1440"/>
        <w:rPr>
          <w:rFonts w:cs="Arial"/>
          <w:szCs w:val="20"/>
          <w:lang w:eastAsia="es-MX"/>
        </w:rPr>
      </w:pPr>
      <w:r w:rsidRPr="009150AF">
        <w:rPr>
          <w:rFonts w:cs="Arial"/>
          <w:szCs w:val="20"/>
          <w:lang w:eastAsia="es-MX"/>
        </w:rPr>
        <w:t xml:space="preserve">Se </w:t>
      </w:r>
      <w:r w:rsidRPr="00884159">
        <w:rPr>
          <w:rFonts w:cs="Arial"/>
          <w:b/>
          <w:i/>
          <w:szCs w:val="20"/>
          <w:lang w:eastAsia="es-MX"/>
        </w:rPr>
        <w:t>adiciona</w:t>
      </w:r>
      <w:r w:rsidRPr="009150AF">
        <w:rPr>
          <w:rFonts w:cs="Arial"/>
          <w:szCs w:val="20"/>
          <w:lang w:eastAsia="es-MX"/>
        </w:rPr>
        <w:t xml:space="preserve"> la fracción IX al artículo 29</w:t>
      </w:r>
      <w:r>
        <w:rPr>
          <w:rFonts w:cs="Arial"/>
          <w:szCs w:val="20"/>
          <w:lang w:eastAsia="es-MX"/>
        </w:rPr>
        <w:t>.</w:t>
      </w:r>
    </w:p>
    <w:p w14:paraId="60659EC7" w14:textId="77777777" w:rsidR="003755CE" w:rsidRDefault="003755CE" w:rsidP="008E7392">
      <w:pPr>
        <w:pStyle w:val="Sangra3detindependiente"/>
        <w:tabs>
          <w:tab w:val="num" w:pos="709"/>
          <w:tab w:val="num" w:pos="1440"/>
        </w:tabs>
        <w:spacing w:before="0" w:after="0"/>
        <w:ind w:left="1440"/>
        <w:rPr>
          <w:rFonts w:cs="Arial"/>
          <w:szCs w:val="20"/>
          <w:lang w:eastAsia="es-MX"/>
        </w:rPr>
      </w:pPr>
    </w:p>
    <w:p w14:paraId="35891DF9" w14:textId="77777777" w:rsidR="003755CE" w:rsidRPr="0066700B" w:rsidRDefault="003755CE" w:rsidP="0066700B">
      <w:pPr>
        <w:numPr>
          <w:ilvl w:val="0"/>
          <w:numId w:val="2"/>
        </w:numPr>
        <w:tabs>
          <w:tab w:val="num" w:pos="1440"/>
        </w:tabs>
        <w:ind w:left="1080" w:firstLine="0"/>
        <w:jc w:val="both"/>
        <w:rPr>
          <w:rFonts w:ascii="Arial" w:hAnsi="Arial" w:cs="Arial"/>
          <w:sz w:val="20"/>
          <w:szCs w:val="20"/>
        </w:rPr>
      </w:pPr>
      <w:r w:rsidRPr="0066700B">
        <w:rPr>
          <w:rFonts w:ascii="Arial" w:hAnsi="Arial" w:cs="Arial"/>
          <w:sz w:val="20"/>
          <w:szCs w:val="20"/>
        </w:rPr>
        <w:t>Decreto No. LXII-</w:t>
      </w:r>
      <w:r>
        <w:rPr>
          <w:rFonts w:ascii="Arial" w:hAnsi="Arial" w:cs="Arial"/>
          <w:sz w:val="20"/>
          <w:szCs w:val="20"/>
        </w:rPr>
        <w:t>996</w:t>
      </w:r>
      <w:r w:rsidRPr="0066700B">
        <w:rPr>
          <w:rFonts w:ascii="Arial" w:hAnsi="Arial" w:cs="Arial"/>
          <w:sz w:val="20"/>
          <w:szCs w:val="20"/>
        </w:rPr>
        <w:t xml:space="preserve">, del </w:t>
      </w:r>
      <w:r>
        <w:rPr>
          <w:rFonts w:ascii="Arial" w:hAnsi="Arial" w:cs="Arial"/>
          <w:sz w:val="20"/>
          <w:szCs w:val="20"/>
        </w:rPr>
        <w:t>25</w:t>
      </w:r>
      <w:r w:rsidRPr="0066700B">
        <w:rPr>
          <w:rFonts w:ascii="Arial" w:hAnsi="Arial" w:cs="Arial"/>
          <w:sz w:val="20"/>
          <w:szCs w:val="20"/>
        </w:rPr>
        <w:t xml:space="preserve"> de </w:t>
      </w:r>
      <w:r>
        <w:rPr>
          <w:rFonts w:ascii="Arial" w:hAnsi="Arial" w:cs="Arial"/>
          <w:sz w:val="20"/>
          <w:szCs w:val="20"/>
        </w:rPr>
        <w:t>agosto</w:t>
      </w:r>
      <w:r w:rsidRPr="0066700B">
        <w:rPr>
          <w:rFonts w:ascii="Arial" w:hAnsi="Arial" w:cs="Arial"/>
          <w:sz w:val="20"/>
          <w:szCs w:val="20"/>
        </w:rPr>
        <w:t xml:space="preserve"> de 201</w:t>
      </w:r>
      <w:r>
        <w:rPr>
          <w:rFonts w:ascii="Arial" w:hAnsi="Arial" w:cs="Arial"/>
          <w:sz w:val="20"/>
          <w:szCs w:val="20"/>
        </w:rPr>
        <w:t>6</w:t>
      </w:r>
      <w:r w:rsidRPr="0066700B">
        <w:rPr>
          <w:rFonts w:ascii="Arial" w:hAnsi="Arial" w:cs="Arial"/>
          <w:sz w:val="20"/>
          <w:szCs w:val="20"/>
        </w:rPr>
        <w:t xml:space="preserve">. </w:t>
      </w:r>
    </w:p>
    <w:p w14:paraId="684F9F96" w14:textId="77777777" w:rsidR="003755CE" w:rsidRPr="002903DB" w:rsidRDefault="003755CE" w:rsidP="003755CE">
      <w:pPr>
        <w:tabs>
          <w:tab w:val="left" w:pos="709"/>
        </w:tabs>
        <w:ind w:left="1418" w:hanging="425"/>
        <w:jc w:val="both"/>
        <w:rPr>
          <w:rFonts w:ascii="Arial" w:hAnsi="Arial" w:cs="Arial"/>
          <w:sz w:val="20"/>
          <w:szCs w:val="20"/>
          <w:lang w:val="es-ES_tradnl"/>
        </w:rPr>
      </w:pPr>
      <w:r>
        <w:rPr>
          <w:rFonts w:ascii="Arial" w:hAnsi="Arial" w:cs="Arial"/>
          <w:sz w:val="20"/>
          <w:szCs w:val="20"/>
          <w:lang w:val="es-ES_tradnl"/>
        </w:rPr>
        <w:tab/>
      </w:r>
      <w:r w:rsidRPr="002903DB">
        <w:rPr>
          <w:rFonts w:ascii="Arial" w:hAnsi="Arial" w:cs="Arial"/>
          <w:sz w:val="20"/>
          <w:szCs w:val="20"/>
          <w:lang w:val="es-ES_tradnl"/>
        </w:rPr>
        <w:t xml:space="preserve">P.O. No. </w:t>
      </w:r>
      <w:r>
        <w:rPr>
          <w:rFonts w:ascii="Arial" w:hAnsi="Arial" w:cs="Arial"/>
          <w:sz w:val="20"/>
          <w:szCs w:val="20"/>
        </w:rPr>
        <w:t>112</w:t>
      </w:r>
      <w:r w:rsidRPr="002903DB">
        <w:rPr>
          <w:rFonts w:ascii="Arial" w:hAnsi="Arial" w:cs="Arial"/>
          <w:sz w:val="20"/>
          <w:szCs w:val="20"/>
          <w:lang w:val="es-ES_tradnl"/>
        </w:rPr>
        <w:t xml:space="preserve">, del </w:t>
      </w:r>
      <w:r>
        <w:rPr>
          <w:rFonts w:ascii="Arial" w:hAnsi="Arial" w:cs="Arial"/>
          <w:sz w:val="20"/>
          <w:szCs w:val="20"/>
        </w:rPr>
        <w:t>20</w:t>
      </w:r>
      <w:r w:rsidRPr="002903DB">
        <w:rPr>
          <w:rFonts w:ascii="Arial" w:hAnsi="Arial" w:cs="Arial"/>
          <w:sz w:val="20"/>
          <w:szCs w:val="20"/>
          <w:lang w:val="es-ES_tradnl"/>
        </w:rPr>
        <w:t xml:space="preserve"> de </w:t>
      </w:r>
      <w:r>
        <w:rPr>
          <w:rFonts w:ascii="Arial" w:hAnsi="Arial" w:cs="Arial"/>
          <w:sz w:val="20"/>
          <w:szCs w:val="20"/>
        </w:rPr>
        <w:t>septiembre</w:t>
      </w:r>
      <w:r w:rsidRPr="002903DB">
        <w:rPr>
          <w:rFonts w:ascii="Arial" w:hAnsi="Arial" w:cs="Arial"/>
          <w:sz w:val="20"/>
          <w:szCs w:val="20"/>
          <w:lang w:val="es-ES_tradnl"/>
        </w:rPr>
        <w:t xml:space="preserve"> de 201</w:t>
      </w:r>
      <w:r>
        <w:rPr>
          <w:rFonts w:ascii="Arial" w:hAnsi="Arial" w:cs="Arial"/>
          <w:sz w:val="20"/>
          <w:szCs w:val="20"/>
        </w:rPr>
        <w:t>6</w:t>
      </w:r>
      <w:r w:rsidRPr="002903DB">
        <w:rPr>
          <w:rFonts w:ascii="Arial" w:hAnsi="Arial" w:cs="Arial"/>
          <w:sz w:val="20"/>
          <w:szCs w:val="20"/>
          <w:lang w:val="es-ES_tradnl"/>
        </w:rPr>
        <w:t>.</w:t>
      </w:r>
    </w:p>
    <w:p w14:paraId="51AA3E4B" w14:textId="77777777" w:rsidR="003755CE" w:rsidRPr="003755CE" w:rsidRDefault="003755CE" w:rsidP="003755CE">
      <w:pPr>
        <w:tabs>
          <w:tab w:val="left" w:pos="1276"/>
        </w:tabs>
        <w:ind w:left="1418"/>
        <w:jc w:val="both"/>
        <w:rPr>
          <w:rFonts w:ascii="Arial" w:hAnsi="Arial" w:cs="Arial"/>
          <w:bCs/>
          <w:sz w:val="20"/>
          <w:szCs w:val="20"/>
        </w:rPr>
      </w:pPr>
      <w:r w:rsidRPr="003755CE">
        <w:rPr>
          <w:rFonts w:ascii="Arial" w:hAnsi="Arial" w:cs="Arial"/>
          <w:bCs/>
          <w:sz w:val="20"/>
          <w:szCs w:val="20"/>
          <w:lang w:val="es-ES_tradnl"/>
        </w:rPr>
        <w:t xml:space="preserve">Se </w:t>
      </w:r>
      <w:r w:rsidRPr="00884159">
        <w:rPr>
          <w:rFonts w:ascii="Arial" w:hAnsi="Arial" w:cs="Arial"/>
          <w:b/>
          <w:bCs/>
          <w:i/>
          <w:sz w:val="20"/>
          <w:szCs w:val="20"/>
          <w:lang w:val="es-ES_tradnl"/>
        </w:rPr>
        <w:t>adiciona</w:t>
      </w:r>
      <w:r w:rsidRPr="003755CE">
        <w:rPr>
          <w:rFonts w:ascii="Arial" w:hAnsi="Arial" w:cs="Arial"/>
          <w:bCs/>
          <w:sz w:val="20"/>
          <w:szCs w:val="20"/>
          <w:lang w:val="es-ES_tradnl"/>
        </w:rPr>
        <w:t xml:space="preserve"> un Capítulo IV al Título Sexto y se </w:t>
      </w:r>
      <w:r w:rsidRPr="00884159">
        <w:rPr>
          <w:rFonts w:ascii="Arial" w:hAnsi="Arial" w:cs="Arial"/>
          <w:b/>
          <w:bCs/>
          <w:i/>
          <w:sz w:val="20"/>
          <w:szCs w:val="20"/>
          <w:lang w:val="es-ES_tradnl"/>
        </w:rPr>
        <w:t>adiciona</w:t>
      </w:r>
      <w:r w:rsidRPr="003755CE">
        <w:rPr>
          <w:rFonts w:ascii="Arial" w:hAnsi="Arial" w:cs="Arial"/>
          <w:bCs/>
          <w:sz w:val="20"/>
          <w:szCs w:val="20"/>
          <w:lang w:val="es-ES_tradnl"/>
        </w:rPr>
        <w:t xml:space="preserve"> el Título Octavo</w:t>
      </w:r>
      <w:r w:rsidRPr="003755CE">
        <w:rPr>
          <w:rFonts w:ascii="Arial" w:hAnsi="Arial" w:cs="Arial"/>
          <w:bCs/>
          <w:sz w:val="20"/>
          <w:szCs w:val="20"/>
        </w:rPr>
        <w:t>.</w:t>
      </w:r>
    </w:p>
    <w:p w14:paraId="0B24A64E" w14:textId="77777777" w:rsidR="003755CE" w:rsidRPr="00D67744" w:rsidRDefault="003755CE" w:rsidP="003755CE">
      <w:pPr>
        <w:tabs>
          <w:tab w:val="left" w:pos="1276"/>
        </w:tabs>
        <w:ind w:left="1418"/>
        <w:jc w:val="both"/>
        <w:rPr>
          <w:rFonts w:ascii="Arial" w:hAnsi="Arial" w:cs="Arial"/>
          <w:sz w:val="22"/>
          <w:szCs w:val="22"/>
        </w:rPr>
      </w:pPr>
      <w:r w:rsidRPr="003755CE">
        <w:rPr>
          <w:rFonts w:ascii="Arial" w:hAnsi="Arial" w:cs="Arial"/>
          <w:bCs/>
          <w:sz w:val="20"/>
          <w:szCs w:val="20"/>
        </w:rPr>
        <w:t xml:space="preserve">(N. de E. Se </w:t>
      </w:r>
      <w:r w:rsidRPr="00884159">
        <w:rPr>
          <w:rFonts w:ascii="Arial" w:hAnsi="Arial" w:cs="Arial"/>
          <w:bCs/>
          <w:sz w:val="20"/>
          <w:szCs w:val="20"/>
        </w:rPr>
        <w:t>adicionan</w:t>
      </w:r>
      <w:r w:rsidRPr="003755CE">
        <w:rPr>
          <w:rFonts w:ascii="Arial" w:hAnsi="Arial" w:cs="Arial"/>
          <w:bCs/>
          <w:sz w:val="20"/>
          <w:szCs w:val="20"/>
        </w:rPr>
        <w:t xml:space="preserve"> los artículos 26 BIS, 36 TER, 33, 34, 35, 36, 37, 38, 39 y 40).</w:t>
      </w:r>
    </w:p>
    <w:p w14:paraId="180CB6C2" w14:textId="77777777" w:rsidR="003755CE" w:rsidRPr="009150AF" w:rsidRDefault="003755CE" w:rsidP="008E7392">
      <w:pPr>
        <w:pStyle w:val="Sangra3detindependiente"/>
        <w:tabs>
          <w:tab w:val="num" w:pos="709"/>
          <w:tab w:val="num" w:pos="1440"/>
        </w:tabs>
        <w:spacing w:before="0" w:after="0"/>
        <w:ind w:left="1440"/>
        <w:rPr>
          <w:bCs/>
          <w:szCs w:val="20"/>
        </w:rPr>
      </w:pPr>
    </w:p>
    <w:p w14:paraId="3ACC01B3" w14:textId="77777777" w:rsidR="0088028E" w:rsidRPr="0088028E" w:rsidRDefault="0088028E" w:rsidP="0066700B">
      <w:pPr>
        <w:numPr>
          <w:ilvl w:val="0"/>
          <w:numId w:val="2"/>
        </w:numPr>
        <w:tabs>
          <w:tab w:val="num" w:pos="1440"/>
        </w:tabs>
        <w:ind w:left="1080" w:firstLine="0"/>
        <w:jc w:val="both"/>
        <w:rPr>
          <w:rFonts w:ascii="Arial" w:hAnsi="Arial" w:cs="Arial"/>
          <w:sz w:val="20"/>
          <w:szCs w:val="20"/>
        </w:rPr>
      </w:pPr>
      <w:r w:rsidRPr="0088028E">
        <w:rPr>
          <w:rFonts w:ascii="Arial" w:hAnsi="Arial" w:cs="Arial"/>
          <w:sz w:val="20"/>
          <w:szCs w:val="20"/>
        </w:rPr>
        <w:t>Decreto No. LXIII-53, del 30 de noviembre de 2016.</w:t>
      </w:r>
    </w:p>
    <w:p w14:paraId="3F6A05F8" w14:textId="77777777" w:rsidR="0088028E" w:rsidRPr="0088028E" w:rsidRDefault="0088028E" w:rsidP="0088028E">
      <w:pPr>
        <w:tabs>
          <w:tab w:val="left" w:pos="1418"/>
          <w:tab w:val="left" w:pos="1560"/>
          <w:tab w:val="left" w:pos="2490"/>
        </w:tabs>
        <w:ind w:left="1418"/>
        <w:jc w:val="both"/>
        <w:rPr>
          <w:rFonts w:ascii="Arial" w:hAnsi="Arial" w:cs="Arial"/>
          <w:sz w:val="20"/>
          <w:szCs w:val="20"/>
          <w:lang w:eastAsia="en-US"/>
        </w:rPr>
      </w:pPr>
      <w:r w:rsidRPr="0088028E">
        <w:rPr>
          <w:rFonts w:ascii="Arial" w:hAnsi="Arial" w:cs="Arial"/>
          <w:sz w:val="20"/>
          <w:szCs w:val="20"/>
          <w:lang w:eastAsia="en-US"/>
        </w:rPr>
        <w:t>Anexo al P.O. No. 148, del 13 de diciembre de 2016.</w:t>
      </w:r>
    </w:p>
    <w:p w14:paraId="6173E20B" w14:textId="77777777" w:rsidR="0088028E" w:rsidRPr="0088028E" w:rsidRDefault="0088028E" w:rsidP="0088028E">
      <w:pPr>
        <w:tabs>
          <w:tab w:val="left" w:pos="1418"/>
          <w:tab w:val="left" w:pos="1560"/>
        </w:tabs>
        <w:autoSpaceDE w:val="0"/>
        <w:autoSpaceDN w:val="0"/>
        <w:adjustRightInd w:val="0"/>
        <w:ind w:left="1418"/>
        <w:jc w:val="both"/>
        <w:rPr>
          <w:rFonts w:ascii="Arial" w:hAnsi="Arial" w:cs="Arial"/>
          <w:sz w:val="20"/>
          <w:szCs w:val="20"/>
          <w:lang w:eastAsia="en-US"/>
        </w:rPr>
      </w:pPr>
      <w:r w:rsidRPr="0088028E">
        <w:rPr>
          <w:rFonts w:ascii="Arial" w:hAnsi="Arial" w:cs="Arial"/>
          <w:sz w:val="20"/>
          <w:szCs w:val="20"/>
        </w:rPr>
        <w:t xml:space="preserve">Se </w:t>
      </w:r>
      <w:r w:rsidRPr="00884159">
        <w:rPr>
          <w:rFonts w:ascii="Arial" w:hAnsi="Arial" w:cs="Arial"/>
          <w:b/>
          <w:i/>
          <w:sz w:val="20"/>
          <w:szCs w:val="20"/>
        </w:rPr>
        <w:t>reforman</w:t>
      </w:r>
      <w:r w:rsidRPr="0088028E">
        <w:rPr>
          <w:rFonts w:ascii="Arial" w:hAnsi="Arial" w:cs="Arial"/>
          <w:sz w:val="20"/>
          <w:szCs w:val="20"/>
        </w:rPr>
        <w:t xml:space="preserve"> diversas disposiciones de la Ley de </w:t>
      </w:r>
      <w:r>
        <w:rPr>
          <w:rFonts w:ascii="Arial" w:hAnsi="Arial" w:cs="Arial"/>
          <w:sz w:val="20"/>
          <w:szCs w:val="20"/>
        </w:rPr>
        <w:t>los Derechos de la Personas Adultas Mayores en el</w:t>
      </w:r>
      <w:r w:rsidRPr="0088028E">
        <w:rPr>
          <w:rFonts w:ascii="Arial" w:hAnsi="Arial" w:cs="Arial"/>
          <w:sz w:val="20"/>
          <w:szCs w:val="20"/>
        </w:rPr>
        <w:t xml:space="preserve"> Estado de Tamaulipas, para homologar la nomenclatura de las Secretarías que establece la Ley Orgánica de la Administración Pública </w:t>
      </w:r>
      <w:proofErr w:type="gramStart"/>
      <w:r w:rsidRPr="0088028E">
        <w:rPr>
          <w:rFonts w:ascii="Arial" w:hAnsi="Arial" w:cs="Arial"/>
          <w:sz w:val="20"/>
          <w:szCs w:val="20"/>
        </w:rPr>
        <w:t>del  E</w:t>
      </w:r>
      <w:r>
        <w:rPr>
          <w:rFonts w:ascii="Arial" w:hAnsi="Arial" w:cs="Arial"/>
          <w:sz w:val="20"/>
          <w:szCs w:val="20"/>
        </w:rPr>
        <w:t>stado</w:t>
      </w:r>
      <w:proofErr w:type="gramEnd"/>
      <w:r>
        <w:rPr>
          <w:rFonts w:ascii="Arial" w:hAnsi="Arial" w:cs="Arial"/>
          <w:sz w:val="20"/>
          <w:szCs w:val="20"/>
        </w:rPr>
        <w:t xml:space="preserve"> de Tamaulipas (</w:t>
      </w:r>
      <w:r w:rsidR="00925FD7">
        <w:rPr>
          <w:rFonts w:ascii="Arial" w:hAnsi="Arial" w:cs="Arial"/>
          <w:sz w:val="20"/>
          <w:szCs w:val="20"/>
        </w:rPr>
        <w:t xml:space="preserve">la denominación del Capítulo II del Título Cuarto, y los </w:t>
      </w:r>
      <w:r>
        <w:rPr>
          <w:rFonts w:ascii="Arial" w:hAnsi="Arial" w:cs="Arial"/>
          <w:sz w:val="20"/>
          <w:szCs w:val="20"/>
        </w:rPr>
        <w:t>artículo</w:t>
      </w:r>
      <w:r w:rsidR="00D67744">
        <w:rPr>
          <w:rFonts w:ascii="Arial" w:hAnsi="Arial" w:cs="Arial"/>
          <w:sz w:val="20"/>
          <w:szCs w:val="20"/>
        </w:rPr>
        <w:t>s</w:t>
      </w:r>
      <w:r>
        <w:rPr>
          <w:rFonts w:ascii="Arial" w:hAnsi="Arial" w:cs="Arial"/>
          <w:sz w:val="20"/>
          <w:szCs w:val="20"/>
        </w:rPr>
        <w:t xml:space="preserve"> 11, 13, 15,</w:t>
      </w:r>
      <w:r w:rsidR="00D67744">
        <w:rPr>
          <w:rFonts w:ascii="Arial" w:hAnsi="Arial" w:cs="Arial"/>
          <w:sz w:val="20"/>
          <w:szCs w:val="20"/>
        </w:rPr>
        <w:t xml:space="preserve"> 16,</w:t>
      </w:r>
      <w:r>
        <w:rPr>
          <w:rFonts w:ascii="Arial" w:hAnsi="Arial" w:cs="Arial"/>
          <w:sz w:val="20"/>
          <w:szCs w:val="20"/>
        </w:rPr>
        <w:t xml:space="preserve"> 24, 26 y 28</w:t>
      </w:r>
      <w:r w:rsidRPr="0088028E">
        <w:rPr>
          <w:rFonts w:ascii="Arial" w:hAnsi="Arial" w:cs="Arial"/>
          <w:sz w:val="20"/>
          <w:szCs w:val="20"/>
        </w:rPr>
        <w:t>).</w:t>
      </w:r>
    </w:p>
    <w:p w14:paraId="35B3AFDD" w14:textId="77777777" w:rsidR="008E7392" w:rsidRPr="0088028E" w:rsidRDefault="008E7392" w:rsidP="0088028E">
      <w:pPr>
        <w:pStyle w:val="Sangra3detindependiente"/>
        <w:tabs>
          <w:tab w:val="num" w:pos="709"/>
          <w:tab w:val="left" w:pos="1418"/>
          <w:tab w:val="left" w:pos="1560"/>
        </w:tabs>
        <w:spacing w:before="0" w:after="0"/>
        <w:ind w:left="1418"/>
        <w:rPr>
          <w:rFonts w:cs="Arial"/>
          <w:szCs w:val="20"/>
        </w:rPr>
      </w:pPr>
    </w:p>
    <w:p w14:paraId="496E9264" w14:textId="77777777" w:rsidR="00C07706" w:rsidRPr="00D17E3E" w:rsidRDefault="00C07706" w:rsidP="006A1320">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LXIII-267, del </w:t>
      </w:r>
      <w:r w:rsidR="000A742D" w:rsidRPr="00D17E3E">
        <w:rPr>
          <w:rFonts w:ascii="Arial" w:hAnsi="Arial" w:cs="Arial"/>
          <w:sz w:val="20"/>
          <w:szCs w:val="20"/>
        </w:rPr>
        <w:t>4</w:t>
      </w:r>
      <w:r w:rsidRPr="00D17E3E">
        <w:rPr>
          <w:rFonts w:ascii="Arial" w:hAnsi="Arial" w:cs="Arial"/>
          <w:sz w:val="20"/>
          <w:szCs w:val="20"/>
        </w:rPr>
        <w:t xml:space="preserve"> de octubre de 2017.</w:t>
      </w:r>
    </w:p>
    <w:p w14:paraId="31F2EFC1" w14:textId="77777777" w:rsidR="008E7392" w:rsidRDefault="00C07706" w:rsidP="00C07706">
      <w:pPr>
        <w:tabs>
          <w:tab w:val="num" w:pos="1440"/>
        </w:tabs>
        <w:ind w:left="1440"/>
        <w:jc w:val="both"/>
        <w:rPr>
          <w:rFonts w:ascii="Arial" w:hAnsi="Arial" w:cs="Arial"/>
          <w:sz w:val="20"/>
          <w:szCs w:val="20"/>
          <w:lang w:eastAsia="en-US"/>
        </w:rPr>
      </w:pPr>
      <w:r w:rsidRPr="0088028E">
        <w:rPr>
          <w:rFonts w:ascii="Arial" w:hAnsi="Arial" w:cs="Arial"/>
          <w:sz w:val="20"/>
          <w:szCs w:val="20"/>
          <w:lang w:eastAsia="en-US"/>
        </w:rPr>
        <w:t xml:space="preserve">P.O. </w:t>
      </w:r>
      <w:r>
        <w:rPr>
          <w:rFonts w:ascii="Arial" w:hAnsi="Arial" w:cs="Arial"/>
          <w:sz w:val="20"/>
          <w:szCs w:val="20"/>
          <w:lang w:eastAsia="en-US"/>
        </w:rPr>
        <w:t xml:space="preserve">Extraordinario </w:t>
      </w:r>
      <w:r w:rsidRPr="0088028E">
        <w:rPr>
          <w:rFonts w:ascii="Arial" w:hAnsi="Arial" w:cs="Arial"/>
          <w:sz w:val="20"/>
          <w:szCs w:val="20"/>
          <w:lang w:eastAsia="en-US"/>
        </w:rPr>
        <w:t>No. 1</w:t>
      </w:r>
      <w:r>
        <w:rPr>
          <w:rFonts w:ascii="Arial" w:hAnsi="Arial" w:cs="Arial"/>
          <w:sz w:val="20"/>
          <w:szCs w:val="20"/>
          <w:lang w:eastAsia="en-US"/>
        </w:rPr>
        <w:t>3</w:t>
      </w:r>
      <w:r w:rsidRPr="0088028E">
        <w:rPr>
          <w:rFonts w:ascii="Arial" w:hAnsi="Arial" w:cs="Arial"/>
          <w:sz w:val="20"/>
          <w:szCs w:val="20"/>
          <w:lang w:eastAsia="en-US"/>
        </w:rPr>
        <w:t>, del 1 de diciembre de 201</w:t>
      </w:r>
      <w:r>
        <w:rPr>
          <w:rFonts w:ascii="Arial" w:hAnsi="Arial" w:cs="Arial"/>
          <w:sz w:val="20"/>
          <w:szCs w:val="20"/>
          <w:lang w:eastAsia="en-US"/>
        </w:rPr>
        <w:t>7</w:t>
      </w:r>
      <w:r w:rsidRPr="0088028E">
        <w:rPr>
          <w:rFonts w:ascii="Arial" w:hAnsi="Arial" w:cs="Arial"/>
          <w:sz w:val="20"/>
          <w:szCs w:val="20"/>
          <w:lang w:eastAsia="en-US"/>
        </w:rPr>
        <w:t>.</w:t>
      </w:r>
    </w:p>
    <w:p w14:paraId="4FE48864" w14:textId="77777777" w:rsidR="00C07706" w:rsidRPr="00C07706" w:rsidRDefault="00C07706" w:rsidP="00C07706">
      <w:pPr>
        <w:tabs>
          <w:tab w:val="num" w:pos="1440"/>
        </w:tabs>
        <w:ind w:left="1440"/>
        <w:jc w:val="both"/>
        <w:rPr>
          <w:rFonts w:ascii="Arial" w:hAnsi="Arial" w:cs="Arial"/>
          <w:sz w:val="20"/>
          <w:szCs w:val="20"/>
          <w:lang w:eastAsia="en-US"/>
        </w:rPr>
      </w:pPr>
      <w:r w:rsidRPr="00C07706">
        <w:rPr>
          <w:rFonts w:ascii="Arial" w:hAnsi="Arial" w:cs="Arial"/>
          <w:sz w:val="20"/>
          <w:szCs w:val="20"/>
          <w:lang w:eastAsia="en-US"/>
        </w:rPr>
        <w:t xml:space="preserve">ARTÍCULO PRIMERO. Se </w:t>
      </w:r>
      <w:r w:rsidRPr="00884159">
        <w:rPr>
          <w:rFonts w:ascii="Arial" w:hAnsi="Arial" w:cs="Arial"/>
          <w:b/>
          <w:i/>
          <w:sz w:val="20"/>
          <w:szCs w:val="20"/>
          <w:lang w:eastAsia="en-US"/>
        </w:rPr>
        <w:t>reforman</w:t>
      </w:r>
      <w:r w:rsidRPr="00C07706">
        <w:rPr>
          <w:rFonts w:ascii="Arial" w:hAnsi="Arial" w:cs="Arial"/>
          <w:sz w:val="20"/>
          <w:szCs w:val="20"/>
          <w:lang w:eastAsia="en-US"/>
        </w:rPr>
        <w:t xml:space="preserve"> los artículos 34, y 35 fracción XI; y, se </w:t>
      </w:r>
      <w:r w:rsidRPr="00884159">
        <w:rPr>
          <w:rFonts w:ascii="Arial" w:hAnsi="Arial" w:cs="Arial"/>
          <w:b/>
          <w:i/>
          <w:sz w:val="20"/>
          <w:szCs w:val="20"/>
          <w:lang w:eastAsia="en-US"/>
        </w:rPr>
        <w:t>adicionan</w:t>
      </w:r>
      <w:r w:rsidRPr="00C07706">
        <w:rPr>
          <w:rFonts w:ascii="Arial" w:hAnsi="Arial" w:cs="Arial"/>
          <w:sz w:val="20"/>
          <w:szCs w:val="20"/>
          <w:lang w:eastAsia="en-US"/>
        </w:rPr>
        <w:t xml:space="preserve"> las fracciones XII y XIII, recorriéndose la fracción subsecuente en su orden natural para quedar como fracción XIV del artículo 35</w:t>
      </w:r>
      <w:r>
        <w:rPr>
          <w:rFonts w:ascii="Arial" w:hAnsi="Arial" w:cs="Arial"/>
          <w:sz w:val="20"/>
          <w:szCs w:val="20"/>
          <w:lang w:eastAsia="en-US"/>
        </w:rPr>
        <w:t>.</w:t>
      </w:r>
    </w:p>
    <w:p w14:paraId="0D5156E6" w14:textId="77777777" w:rsidR="00E815CE" w:rsidRDefault="00E815CE" w:rsidP="00C47B1F">
      <w:pPr>
        <w:ind w:left="1440"/>
        <w:jc w:val="both"/>
        <w:rPr>
          <w:rFonts w:ascii="Arial" w:hAnsi="Arial" w:cs="Arial"/>
          <w:sz w:val="20"/>
          <w:szCs w:val="20"/>
        </w:rPr>
      </w:pPr>
    </w:p>
    <w:p w14:paraId="047F5E9F" w14:textId="77777777" w:rsidR="00884159" w:rsidRDefault="00884159" w:rsidP="00C47B1F">
      <w:pPr>
        <w:ind w:left="1440"/>
        <w:jc w:val="both"/>
        <w:rPr>
          <w:rFonts w:ascii="Arial" w:hAnsi="Arial" w:cs="Arial"/>
          <w:sz w:val="20"/>
          <w:szCs w:val="20"/>
        </w:rPr>
      </w:pPr>
    </w:p>
    <w:p w14:paraId="255D9B8E" w14:textId="77777777" w:rsidR="00884159" w:rsidRDefault="00884159" w:rsidP="00C47B1F">
      <w:pPr>
        <w:ind w:left="1440"/>
        <w:jc w:val="both"/>
        <w:rPr>
          <w:rFonts w:ascii="Arial" w:hAnsi="Arial" w:cs="Arial"/>
          <w:sz w:val="20"/>
          <w:szCs w:val="20"/>
        </w:rPr>
      </w:pPr>
    </w:p>
    <w:p w14:paraId="13256D5B" w14:textId="77777777" w:rsidR="00884159" w:rsidRDefault="00884159" w:rsidP="00C47B1F">
      <w:pPr>
        <w:ind w:left="1440"/>
        <w:jc w:val="both"/>
        <w:rPr>
          <w:rFonts w:ascii="Arial" w:hAnsi="Arial" w:cs="Arial"/>
          <w:sz w:val="20"/>
          <w:szCs w:val="20"/>
        </w:rPr>
      </w:pPr>
    </w:p>
    <w:p w14:paraId="1DE0FC93" w14:textId="77777777" w:rsidR="00652455" w:rsidRPr="00D17E3E" w:rsidRDefault="00652455" w:rsidP="006A1320">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lastRenderedPageBreak/>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108</w:t>
      </w:r>
      <w:r w:rsidRPr="00D17E3E">
        <w:rPr>
          <w:rFonts w:ascii="Arial" w:hAnsi="Arial" w:cs="Arial"/>
          <w:sz w:val="20"/>
          <w:szCs w:val="20"/>
        </w:rPr>
        <w:t xml:space="preserve">, del </w:t>
      </w:r>
      <w:r>
        <w:rPr>
          <w:rFonts w:ascii="Arial" w:hAnsi="Arial" w:cs="Arial"/>
          <w:sz w:val="20"/>
          <w:szCs w:val="20"/>
        </w:rPr>
        <w:t>11</w:t>
      </w:r>
      <w:r w:rsidRPr="00D17E3E">
        <w:rPr>
          <w:rFonts w:ascii="Arial" w:hAnsi="Arial" w:cs="Arial"/>
          <w:sz w:val="20"/>
          <w:szCs w:val="20"/>
        </w:rPr>
        <w:t xml:space="preserve"> de </w:t>
      </w:r>
      <w:r>
        <w:rPr>
          <w:rFonts w:ascii="Arial" w:hAnsi="Arial" w:cs="Arial"/>
          <w:sz w:val="20"/>
          <w:szCs w:val="20"/>
        </w:rPr>
        <w:t>junio</w:t>
      </w:r>
      <w:r w:rsidRPr="00D17E3E">
        <w:rPr>
          <w:rFonts w:ascii="Arial" w:hAnsi="Arial" w:cs="Arial"/>
          <w:sz w:val="20"/>
          <w:szCs w:val="20"/>
        </w:rPr>
        <w:t xml:space="preserve"> de 20</w:t>
      </w:r>
      <w:r>
        <w:rPr>
          <w:rFonts w:ascii="Arial" w:hAnsi="Arial" w:cs="Arial"/>
          <w:sz w:val="20"/>
          <w:szCs w:val="20"/>
        </w:rPr>
        <w:t>20</w:t>
      </w:r>
      <w:r w:rsidRPr="00D17E3E">
        <w:rPr>
          <w:rFonts w:ascii="Arial" w:hAnsi="Arial" w:cs="Arial"/>
          <w:sz w:val="20"/>
          <w:szCs w:val="20"/>
        </w:rPr>
        <w:t>.</w:t>
      </w:r>
    </w:p>
    <w:p w14:paraId="5B4655F0" w14:textId="77777777" w:rsidR="00652455" w:rsidRDefault="00652455" w:rsidP="00652455">
      <w:pPr>
        <w:tabs>
          <w:tab w:val="num" w:pos="1440"/>
        </w:tabs>
        <w:ind w:left="1440"/>
        <w:jc w:val="both"/>
        <w:rPr>
          <w:rFonts w:ascii="Arial" w:hAnsi="Arial" w:cs="Arial"/>
          <w:sz w:val="20"/>
          <w:szCs w:val="20"/>
          <w:lang w:eastAsia="en-US"/>
        </w:rPr>
      </w:pPr>
      <w:r w:rsidRPr="0088028E">
        <w:rPr>
          <w:rFonts w:ascii="Arial" w:hAnsi="Arial" w:cs="Arial"/>
          <w:sz w:val="20"/>
          <w:szCs w:val="20"/>
          <w:lang w:eastAsia="en-US"/>
        </w:rPr>
        <w:t xml:space="preserve">P.O. No. </w:t>
      </w:r>
      <w:r>
        <w:rPr>
          <w:rFonts w:ascii="Arial" w:hAnsi="Arial" w:cs="Arial"/>
          <w:sz w:val="20"/>
          <w:szCs w:val="20"/>
          <w:lang w:eastAsia="en-US"/>
        </w:rPr>
        <w:t>82</w:t>
      </w:r>
      <w:r w:rsidRPr="0088028E">
        <w:rPr>
          <w:rFonts w:ascii="Arial" w:hAnsi="Arial" w:cs="Arial"/>
          <w:sz w:val="20"/>
          <w:szCs w:val="20"/>
          <w:lang w:eastAsia="en-US"/>
        </w:rPr>
        <w:t xml:space="preserve">, del </w:t>
      </w:r>
      <w:r>
        <w:rPr>
          <w:rFonts w:ascii="Arial" w:hAnsi="Arial" w:cs="Arial"/>
          <w:sz w:val="20"/>
          <w:szCs w:val="20"/>
          <w:lang w:eastAsia="en-US"/>
        </w:rPr>
        <w:t>8</w:t>
      </w:r>
      <w:r w:rsidRPr="0088028E">
        <w:rPr>
          <w:rFonts w:ascii="Arial" w:hAnsi="Arial" w:cs="Arial"/>
          <w:sz w:val="20"/>
          <w:szCs w:val="20"/>
          <w:lang w:eastAsia="en-US"/>
        </w:rPr>
        <w:t xml:space="preserve"> de </w:t>
      </w:r>
      <w:r>
        <w:rPr>
          <w:rFonts w:ascii="Arial" w:hAnsi="Arial" w:cs="Arial"/>
          <w:sz w:val="20"/>
          <w:szCs w:val="20"/>
          <w:lang w:eastAsia="en-US"/>
        </w:rPr>
        <w:t>julio</w:t>
      </w:r>
      <w:r w:rsidRPr="0088028E">
        <w:rPr>
          <w:rFonts w:ascii="Arial" w:hAnsi="Arial" w:cs="Arial"/>
          <w:sz w:val="20"/>
          <w:szCs w:val="20"/>
          <w:lang w:eastAsia="en-US"/>
        </w:rPr>
        <w:t xml:space="preserve"> de 20</w:t>
      </w:r>
      <w:r>
        <w:rPr>
          <w:rFonts w:ascii="Arial" w:hAnsi="Arial" w:cs="Arial"/>
          <w:sz w:val="20"/>
          <w:szCs w:val="20"/>
          <w:lang w:eastAsia="en-US"/>
        </w:rPr>
        <w:t>20</w:t>
      </w:r>
      <w:r w:rsidRPr="0088028E">
        <w:rPr>
          <w:rFonts w:ascii="Arial" w:hAnsi="Arial" w:cs="Arial"/>
          <w:sz w:val="20"/>
          <w:szCs w:val="20"/>
          <w:lang w:eastAsia="en-US"/>
        </w:rPr>
        <w:t>.</w:t>
      </w:r>
    </w:p>
    <w:p w14:paraId="345BBD6B" w14:textId="77777777" w:rsidR="00A1528F" w:rsidRPr="00F51E04" w:rsidRDefault="00F51E04" w:rsidP="00C47B1F">
      <w:pPr>
        <w:ind w:left="1440"/>
        <w:jc w:val="both"/>
        <w:rPr>
          <w:rFonts w:ascii="Arial" w:hAnsi="Arial" w:cs="Arial"/>
          <w:sz w:val="20"/>
          <w:szCs w:val="20"/>
        </w:rPr>
      </w:pPr>
      <w:r w:rsidRPr="00F51E04">
        <w:rPr>
          <w:rFonts w:ascii="Arial" w:hAnsi="Arial" w:cs="Arial"/>
          <w:sz w:val="20"/>
          <w:szCs w:val="20"/>
        </w:rPr>
        <w:t xml:space="preserve">Se </w:t>
      </w:r>
      <w:r w:rsidRPr="00F51E04">
        <w:rPr>
          <w:rFonts w:ascii="Arial" w:hAnsi="Arial" w:cs="Arial"/>
          <w:spacing w:val="-5"/>
          <w:sz w:val="20"/>
          <w:szCs w:val="20"/>
        </w:rPr>
        <w:t xml:space="preserve">reforma </w:t>
      </w:r>
      <w:r w:rsidRPr="00F51E04">
        <w:rPr>
          <w:rFonts w:ascii="Arial" w:hAnsi="Arial" w:cs="Arial"/>
          <w:spacing w:val="-3"/>
          <w:sz w:val="20"/>
          <w:szCs w:val="20"/>
        </w:rPr>
        <w:t xml:space="preserve">el </w:t>
      </w:r>
      <w:r w:rsidRPr="00F51E04">
        <w:rPr>
          <w:rFonts w:ascii="Arial" w:hAnsi="Arial" w:cs="Arial"/>
          <w:spacing w:val="-5"/>
          <w:sz w:val="20"/>
          <w:szCs w:val="20"/>
        </w:rPr>
        <w:t xml:space="preserve">artículo </w:t>
      </w:r>
      <w:r w:rsidRPr="00F51E04">
        <w:rPr>
          <w:rFonts w:ascii="Arial" w:hAnsi="Arial" w:cs="Arial"/>
          <w:spacing w:val="-4"/>
          <w:sz w:val="20"/>
          <w:szCs w:val="20"/>
        </w:rPr>
        <w:t>4</w:t>
      </w:r>
      <w:r>
        <w:rPr>
          <w:rFonts w:ascii="Arial" w:hAnsi="Arial" w:cs="Arial"/>
          <w:spacing w:val="-4"/>
          <w:position w:val="6"/>
          <w:sz w:val="20"/>
          <w:szCs w:val="20"/>
        </w:rPr>
        <w:t>º</w:t>
      </w:r>
      <w:r w:rsidRPr="00F51E04">
        <w:rPr>
          <w:rFonts w:ascii="Arial" w:hAnsi="Arial" w:cs="Arial"/>
          <w:spacing w:val="-4"/>
          <w:sz w:val="20"/>
          <w:szCs w:val="20"/>
        </w:rPr>
        <w:t xml:space="preserve">, </w:t>
      </w:r>
      <w:r w:rsidRPr="00F51E04">
        <w:rPr>
          <w:rFonts w:ascii="Arial" w:hAnsi="Arial" w:cs="Arial"/>
          <w:spacing w:val="-5"/>
          <w:sz w:val="20"/>
          <w:szCs w:val="20"/>
        </w:rPr>
        <w:t xml:space="preserve">fracciones </w:t>
      </w:r>
      <w:r w:rsidRPr="00F51E04">
        <w:rPr>
          <w:rFonts w:ascii="Arial" w:hAnsi="Arial" w:cs="Arial"/>
          <w:spacing w:val="-4"/>
          <w:sz w:val="20"/>
          <w:szCs w:val="20"/>
        </w:rPr>
        <w:t xml:space="preserve">IV, </w:t>
      </w:r>
      <w:r w:rsidRPr="00F51E04">
        <w:rPr>
          <w:rFonts w:ascii="Arial" w:hAnsi="Arial" w:cs="Arial"/>
          <w:sz w:val="20"/>
          <w:szCs w:val="20"/>
        </w:rPr>
        <w:t xml:space="preserve">V y </w:t>
      </w:r>
      <w:r w:rsidRPr="00F51E04">
        <w:rPr>
          <w:rFonts w:ascii="Arial" w:hAnsi="Arial" w:cs="Arial"/>
          <w:spacing w:val="-3"/>
          <w:sz w:val="20"/>
          <w:szCs w:val="20"/>
        </w:rPr>
        <w:t xml:space="preserve">VI; </w:t>
      </w:r>
      <w:r w:rsidRPr="00F51E04">
        <w:rPr>
          <w:rFonts w:ascii="Arial" w:hAnsi="Arial" w:cs="Arial"/>
          <w:sz w:val="20"/>
          <w:szCs w:val="20"/>
        </w:rPr>
        <w:t xml:space="preserve">y </w:t>
      </w:r>
      <w:r w:rsidR="00624C7F" w:rsidRPr="00F51E04">
        <w:rPr>
          <w:rFonts w:ascii="Arial" w:hAnsi="Arial" w:cs="Arial"/>
          <w:spacing w:val="-3"/>
          <w:sz w:val="20"/>
          <w:szCs w:val="20"/>
        </w:rPr>
        <w:t>se</w:t>
      </w:r>
      <w:r w:rsidR="00624C7F" w:rsidRPr="00F51E04">
        <w:rPr>
          <w:rFonts w:ascii="Arial" w:hAnsi="Arial" w:cs="Arial"/>
          <w:spacing w:val="-5"/>
          <w:sz w:val="20"/>
          <w:szCs w:val="20"/>
        </w:rPr>
        <w:t xml:space="preserve"> </w:t>
      </w:r>
      <w:r w:rsidRPr="00F51E04">
        <w:rPr>
          <w:rFonts w:ascii="Arial" w:hAnsi="Arial" w:cs="Arial"/>
          <w:spacing w:val="-5"/>
          <w:sz w:val="20"/>
          <w:szCs w:val="20"/>
        </w:rPr>
        <w:t xml:space="preserve">adicionan </w:t>
      </w:r>
      <w:r w:rsidRPr="00F51E04">
        <w:rPr>
          <w:rFonts w:ascii="Arial" w:hAnsi="Arial" w:cs="Arial"/>
          <w:spacing w:val="-4"/>
          <w:sz w:val="20"/>
          <w:szCs w:val="20"/>
        </w:rPr>
        <w:t xml:space="preserve">los </w:t>
      </w:r>
      <w:r w:rsidRPr="00F51E04">
        <w:rPr>
          <w:rFonts w:ascii="Arial" w:hAnsi="Arial" w:cs="Arial"/>
          <w:spacing w:val="-5"/>
          <w:sz w:val="20"/>
          <w:szCs w:val="20"/>
        </w:rPr>
        <w:t xml:space="preserve">artículos </w:t>
      </w:r>
      <w:r w:rsidRPr="00F51E04">
        <w:rPr>
          <w:rFonts w:ascii="Arial" w:hAnsi="Arial" w:cs="Arial"/>
          <w:spacing w:val="-3"/>
          <w:sz w:val="20"/>
          <w:szCs w:val="20"/>
        </w:rPr>
        <w:t xml:space="preserve">3° BIS </w:t>
      </w:r>
      <w:r w:rsidRPr="00F51E04">
        <w:rPr>
          <w:rFonts w:ascii="Arial" w:hAnsi="Arial" w:cs="Arial"/>
          <w:sz w:val="20"/>
          <w:szCs w:val="20"/>
        </w:rPr>
        <w:t xml:space="preserve">y 3° </w:t>
      </w:r>
      <w:r w:rsidRPr="00F51E04">
        <w:rPr>
          <w:rFonts w:ascii="Arial" w:hAnsi="Arial" w:cs="Arial"/>
          <w:spacing w:val="-4"/>
          <w:sz w:val="20"/>
          <w:szCs w:val="20"/>
        </w:rPr>
        <w:t xml:space="preserve">TER, </w:t>
      </w:r>
      <w:r w:rsidRPr="00F51E04">
        <w:rPr>
          <w:rFonts w:ascii="Arial" w:hAnsi="Arial" w:cs="Arial"/>
          <w:sz w:val="20"/>
          <w:szCs w:val="20"/>
        </w:rPr>
        <w:t xml:space="preserve">y </w:t>
      </w:r>
      <w:r w:rsidRPr="00F51E04">
        <w:rPr>
          <w:rFonts w:ascii="Arial" w:hAnsi="Arial" w:cs="Arial"/>
          <w:spacing w:val="-4"/>
          <w:sz w:val="20"/>
          <w:szCs w:val="20"/>
        </w:rPr>
        <w:t xml:space="preserve">las </w:t>
      </w:r>
      <w:r w:rsidRPr="00F51E04">
        <w:rPr>
          <w:rFonts w:ascii="Arial" w:hAnsi="Arial" w:cs="Arial"/>
          <w:spacing w:val="-5"/>
          <w:sz w:val="20"/>
          <w:szCs w:val="20"/>
        </w:rPr>
        <w:t xml:space="preserve">fracciones </w:t>
      </w:r>
      <w:r w:rsidRPr="00F51E04">
        <w:rPr>
          <w:rFonts w:ascii="Arial" w:hAnsi="Arial" w:cs="Arial"/>
          <w:spacing w:val="-4"/>
          <w:sz w:val="20"/>
          <w:szCs w:val="20"/>
        </w:rPr>
        <w:t xml:space="preserve">VII, VIII </w:t>
      </w:r>
      <w:r w:rsidRPr="00F51E04">
        <w:rPr>
          <w:rFonts w:ascii="Arial" w:hAnsi="Arial" w:cs="Arial"/>
          <w:sz w:val="20"/>
          <w:szCs w:val="20"/>
        </w:rPr>
        <w:t xml:space="preserve">y IX </w:t>
      </w:r>
      <w:r w:rsidRPr="00F51E04">
        <w:rPr>
          <w:rFonts w:ascii="Arial" w:hAnsi="Arial" w:cs="Arial"/>
          <w:spacing w:val="-3"/>
          <w:sz w:val="20"/>
          <w:szCs w:val="20"/>
        </w:rPr>
        <w:t xml:space="preserve">al </w:t>
      </w:r>
      <w:r w:rsidRPr="00F51E04">
        <w:rPr>
          <w:rFonts w:ascii="Arial" w:hAnsi="Arial" w:cs="Arial"/>
          <w:spacing w:val="-5"/>
          <w:sz w:val="20"/>
          <w:szCs w:val="20"/>
        </w:rPr>
        <w:t xml:space="preserve">artículo </w:t>
      </w:r>
      <w:r w:rsidRPr="00F51E04">
        <w:rPr>
          <w:rFonts w:ascii="Arial" w:hAnsi="Arial" w:cs="Arial"/>
          <w:sz w:val="20"/>
          <w:szCs w:val="20"/>
        </w:rPr>
        <w:t>4</w:t>
      </w:r>
      <w:r>
        <w:rPr>
          <w:rFonts w:ascii="Arial" w:hAnsi="Arial" w:cs="Arial"/>
          <w:position w:val="6"/>
          <w:sz w:val="20"/>
          <w:szCs w:val="20"/>
        </w:rPr>
        <w:t>º</w:t>
      </w:r>
      <w:r w:rsidR="00624C7F" w:rsidRPr="00624C7F">
        <w:rPr>
          <w:rFonts w:ascii="Arial" w:hAnsi="Arial" w:cs="Arial"/>
          <w:spacing w:val="-3"/>
          <w:sz w:val="20"/>
          <w:szCs w:val="20"/>
        </w:rPr>
        <w:t>.</w:t>
      </w:r>
    </w:p>
    <w:p w14:paraId="3E7E748F" w14:textId="77777777" w:rsidR="00E815CE" w:rsidRDefault="00E815CE">
      <w:pPr>
        <w:pStyle w:val="Textoindependiente"/>
        <w:spacing w:line="240" w:lineRule="auto"/>
      </w:pPr>
    </w:p>
    <w:p w14:paraId="144A5EC1" w14:textId="77777777" w:rsidR="00BB2DBE" w:rsidRPr="00D17E3E" w:rsidRDefault="00BB2DBE" w:rsidP="000862FB">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134</w:t>
      </w:r>
      <w:r w:rsidRPr="00D17E3E">
        <w:rPr>
          <w:rFonts w:ascii="Arial" w:hAnsi="Arial" w:cs="Arial"/>
          <w:sz w:val="20"/>
          <w:szCs w:val="20"/>
        </w:rPr>
        <w:t xml:space="preserve">, del </w:t>
      </w:r>
      <w:r>
        <w:rPr>
          <w:rFonts w:ascii="Arial" w:hAnsi="Arial" w:cs="Arial"/>
          <w:sz w:val="20"/>
          <w:szCs w:val="20"/>
        </w:rPr>
        <w:t>19</w:t>
      </w:r>
      <w:r w:rsidRPr="00D17E3E">
        <w:rPr>
          <w:rFonts w:ascii="Arial" w:hAnsi="Arial" w:cs="Arial"/>
          <w:sz w:val="20"/>
          <w:szCs w:val="20"/>
        </w:rPr>
        <w:t xml:space="preserve"> de </w:t>
      </w:r>
      <w:r>
        <w:rPr>
          <w:rFonts w:ascii="Arial" w:hAnsi="Arial" w:cs="Arial"/>
          <w:sz w:val="20"/>
          <w:szCs w:val="20"/>
        </w:rPr>
        <w:t>agosto</w:t>
      </w:r>
      <w:r w:rsidRPr="00D17E3E">
        <w:rPr>
          <w:rFonts w:ascii="Arial" w:hAnsi="Arial" w:cs="Arial"/>
          <w:sz w:val="20"/>
          <w:szCs w:val="20"/>
        </w:rPr>
        <w:t xml:space="preserve"> de 20</w:t>
      </w:r>
      <w:r>
        <w:rPr>
          <w:rFonts w:ascii="Arial" w:hAnsi="Arial" w:cs="Arial"/>
          <w:sz w:val="20"/>
          <w:szCs w:val="20"/>
        </w:rPr>
        <w:t>20</w:t>
      </w:r>
      <w:r w:rsidRPr="00D17E3E">
        <w:rPr>
          <w:rFonts w:ascii="Arial" w:hAnsi="Arial" w:cs="Arial"/>
          <w:sz w:val="20"/>
          <w:szCs w:val="20"/>
        </w:rPr>
        <w:t>.</w:t>
      </w:r>
    </w:p>
    <w:p w14:paraId="0421CC90" w14:textId="77777777" w:rsidR="00BB2DBE" w:rsidRDefault="00BB2DBE" w:rsidP="00BB2DBE">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104</w:t>
      </w:r>
      <w:r w:rsidRPr="0088028E">
        <w:rPr>
          <w:sz w:val="20"/>
          <w:szCs w:val="20"/>
          <w:lang w:eastAsia="en-US"/>
        </w:rPr>
        <w:t xml:space="preserve">, del </w:t>
      </w:r>
      <w:r>
        <w:rPr>
          <w:sz w:val="20"/>
          <w:szCs w:val="20"/>
          <w:lang w:eastAsia="en-US"/>
        </w:rPr>
        <w:t>27</w:t>
      </w:r>
      <w:r w:rsidRPr="0088028E">
        <w:rPr>
          <w:sz w:val="20"/>
          <w:szCs w:val="20"/>
          <w:lang w:eastAsia="en-US"/>
        </w:rPr>
        <w:t xml:space="preserve"> de </w:t>
      </w:r>
      <w:r>
        <w:rPr>
          <w:sz w:val="20"/>
          <w:szCs w:val="20"/>
          <w:lang w:eastAsia="en-US"/>
        </w:rPr>
        <w:t>agosto</w:t>
      </w:r>
      <w:r w:rsidRPr="0088028E">
        <w:rPr>
          <w:sz w:val="20"/>
          <w:szCs w:val="20"/>
          <w:lang w:eastAsia="en-US"/>
        </w:rPr>
        <w:t xml:space="preserve"> de 20</w:t>
      </w:r>
      <w:r>
        <w:rPr>
          <w:sz w:val="20"/>
          <w:szCs w:val="20"/>
          <w:lang w:eastAsia="en-US"/>
        </w:rPr>
        <w:t>20</w:t>
      </w:r>
      <w:r w:rsidRPr="0088028E">
        <w:rPr>
          <w:sz w:val="20"/>
          <w:szCs w:val="20"/>
          <w:lang w:eastAsia="en-US"/>
        </w:rPr>
        <w:t>.</w:t>
      </w:r>
    </w:p>
    <w:p w14:paraId="1FB15781" w14:textId="77777777" w:rsidR="00BB2DBE" w:rsidRDefault="00071FB8" w:rsidP="00BB2DBE">
      <w:pPr>
        <w:pStyle w:val="Textoindependiente"/>
        <w:spacing w:line="240" w:lineRule="auto"/>
        <w:ind w:left="1418"/>
        <w:rPr>
          <w:spacing w:val="-4"/>
          <w:sz w:val="20"/>
          <w:szCs w:val="20"/>
        </w:rPr>
      </w:pPr>
      <w:r w:rsidRPr="00C92166">
        <w:rPr>
          <w:sz w:val="20"/>
          <w:szCs w:val="20"/>
        </w:rPr>
        <w:t xml:space="preserve">Se </w:t>
      </w:r>
      <w:r w:rsidRPr="00884159">
        <w:rPr>
          <w:b/>
          <w:i/>
          <w:spacing w:val="-4"/>
          <w:sz w:val="20"/>
          <w:szCs w:val="20"/>
        </w:rPr>
        <w:t>adiciona</w:t>
      </w:r>
      <w:r w:rsidRPr="00C92166">
        <w:rPr>
          <w:spacing w:val="-4"/>
          <w:sz w:val="20"/>
          <w:szCs w:val="20"/>
        </w:rPr>
        <w:t xml:space="preserve"> </w:t>
      </w:r>
      <w:r w:rsidRPr="00C92166">
        <w:rPr>
          <w:spacing w:val="-3"/>
          <w:sz w:val="20"/>
          <w:szCs w:val="20"/>
        </w:rPr>
        <w:t xml:space="preserve">una </w:t>
      </w:r>
      <w:r w:rsidRPr="00C92166">
        <w:rPr>
          <w:spacing w:val="-4"/>
          <w:sz w:val="20"/>
          <w:szCs w:val="20"/>
        </w:rPr>
        <w:t xml:space="preserve">fracción </w:t>
      </w:r>
      <w:r w:rsidRPr="00C92166">
        <w:rPr>
          <w:spacing w:val="-3"/>
          <w:sz w:val="20"/>
          <w:szCs w:val="20"/>
        </w:rPr>
        <w:t xml:space="preserve">II, </w:t>
      </w:r>
      <w:r w:rsidRPr="00C92166">
        <w:rPr>
          <w:spacing w:val="-4"/>
          <w:sz w:val="20"/>
          <w:szCs w:val="20"/>
        </w:rPr>
        <w:t xml:space="preserve">recorriendo </w:t>
      </w:r>
      <w:r w:rsidRPr="00C92166">
        <w:rPr>
          <w:spacing w:val="-3"/>
          <w:sz w:val="20"/>
          <w:szCs w:val="20"/>
        </w:rPr>
        <w:t xml:space="preserve">en </w:t>
      </w:r>
      <w:r w:rsidRPr="00C92166">
        <w:rPr>
          <w:sz w:val="20"/>
          <w:szCs w:val="20"/>
        </w:rPr>
        <w:t xml:space="preserve">su </w:t>
      </w:r>
      <w:r w:rsidRPr="00C92166">
        <w:rPr>
          <w:spacing w:val="-4"/>
          <w:sz w:val="20"/>
          <w:szCs w:val="20"/>
        </w:rPr>
        <w:t xml:space="preserve">orden natural </w:t>
      </w:r>
      <w:r w:rsidRPr="00C92166">
        <w:rPr>
          <w:spacing w:val="-3"/>
          <w:sz w:val="20"/>
          <w:szCs w:val="20"/>
        </w:rPr>
        <w:t xml:space="preserve">las </w:t>
      </w:r>
      <w:r w:rsidRPr="00C92166">
        <w:rPr>
          <w:spacing w:val="-4"/>
          <w:sz w:val="20"/>
          <w:szCs w:val="20"/>
        </w:rPr>
        <w:t xml:space="preserve">subsecuentes, </w:t>
      </w:r>
      <w:r w:rsidRPr="00C92166">
        <w:rPr>
          <w:sz w:val="20"/>
          <w:szCs w:val="20"/>
        </w:rPr>
        <w:t xml:space="preserve">al </w:t>
      </w:r>
      <w:r w:rsidRPr="00C92166">
        <w:rPr>
          <w:spacing w:val="-4"/>
          <w:sz w:val="20"/>
          <w:szCs w:val="20"/>
        </w:rPr>
        <w:t>artículo 3°.</w:t>
      </w:r>
    </w:p>
    <w:p w14:paraId="7176A343" w14:textId="77777777" w:rsidR="0066700B" w:rsidRDefault="0066700B" w:rsidP="00BB2DBE">
      <w:pPr>
        <w:pStyle w:val="Textoindependiente"/>
        <w:spacing w:line="240" w:lineRule="auto"/>
        <w:ind w:left="1418"/>
        <w:rPr>
          <w:spacing w:val="-4"/>
          <w:sz w:val="20"/>
          <w:szCs w:val="20"/>
        </w:rPr>
      </w:pPr>
    </w:p>
    <w:p w14:paraId="6F623267" w14:textId="77777777" w:rsidR="0066700B" w:rsidRPr="00D17E3E" w:rsidRDefault="0066700B" w:rsidP="000862FB">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14</w:t>
      </w:r>
      <w:r w:rsidR="000862FB">
        <w:rPr>
          <w:rFonts w:ascii="Arial" w:hAnsi="Arial" w:cs="Arial"/>
          <w:sz w:val="20"/>
          <w:szCs w:val="20"/>
        </w:rPr>
        <w:t>5</w:t>
      </w:r>
      <w:r w:rsidRPr="00D17E3E">
        <w:rPr>
          <w:rFonts w:ascii="Arial" w:hAnsi="Arial" w:cs="Arial"/>
          <w:sz w:val="20"/>
          <w:szCs w:val="20"/>
        </w:rPr>
        <w:t xml:space="preserve">, del </w:t>
      </w:r>
      <w:r w:rsidR="000862FB">
        <w:rPr>
          <w:rFonts w:ascii="Arial" w:hAnsi="Arial" w:cs="Arial"/>
          <w:sz w:val="20"/>
          <w:szCs w:val="20"/>
        </w:rPr>
        <w:t>7</w:t>
      </w:r>
      <w:r w:rsidRPr="00D17E3E">
        <w:rPr>
          <w:rFonts w:ascii="Arial" w:hAnsi="Arial" w:cs="Arial"/>
          <w:sz w:val="20"/>
          <w:szCs w:val="20"/>
        </w:rPr>
        <w:t xml:space="preserve"> de </w:t>
      </w:r>
      <w:r w:rsidR="000862FB">
        <w:rPr>
          <w:rFonts w:ascii="Arial" w:hAnsi="Arial" w:cs="Arial"/>
          <w:sz w:val="20"/>
          <w:szCs w:val="20"/>
        </w:rPr>
        <w:t>octubre</w:t>
      </w:r>
      <w:r w:rsidRPr="00D17E3E">
        <w:rPr>
          <w:rFonts w:ascii="Arial" w:hAnsi="Arial" w:cs="Arial"/>
          <w:sz w:val="20"/>
          <w:szCs w:val="20"/>
        </w:rPr>
        <w:t xml:space="preserve"> de 20</w:t>
      </w:r>
      <w:r>
        <w:rPr>
          <w:rFonts w:ascii="Arial" w:hAnsi="Arial" w:cs="Arial"/>
          <w:sz w:val="20"/>
          <w:szCs w:val="20"/>
        </w:rPr>
        <w:t>20</w:t>
      </w:r>
      <w:r w:rsidRPr="00D17E3E">
        <w:rPr>
          <w:rFonts w:ascii="Arial" w:hAnsi="Arial" w:cs="Arial"/>
          <w:sz w:val="20"/>
          <w:szCs w:val="20"/>
        </w:rPr>
        <w:t>.</w:t>
      </w:r>
    </w:p>
    <w:p w14:paraId="25349D5E" w14:textId="77777777" w:rsidR="0066700B" w:rsidRDefault="0066700B" w:rsidP="0066700B">
      <w:pPr>
        <w:pStyle w:val="Textoindependiente"/>
        <w:spacing w:line="240" w:lineRule="auto"/>
        <w:ind w:left="1418"/>
        <w:rPr>
          <w:sz w:val="20"/>
          <w:szCs w:val="20"/>
          <w:lang w:eastAsia="en-US"/>
        </w:rPr>
      </w:pPr>
      <w:r w:rsidRPr="0088028E">
        <w:rPr>
          <w:sz w:val="20"/>
          <w:szCs w:val="20"/>
          <w:lang w:eastAsia="en-US"/>
        </w:rPr>
        <w:t xml:space="preserve">P.O. </w:t>
      </w:r>
      <w:r w:rsidR="000862FB">
        <w:rPr>
          <w:sz w:val="20"/>
          <w:szCs w:val="20"/>
          <w:lang w:eastAsia="en-US"/>
        </w:rPr>
        <w:t xml:space="preserve">Edición Vespertina </w:t>
      </w:r>
      <w:r w:rsidRPr="0088028E">
        <w:rPr>
          <w:sz w:val="20"/>
          <w:szCs w:val="20"/>
          <w:lang w:eastAsia="en-US"/>
        </w:rPr>
        <w:t xml:space="preserve">No. </w:t>
      </w:r>
      <w:r>
        <w:rPr>
          <w:sz w:val="20"/>
          <w:szCs w:val="20"/>
          <w:lang w:eastAsia="en-US"/>
        </w:rPr>
        <w:t>1</w:t>
      </w:r>
      <w:r w:rsidR="000862FB">
        <w:rPr>
          <w:sz w:val="20"/>
          <w:szCs w:val="20"/>
          <w:lang w:eastAsia="en-US"/>
        </w:rPr>
        <w:t>25</w:t>
      </w:r>
      <w:r w:rsidRPr="0088028E">
        <w:rPr>
          <w:sz w:val="20"/>
          <w:szCs w:val="20"/>
          <w:lang w:eastAsia="en-US"/>
        </w:rPr>
        <w:t xml:space="preserve">, del </w:t>
      </w:r>
      <w:r w:rsidR="000862FB">
        <w:rPr>
          <w:sz w:val="20"/>
          <w:szCs w:val="20"/>
          <w:lang w:eastAsia="en-US"/>
        </w:rPr>
        <w:t>15</w:t>
      </w:r>
      <w:r w:rsidRPr="0088028E">
        <w:rPr>
          <w:sz w:val="20"/>
          <w:szCs w:val="20"/>
          <w:lang w:eastAsia="en-US"/>
        </w:rPr>
        <w:t xml:space="preserve"> de </w:t>
      </w:r>
      <w:r w:rsidR="000862FB">
        <w:rPr>
          <w:sz w:val="20"/>
          <w:szCs w:val="20"/>
          <w:lang w:eastAsia="en-US"/>
        </w:rPr>
        <w:t>octubre</w:t>
      </w:r>
      <w:r w:rsidRPr="0088028E">
        <w:rPr>
          <w:sz w:val="20"/>
          <w:szCs w:val="20"/>
          <w:lang w:eastAsia="en-US"/>
        </w:rPr>
        <w:t xml:space="preserve"> de 20</w:t>
      </w:r>
      <w:r>
        <w:rPr>
          <w:sz w:val="20"/>
          <w:szCs w:val="20"/>
          <w:lang w:eastAsia="en-US"/>
        </w:rPr>
        <w:t>20</w:t>
      </w:r>
      <w:r w:rsidRPr="0088028E">
        <w:rPr>
          <w:sz w:val="20"/>
          <w:szCs w:val="20"/>
          <w:lang w:eastAsia="en-US"/>
        </w:rPr>
        <w:t>.</w:t>
      </w:r>
    </w:p>
    <w:p w14:paraId="6E85F40A" w14:textId="77777777" w:rsidR="0066700B" w:rsidRPr="00CF12DC" w:rsidRDefault="00CF12DC" w:rsidP="00BB2DBE">
      <w:pPr>
        <w:pStyle w:val="Textoindependiente"/>
        <w:spacing w:line="240" w:lineRule="auto"/>
        <w:ind w:left="1418"/>
        <w:rPr>
          <w:sz w:val="20"/>
          <w:szCs w:val="20"/>
        </w:rPr>
      </w:pPr>
      <w:r w:rsidRPr="00CF12DC">
        <w:rPr>
          <w:sz w:val="20"/>
          <w:szCs w:val="20"/>
        </w:rPr>
        <w:t xml:space="preserve">Se </w:t>
      </w:r>
      <w:r w:rsidRPr="00884159">
        <w:rPr>
          <w:b/>
          <w:i/>
          <w:spacing w:val="-4"/>
          <w:sz w:val="20"/>
          <w:szCs w:val="20"/>
        </w:rPr>
        <w:t>reforman</w:t>
      </w:r>
      <w:r w:rsidRPr="00CF12DC">
        <w:rPr>
          <w:spacing w:val="-4"/>
          <w:sz w:val="20"/>
          <w:szCs w:val="20"/>
        </w:rPr>
        <w:t xml:space="preserve"> los </w:t>
      </w:r>
      <w:r w:rsidRPr="00CF12DC">
        <w:rPr>
          <w:spacing w:val="-5"/>
          <w:sz w:val="20"/>
          <w:szCs w:val="20"/>
        </w:rPr>
        <w:t xml:space="preserve">artículos </w:t>
      </w:r>
      <w:r w:rsidRPr="00CF12DC">
        <w:rPr>
          <w:spacing w:val="-3"/>
          <w:sz w:val="20"/>
          <w:szCs w:val="20"/>
        </w:rPr>
        <w:t xml:space="preserve">6; 8, </w:t>
      </w:r>
      <w:r w:rsidRPr="00CF12DC">
        <w:rPr>
          <w:spacing w:val="-4"/>
          <w:sz w:val="20"/>
          <w:szCs w:val="20"/>
        </w:rPr>
        <w:t xml:space="preserve">fracciones </w:t>
      </w:r>
      <w:r w:rsidRPr="00CF12DC">
        <w:rPr>
          <w:spacing w:val="-3"/>
          <w:sz w:val="20"/>
          <w:szCs w:val="20"/>
        </w:rPr>
        <w:t xml:space="preserve">III </w:t>
      </w:r>
      <w:r w:rsidRPr="00CF12DC">
        <w:rPr>
          <w:sz w:val="20"/>
          <w:szCs w:val="20"/>
        </w:rPr>
        <w:t xml:space="preserve">y </w:t>
      </w:r>
      <w:r w:rsidRPr="00CF12DC">
        <w:rPr>
          <w:spacing w:val="-3"/>
          <w:sz w:val="20"/>
          <w:szCs w:val="20"/>
        </w:rPr>
        <w:t xml:space="preserve">IV; </w:t>
      </w:r>
      <w:r w:rsidRPr="00CF12DC">
        <w:rPr>
          <w:sz w:val="20"/>
          <w:szCs w:val="20"/>
        </w:rPr>
        <w:t xml:space="preserve">y </w:t>
      </w:r>
      <w:r w:rsidRPr="00CF12DC">
        <w:rPr>
          <w:spacing w:val="-3"/>
          <w:sz w:val="20"/>
          <w:szCs w:val="20"/>
        </w:rPr>
        <w:t xml:space="preserve">10, </w:t>
      </w:r>
      <w:r w:rsidRPr="00CF12DC">
        <w:rPr>
          <w:spacing w:val="-4"/>
          <w:sz w:val="20"/>
          <w:szCs w:val="20"/>
        </w:rPr>
        <w:t xml:space="preserve">fracciones </w:t>
      </w:r>
      <w:r w:rsidRPr="00CF12DC">
        <w:rPr>
          <w:sz w:val="20"/>
          <w:szCs w:val="20"/>
        </w:rPr>
        <w:t xml:space="preserve">I y X; y se </w:t>
      </w:r>
      <w:r w:rsidRPr="00884159">
        <w:rPr>
          <w:b/>
          <w:i/>
          <w:spacing w:val="-4"/>
          <w:sz w:val="20"/>
          <w:szCs w:val="20"/>
        </w:rPr>
        <w:t>adicionan</w:t>
      </w:r>
      <w:r w:rsidRPr="00CF12DC">
        <w:rPr>
          <w:spacing w:val="-4"/>
          <w:sz w:val="20"/>
          <w:szCs w:val="20"/>
        </w:rPr>
        <w:t xml:space="preserve"> la fracción </w:t>
      </w:r>
      <w:r w:rsidRPr="00CF12DC">
        <w:rPr>
          <w:sz w:val="20"/>
          <w:szCs w:val="20"/>
        </w:rPr>
        <w:t xml:space="preserve">V al </w:t>
      </w:r>
      <w:r w:rsidRPr="00CF12DC">
        <w:rPr>
          <w:spacing w:val="-4"/>
          <w:sz w:val="20"/>
          <w:szCs w:val="20"/>
        </w:rPr>
        <w:t xml:space="preserve">artículo </w:t>
      </w:r>
      <w:r w:rsidRPr="00CF12DC">
        <w:rPr>
          <w:sz w:val="20"/>
          <w:szCs w:val="20"/>
        </w:rPr>
        <w:t xml:space="preserve">8; </w:t>
      </w:r>
      <w:r w:rsidRPr="00CF12DC">
        <w:rPr>
          <w:spacing w:val="-3"/>
          <w:sz w:val="20"/>
          <w:szCs w:val="20"/>
        </w:rPr>
        <w:t xml:space="preserve">las </w:t>
      </w:r>
      <w:r w:rsidRPr="00CF12DC">
        <w:rPr>
          <w:spacing w:val="-4"/>
          <w:sz w:val="20"/>
          <w:szCs w:val="20"/>
        </w:rPr>
        <w:t xml:space="preserve">fracciones </w:t>
      </w:r>
      <w:r w:rsidRPr="00CF12DC">
        <w:rPr>
          <w:spacing w:val="-3"/>
          <w:sz w:val="20"/>
          <w:szCs w:val="20"/>
        </w:rPr>
        <w:t xml:space="preserve">XI, XII </w:t>
      </w:r>
      <w:r w:rsidRPr="00CF12DC">
        <w:rPr>
          <w:sz w:val="20"/>
          <w:szCs w:val="20"/>
        </w:rPr>
        <w:t xml:space="preserve">y </w:t>
      </w:r>
      <w:r w:rsidRPr="00CF12DC">
        <w:rPr>
          <w:spacing w:val="-4"/>
          <w:sz w:val="20"/>
          <w:szCs w:val="20"/>
        </w:rPr>
        <w:t xml:space="preserve">XIII, recorriéndose </w:t>
      </w:r>
      <w:r w:rsidRPr="00CF12DC">
        <w:rPr>
          <w:sz w:val="20"/>
          <w:szCs w:val="20"/>
        </w:rPr>
        <w:t xml:space="preserve">en su </w:t>
      </w:r>
      <w:r w:rsidRPr="00CF12DC">
        <w:rPr>
          <w:spacing w:val="-4"/>
          <w:sz w:val="20"/>
          <w:szCs w:val="20"/>
        </w:rPr>
        <w:t xml:space="preserve">orden </w:t>
      </w:r>
      <w:r w:rsidRPr="00CF12DC">
        <w:rPr>
          <w:sz w:val="20"/>
          <w:szCs w:val="20"/>
        </w:rPr>
        <w:t xml:space="preserve">la </w:t>
      </w:r>
      <w:r w:rsidRPr="00CF12DC">
        <w:rPr>
          <w:spacing w:val="-4"/>
          <w:sz w:val="20"/>
          <w:szCs w:val="20"/>
        </w:rPr>
        <w:t xml:space="preserve">actual fracción </w:t>
      </w:r>
      <w:r w:rsidRPr="00CF12DC">
        <w:rPr>
          <w:sz w:val="20"/>
          <w:szCs w:val="20"/>
        </w:rPr>
        <w:t xml:space="preserve">XI </w:t>
      </w:r>
      <w:r w:rsidRPr="00CF12DC">
        <w:rPr>
          <w:spacing w:val="-3"/>
          <w:sz w:val="20"/>
          <w:szCs w:val="20"/>
        </w:rPr>
        <w:t xml:space="preserve">para pasar </w:t>
      </w:r>
      <w:r w:rsidRPr="00CF12DC">
        <w:rPr>
          <w:sz w:val="20"/>
          <w:szCs w:val="20"/>
        </w:rPr>
        <w:t xml:space="preserve">a </w:t>
      </w:r>
      <w:r w:rsidRPr="00CF12DC">
        <w:rPr>
          <w:spacing w:val="-3"/>
          <w:sz w:val="20"/>
          <w:szCs w:val="20"/>
        </w:rPr>
        <w:t xml:space="preserve">ser </w:t>
      </w:r>
      <w:r w:rsidRPr="00CF12DC">
        <w:rPr>
          <w:spacing w:val="-4"/>
          <w:sz w:val="20"/>
          <w:szCs w:val="20"/>
        </w:rPr>
        <w:t xml:space="preserve">fracción </w:t>
      </w:r>
      <w:r w:rsidRPr="00CF12DC">
        <w:rPr>
          <w:spacing w:val="-3"/>
          <w:sz w:val="20"/>
          <w:szCs w:val="20"/>
        </w:rPr>
        <w:t xml:space="preserve">XIV del </w:t>
      </w:r>
      <w:r w:rsidRPr="00CF12DC">
        <w:rPr>
          <w:spacing w:val="-4"/>
          <w:sz w:val="20"/>
          <w:szCs w:val="20"/>
        </w:rPr>
        <w:t xml:space="preserve">artículo </w:t>
      </w:r>
      <w:r w:rsidRPr="00CF12DC">
        <w:rPr>
          <w:spacing w:val="-3"/>
          <w:sz w:val="20"/>
          <w:szCs w:val="20"/>
        </w:rPr>
        <w:t>10</w:t>
      </w:r>
      <w:r>
        <w:rPr>
          <w:spacing w:val="-3"/>
          <w:sz w:val="20"/>
          <w:szCs w:val="20"/>
        </w:rPr>
        <w:t>.</w:t>
      </w:r>
    </w:p>
    <w:p w14:paraId="23F01C1F" w14:textId="77777777" w:rsidR="000C256F" w:rsidRDefault="000C256F" w:rsidP="00BB2DBE">
      <w:pPr>
        <w:pStyle w:val="Textoindependiente"/>
        <w:spacing w:line="240" w:lineRule="auto"/>
        <w:ind w:left="1418"/>
        <w:rPr>
          <w:sz w:val="20"/>
          <w:szCs w:val="20"/>
        </w:rPr>
      </w:pPr>
    </w:p>
    <w:p w14:paraId="4D7387BC" w14:textId="77777777" w:rsidR="00D67AED" w:rsidRPr="00D17E3E" w:rsidRDefault="00D67AED" w:rsidP="00D67AED">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541</w:t>
      </w:r>
      <w:r w:rsidRPr="00D17E3E">
        <w:rPr>
          <w:rFonts w:ascii="Arial" w:hAnsi="Arial" w:cs="Arial"/>
          <w:sz w:val="20"/>
          <w:szCs w:val="20"/>
        </w:rPr>
        <w:t>, del</w:t>
      </w:r>
      <w:r>
        <w:rPr>
          <w:rFonts w:ascii="Arial" w:hAnsi="Arial" w:cs="Arial"/>
          <w:sz w:val="20"/>
          <w:szCs w:val="20"/>
        </w:rPr>
        <w:t xml:space="preserve"> 29</w:t>
      </w:r>
      <w:r w:rsidRPr="00D17E3E">
        <w:rPr>
          <w:rFonts w:ascii="Arial" w:hAnsi="Arial" w:cs="Arial"/>
          <w:sz w:val="20"/>
          <w:szCs w:val="20"/>
        </w:rPr>
        <w:t xml:space="preserve"> de </w:t>
      </w:r>
      <w:r>
        <w:rPr>
          <w:rFonts w:ascii="Arial" w:hAnsi="Arial" w:cs="Arial"/>
          <w:sz w:val="20"/>
          <w:szCs w:val="20"/>
        </w:rPr>
        <w:t>junio</w:t>
      </w:r>
      <w:r w:rsidRPr="00D17E3E">
        <w:rPr>
          <w:rFonts w:ascii="Arial" w:hAnsi="Arial" w:cs="Arial"/>
          <w:sz w:val="20"/>
          <w:szCs w:val="20"/>
        </w:rPr>
        <w:t xml:space="preserve"> de 20</w:t>
      </w:r>
      <w:r>
        <w:rPr>
          <w:rFonts w:ascii="Arial" w:hAnsi="Arial" w:cs="Arial"/>
          <w:sz w:val="20"/>
          <w:szCs w:val="20"/>
        </w:rPr>
        <w:t>21</w:t>
      </w:r>
      <w:r w:rsidRPr="00D17E3E">
        <w:rPr>
          <w:rFonts w:ascii="Arial" w:hAnsi="Arial" w:cs="Arial"/>
          <w:sz w:val="20"/>
          <w:szCs w:val="20"/>
        </w:rPr>
        <w:t>.</w:t>
      </w:r>
    </w:p>
    <w:p w14:paraId="642B1328" w14:textId="77777777" w:rsidR="00D67AED" w:rsidRDefault="00D67AED" w:rsidP="00D67AED">
      <w:pPr>
        <w:pStyle w:val="Textoindependiente"/>
        <w:spacing w:line="240" w:lineRule="auto"/>
        <w:ind w:left="1418"/>
        <w:rPr>
          <w:sz w:val="20"/>
          <w:szCs w:val="20"/>
          <w:lang w:eastAsia="en-US"/>
        </w:rPr>
      </w:pPr>
      <w:r w:rsidRPr="0088028E">
        <w:rPr>
          <w:sz w:val="20"/>
          <w:szCs w:val="20"/>
          <w:lang w:eastAsia="en-US"/>
        </w:rPr>
        <w:t xml:space="preserve">P.O. No. </w:t>
      </w:r>
      <w:r w:rsidR="00714329">
        <w:rPr>
          <w:sz w:val="20"/>
          <w:szCs w:val="20"/>
          <w:lang w:eastAsia="en-US"/>
        </w:rPr>
        <w:t>82</w:t>
      </w:r>
      <w:r w:rsidRPr="0088028E">
        <w:rPr>
          <w:sz w:val="20"/>
          <w:szCs w:val="20"/>
          <w:lang w:eastAsia="en-US"/>
        </w:rPr>
        <w:t xml:space="preserve">, del </w:t>
      </w:r>
      <w:r>
        <w:rPr>
          <w:sz w:val="20"/>
          <w:szCs w:val="20"/>
          <w:lang w:eastAsia="en-US"/>
        </w:rPr>
        <w:t>1</w:t>
      </w:r>
      <w:r w:rsidR="00714329">
        <w:rPr>
          <w:sz w:val="20"/>
          <w:szCs w:val="20"/>
          <w:lang w:eastAsia="en-US"/>
        </w:rPr>
        <w:t>3</w:t>
      </w:r>
      <w:r w:rsidRPr="0088028E">
        <w:rPr>
          <w:sz w:val="20"/>
          <w:szCs w:val="20"/>
          <w:lang w:eastAsia="en-US"/>
        </w:rPr>
        <w:t xml:space="preserve"> de </w:t>
      </w:r>
      <w:r w:rsidR="00714329">
        <w:rPr>
          <w:sz w:val="20"/>
          <w:szCs w:val="20"/>
          <w:lang w:eastAsia="en-US"/>
        </w:rPr>
        <w:t>julio</w:t>
      </w:r>
      <w:r w:rsidRPr="0088028E">
        <w:rPr>
          <w:sz w:val="20"/>
          <w:szCs w:val="20"/>
          <w:lang w:eastAsia="en-US"/>
        </w:rPr>
        <w:t xml:space="preserve"> de 20</w:t>
      </w:r>
      <w:r>
        <w:rPr>
          <w:sz w:val="20"/>
          <w:szCs w:val="20"/>
          <w:lang w:eastAsia="en-US"/>
        </w:rPr>
        <w:t>2</w:t>
      </w:r>
      <w:r w:rsidR="00714329">
        <w:rPr>
          <w:sz w:val="20"/>
          <w:szCs w:val="20"/>
          <w:lang w:eastAsia="en-US"/>
        </w:rPr>
        <w:t>1</w:t>
      </w:r>
      <w:r w:rsidRPr="0088028E">
        <w:rPr>
          <w:sz w:val="20"/>
          <w:szCs w:val="20"/>
          <w:lang w:eastAsia="en-US"/>
        </w:rPr>
        <w:t>.</w:t>
      </w:r>
    </w:p>
    <w:p w14:paraId="638AD9E5" w14:textId="77777777" w:rsidR="00D67AED" w:rsidRDefault="00F663E7" w:rsidP="00BB2DBE">
      <w:pPr>
        <w:pStyle w:val="Textoindependiente"/>
        <w:spacing w:line="240" w:lineRule="auto"/>
        <w:ind w:left="1418"/>
        <w:rPr>
          <w:sz w:val="20"/>
          <w:szCs w:val="20"/>
        </w:rPr>
      </w:pPr>
      <w:r w:rsidRPr="00F663E7">
        <w:rPr>
          <w:sz w:val="20"/>
          <w:szCs w:val="20"/>
        </w:rPr>
        <w:t xml:space="preserve">Se </w:t>
      </w:r>
      <w:r w:rsidRPr="00884159">
        <w:rPr>
          <w:b/>
          <w:i/>
          <w:sz w:val="20"/>
          <w:szCs w:val="20"/>
        </w:rPr>
        <w:t>reforman</w:t>
      </w:r>
      <w:r w:rsidRPr="00F663E7">
        <w:rPr>
          <w:sz w:val="20"/>
          <w:szCs w:val="20"/>
        </w:rPr>
        <w:t xml:space="preserve"> los artículos 3°, fracción VIII; 5°, fracciones I, incisos f) y g); III, incisos b) y c); IV, incisos b) y c); y VI, inciso a); y se </w:t>
      </w:r>
      <w:r w:rsidRPr="00884159">
        <w:rPr>
          <w:b/>
          <w:i/>
          <w:sz w:val="20"/>
          <w:szCs w:val="20"/>
        </w:rPr>
        <w:t>adicionan</w:t>
      </w:r>
      <w:r w:rsidRPr="00F663E7">
        <w:rPr>
          <w:sz w:val="20"/>
          <w:szCs w:val="20"/>
        </w:rPr>
        <w:t xml:space="preserve"> las fracciones X, XI, XII, XIII al artículo 3°; el inciso h) a la fracción I, el inciso d) a la fracción III, los incisos d), e), f), g) y h) a la fracción IV, los incisos b), c) y d) a la fracción VI, las fracciones VII, VIII, IX y X del artículo 5°, y la fracción X, al artículo 11, recorriéndose en su orden subsecuente las actuales X y XI para ser XI y XII</w:t>
      </w:r>
      <w:r>
        <w:rPr>
          <w:sz w:val="20"/>
          <w:szCs w:val="20"/>
        </w:rPr>
        <w:t>.</w:t>
      </w:r>
    </w:p>
    <w:p w14:paraId="60D60367" w14:textId="77777777" w:rsidR="007C26ED" w:rsidRDefault="007C26ED" w:rsidP="00BB2DBE">
      <w:pPr>
        <w:pStyle w:val="Textoindependiente"/>
        <w:spacing w:line="240" w:lineRule="auto"/>
        <w:ind w:left="1418"/>
        <w:rPr>
          <w:sz w:val="20"/>
          <w:szCs w:val="20"/>
        </w:rPr>
      </w:pPr>
    </w:p>
    <w:p w14:paraId="0D4D5EC3" w14:textId="77777777" w:rsidR="007C26ED" w:rsidRPr="00D17E3E" w:rsidRDefault="007C26ED" w:rsidP="007C26ED">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554</w:t>
      </w:r>
      <w:r w:rsidRPr="00D17E3E">
        <w:rPr>
          <w:rFonts w:ascii="Arial" w:hAnsi="Arial" w:cs="Arial"/>
          <w:sz w:val="20"/>
          <w:szCs w:val="20"/>
        </w:rPr>
        <w:t>, del</w:t>
      </w:r>
      <w:r>
        <w:rPr>
          <w:rFonts w:ascii="Arial" w:hAnsi="Arial" w:cs="Arial"/>
          <w:sz w:val="20"/>
          <w:szCs w:val="20"/>
        </w:rPr>
        <w:t xml:space="preserve"> 30</w:t>
      </w:r>
      <w:r w:rsidRPr="00D17E3E">
        <w:rPr>
          <w:rFonts w:ascii="Arial" w:hAnsi="Arial" w:cs="Arial"/>
          <w:sz w:val="20"/>
          <w:szCs w:val="20"/>
        </w:rPr>
        <w:t xml:space="preserve"> de </w:t>
      </w:r>
      <w:r>
        <w:rPr>
          <w:rFonts w:ascii="Arial" w:hAnsi="Arial" w:cs="Arial"/>
          <w:sz w:val="20"/>
          <w:szCs w:val="20"/>
        </w:rPr>
        <w:t>junio</w:t>
      </w:r>
      <w:r w:rsidRPr="00D17E3E">
        <w:rPr>
          <w:rFonts w:ascii="Arial" w:hAnsi="Arial" w:cs="Arial"/>
          <w:sz w:val="20"/>
          <w:szCs w:val="20"/>
        </w:rPr>
        <w:t xml:space="preserve"> de 20</w:t>
      </w:r>
      <w:r>
        <w:rPr>
          <w:rFonts w:ascii="Arial" w:hAnsi="Arial" w:cs="Arial"/>
          <w:sz w:val="20"/>
          <w:szCs w:val="20"/>
        </w:rPr>
        <w:t>21</w:t>
      </w:r>
      <w:r w:rsidRPr="00D17E3E">
        <w:rPr>
          <w:rFonts w:ascii="Arial" w:hAnsi="Arial" w:cs="Arial"/>
          <w:sz w:val="20"/>
          <w:szCs w:val="20"/>
        </w:rPr>
        <w:t>.</w:t>
      </w:r>
    </w:p>
    <w:p w14:paraId="6C39183C" w14:textId="77777777" w:rsidR="007C26ED" w:rsidRDefault="007C26ED" w:rsidP="007C26ED">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83</w:t>
      </w:r>
      <w:r w:rsidRPr="0088028E">
        <w:rPr>
          <w:sz w:val="20"/>
          <w:szCs w:val="20"/>
          <w:lang w:eastAsia="en-US"/>
        </w:rPr>
        <w:t xml:space="preserve">, del </w:t>
      </w:r>
      <w:r>
        <w:rPr>
          <w:sz w:val="20"/>
          <w:szCs w:val="20"/>
          <w:lang w:eastAsia="en-US"/>
        </w:rPr>
        <w:t>14</w:t>
      </w:r>
      <w:r w:rsidRPr="0088028E">
        <w:rPr>
          <w:sz w:val="20"/>
          <w:szCs w:val="20"/>
          <w:lang w:eastAsia="en-US"/>
        </w:rPr>
        <w:t xml:space="preserve"> de </w:t>
      </w:r>
      <w:r>
        <w:rPr>
          <w:sz w:val="20"/>
          <w:szCs w:val="20"/>
          <w:lang w:eastAsia="en-US"/>
        </w:rPr>
        <w:t>julio</w:t>
      </w:r>
      <w:r w:rsidRPr="0088028E">
        <w:rPr>
          <w:sz w:val="20"/>
          <w:szCs w:val="20"/>
          <w:lang w:eastAsia="en-US"/>
        </w:rPr>
        <w:t xml:space="preserve"> de 20</w:t>
      </w:r>
      <w:r>
        <w:rPr>
          <w:sz w:val="20"/>
          <w:szCs w:val="20"/>
          <w:lang w:eastAsia="en-US"/>
        </w:rPr>
        <w:t>21</w:t>
      </w:r>
      <w:r w:rsidRPr="0088028E">
        <w:rPr>
          <w:sz w:val="20"/>
          <w:szCs w:val="20"/>
          <w:lang w:eastAsia="en-US"/>
        </w:rPr>
        <w:t>.</w:t>
      </w:r>
    </w:p>
    <w:p w14:paraId="656394E1" w14:textId="77777777" w:rsidR="007C26ED" w:rsidRDefault="00AF2286" w:rsidP="007C26ED">
      <w:pPr>
        <w:pStyle w:val="Textoindependiente"/>
        <w:spacing w:line="240" w:lineRule="auto"/>
        <w:ind w:left="1418"/>
        <w:rPr>
          <w:sz w:val="20"/>
          <w:szCs w:val="20"/>
          <w:lang w:eastAsia="en-US"/>
        </w:rPr>
      </w:pPr>
      <w:r w:rsidRPr="00AF2286">
        <w:rPr>
          <w:b/>
          <w:sz w:val="20"/>
          <w:szCs w:val="20"/>
          <w:lang w:eastAsia="en-US"/>
        </w:rPr>
        <w:t xml:space="preserve">ARTÍCULO </w:t>
      </w:r>
      <w:proofErr w:type="gramStart"/>
      <w:r w:rsidRPr="00AF2286">
        <w:rPr>
          <w:b/>
          <w:sz w:val="20"/>
          <w:szCs w:val="20"/>
          <w:lang w:eastAsia="en-US"/>
        </w:rPr>
        <w:t>DÉCIMO.-</w:t>
      </w:r>
      <w:proofErr w:type="gramEnd"/>
      <w:r w:rsidRPr="00AF2286">
        <w:rPr>
          <w:b/>
          <w:sz w:val="20"/>
          <w:szCs w:val="20"/>
          <w:lang w:eastAsia="en-US"/>
        </w:rPr>
        <w:t xml:space="preserve"> </w:t>
      </w:r>
      <w:r w:rsidRPr="00AF2286">
        <w:rPr>
          <w:sz w:val="20"/>
          <w:szCs w:val="20"/>
          <w:lang w:eastAsia="en-US"/>
        </w:rPr>
        <w:t xml:space="preserve">Se </w:t>
      </w:r>
      <w:r w:rsidRPr="00884159">
        <w:rPr>
          <w:b/>
          <w:i/>
          <w:sz w:val="20"/>
          <w:szCs w:val="20"/>
          <w:lang w:eastAsia="en-US"/>
        </w:rPr>
        <w:t>reforman</w:t>
      </w:r>
      <w:r w:rsidRPr="00AF2286">
        <w:rPr>
          <w:sz w:val="20"/>
          <w:szCs w:val="20"/>
          <w:lang w:eastAsia="en-US"/>
        </w:rPr>
        <w:t xml:space="preserve"> los artículos 13, fracción III; 15, fracción VI y 35, fracción IV</w:t>
      </w:r>
      <w:r>
        <w:rPr>
          <w:sz w:val="20"/>
          <w:szCs w:val="20"/>
          <w:lang w:eastAsia="en-US"/>
        </w:rPr>
        <w:t>.</w:t>
      </w:r>
    </w:p>
    <w:p w14:paraId="385368E9" w14:textId="77777777" w:rsidR="007C26ED" w:rsidRDefault="007C26ED" w:rsidP="00BB2DBE">
      <w:pPr>
        <w:pStyle w:val="Textoindependiente"/>
        <w:spacing w:line="240" w:lineRule="auto"/>
        <w:ind w:left="1418"/>
        <w:rPr>
          <w:sz w:val="20"/>
          <w:szCs w:val="20"/>
        </w:rPr>
      </w:pPr>
    </w:p>
    <w:p w14:paraId="72EC7F12" w14:textId="77777777" w:rsidR="000F2373" w:rsidRPr="00D17E3E" w:rsidRDefault="000F2373" w:rsidP="000F2373">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835</w:t>
      </w:r>
      <w:r w:rsidRPr="00D17E3E">
        <w:rPr>
          <w:rFonts w:ascii="Arial" w:hAnsi="Arial" w:cs="Arial"/>
          <w:sz w:val="20"/>
          <w:szCs w:val="20"/>
        </w:rPr>
        <w:t>, del</w:t>
      </w:r>
      <w:r>
        <w:rPr>
          <w:rFonts w:ascii="Arial" w:hAnsi="Arial" w:cs="Arial"/>
          <w:sz w:val="20"/>
          <w:szCs w:val="20"/>
        </w:rPr>
        <w:t xml:space="preserve"> 29</w:t>
      </w:r>
      <w:r w:rsidRPr="00D17E3E">
        <w:rPr>
          <w:rFonts w:ascii="Arial" w:hAnsi="Arial" w:cs="Arial"/>
          <w:sz w:val="20"/>
          <w:szCs w:val="20"/>
        </w:rPr>
        <w:t xml:space="preserve"> de </w:t>
      </w:r>
      <w:r>
        <w:rPr>
          <w:rFonts w:ascii="Arial" w:hAnsi="Arial" w:cs="Arial"/>
          <w:sz w:val="20"/>
          <w:szCs w:val="20"/>
        </w:rPr>
        <w:t>septiembre</w:t>
      </w:r>
      <w:r w:rsidRPr="00D17E3E">
        <w:rPr>
          <w:rFonts w:ascii="Arial" w:hAnsi="Arial" w:cs="Arial"/>
          <w:sz w:val="20"/>
          <w:szCs w:val="20"/>
        </w:rPr>
        <w:t xml:space="preserve"> de 20</w:t>
      </w:r>
      <w:r>
        <w:rPr>
          <w:rFonts w:ascii="Arial" w:hAnsi="Arial" w:cs="Arial"/>
          <w:sz w:val="20"/>
          <w:szCs w:val="20"/>
        </w:rPr>
        <w:t>21</w:t>
      </w:r>
      <w:r w:rsidRPr="00D17E3E">
        <w:rPr>
          <w:rFonts w:ascii="Arial" w:hAnsi="Arial" w:cs="Arial"/>
          <w:sz w:val="20"/>
          <w:szCs w:val="20"/>
        </w:rPr>
        <w:t>.</w:t>
      </w:r>
    </w:p>
    <w:p w14:paraId="75D3B9DD" w14:textId="77777777" w:rsidR="000F2373" w:rsidRDefault="000F2373" w:rsidP="000F2373">
      <w:pPr>
        <w:pStyle w:val="Textoindependiente"/>
        <w:spacing w:line="240" w:lineRule="auto"/>
        <w:ind w:left="1418"/>
        <w:rPr>
          <w:sz w:val="20"/>
          <w:szCs w:val="20"/>
          <w:lang w:eastAsia="en-US"/>
        </w:rPr>
      </w:pPr>
      <w:r w:rsidRPr="0088028E">
        <w:rPr>
          <w:sz w:val="20"/>
          <w:szCs w:val="20"/>
          <w:lang w:eastAsia="en-US"/>
        </w:rPr>
        <w:t xml:space="preserve">P.O. </w:t>
      </w:r>
      <w:r>
        <w:rPr>
          <w:sz w:val="20"/>
          <w:szCs w:val="20"/>
          <w:lang w:eastAsia="en-US"/>
        </w:rPr>
        <w:t xml:space="preserve">Edición Vespertina </w:t>
      </w:r>
      <w:r w:rsidRPr="0088028E">
        <w:rPr>
          <w:sz w:val="20"/>
          <w:szCs w:val="20"/>
          <w:lang w:eastAsia="en-US"/>
        </w:rPr>
        <w:t xml:space="preserve">No. </w:t>
      </w:r>
      <w:r>
        <w:rPr>
          <w:sz w:val="20"/>
          <w:szCs w:val="20"/>
          <w:lang w:eastAsia="en-US"/>
        </w:rPr>
        <w:t>117</w:t>
      </w:r>
      <w:r w:rsidRPr="0088028E">
        <w:rPr>
          <w:sz w:val="20"/>
          <w:szCs w:val="20"/>
          <w:lang w:eastAsia="en-US"/>
        </w:rPr>
        <w:t xml:space="preserve">, del </w:t>
      </w:r>
      <w:r>
        <w:rPr>
          <w:sz w:val="20"/>
          <w:szCs w:val="20"/>
          <w:lang w:eastAsia="en-US"/>
        </w:rPr>
        <w:t>30</w:t>
      </w:r>
      <w:r w:rsidRPr="0088028E">
        <w:rPr>
          <w:sz w:val="20"/>
          <w:szCs w:val="20"/>
          <w:lang w:eastAsia="en-US"/>
        </w:rPr>
        <w:t xml:space="preserve"> de </w:t>
      </w:r>
      <w:r>
        <w:rPr>
          <w:sz w:val="20"/>
          <w:szCs w:val="20"/>
          <w:lang w:eastAsia="en-US"/>
        </w:rPr>
        <w:t>septiembre</w:t>
      </w:r>
      <w:r w:rsidRPr="0088028E">
        <w:rPr>
          <w:sz w:val="20"/>
          <w:szCs w:val="20"/>
          <w:lang w:eastAsia="en-US"/>
        </w:rPr>
        <w:t xml:space="preserve"> de 20</w:t>
      </w:r>
      <w:r>
        <w:rPr>
          <w:sz w:val="20"/>
          <w:szCs w:val="20"/>
          <w:lang w:eastAsia="en-US"/>
        </w:rPr>
        <w:t>21</w:t>
      </w:r>
      <w:r w:rsidRPr="0088028E">
        <w:rPr>
          <w:sz w:val="20"/>
          <w:szCs w:val="20"/>
          <w:lang w:eastAsia="en-US"/>
        </w:rPr>
        <w:t>.</w:t>
      </w:r>
    </w:p>
    <w:p w14:paraId="568E5BE1" w14:textId="77777777" w:rsidR="000F2373" w:rsidRDefault="00A66899" w:rsidP="00BB2DBE">
      <w:pPr>
        <w:pStyle w:val="Textoindependiente"/>
        <w:spacing w:line="240" w:lineRule="auto"/>
        <w:ind w:left="1418"/>
        <w:rPr>
          <w:sz w:val="20"/>
          <w:szCs w:val="20"/>
        </w:rPr>
      </w:pPr>
      <w:r w:rsidRPr="00A66899">
        <w:rPr>
          <w:sz w:val="20"/>
          <w:szCs w:val="20"/>
        </w:rPr>
        <w:t xml:space="preserve">Se </w:t>
      </w:r>
      <w:r w:rsidRPr="00884159">
        <w:rPr>
          <w:b/>
          <w:i/>
          <w:sz w:val="20"/>
          <w:szCs w:val="20"/>
        </w:rPr>
        <w:t>reforma</w:t>
      </w:r>
      <w:r w:rsidRPr="00A66899">
        <w:rPr>
          <w:sz w:val="20"/>
          <w:szCs w:val="20"/>
        </w:rPr>
        <w:t xml:space="preserve"> el artículo 5, fracción III</w:t>
      </w:r>
      <w:r>
        <w:rPr>
          <w:sz w:val="20"/>
          <w:szCs w:val="20"/>
        </w:rPr>
        <w:t>.</w:t>
      </w:r>
    </w:p>
    <w:p w14:paraId="2E67A5AC" w14:textId="77777777" w:rsidR="009939FC" w:rsidRDefault="009939FC" w:rsidP="009939FC">
      <w:pPr>
        <w:pStyle w:val="Textoindependiente"/>
        <w:spacing w:line="240" w:lineRule="auto"/>
        <w:rPr>
          <w:sz w:val="20"/>
          <w:szCs w:val="20"/>
        </w:rPr>
      </w:pPr>
    </w:p>
    <w:p w14:paraId="594B96A4" w14:textId="77777777" w:rsidR="009939FC" w:rsidRPr="00D17E3E" w:rsidRDefault="009939FC" w:rsidP="009939FC">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65-158</w:t>
      </w:r>
      <w:r w:rsidRPr="00D17E3E">
        <w:rPr>
          <w:rFonts w:ascii="Arial" w:hAnsi="Arial" w:cs="Arial"/>
          <w:sz w:val="20"/>
          <w:szCs w:val="20"/>
        </w:rPr>
        <w:t>, del</w:t>
      </w:r>
      <w:r>
        <w:rPr>
          <w:rFonts w:ascii="Arial" w:hAnsi="Arial" w:cs="Arial"/>
          <w:sz w:val="20"/>
          <w:szCs w:val="20"/>
        </w:rPr>
        <w:t xml:space="preserve"> </w:t>
      </w:r>
      <w:r w:rsidR="006E1F4F">
        <w:rPr>
          <w:rFonts w:ascii="Arial" w:hAnsi="Arial" w:cs="Arial"/>
          <w:sz w:val="20"/>
          <w:szCs w:val="20"/>
        </w:rPr>
        <w:t>5 de abril de 2022</w:t>
      </w:r>
      <w:r w:rsidR="00884159">
        <w:rPr>
          <w:rFonts w:ascii="Arial" w:hAnsi="Arial" w:cs="Arial"/>
          <w:sz w:val="20"/>
          <w:szCs w:val="20"/>
        </w:rPr>
        <w:t>.</w:t>
      </w:r>
    </w:p>
    <w:p w14:paraId="43DF05A4" w14:textId="77777777" w:rsidR="009939FC" w:rsidRDefault="009939FC" w:rsidP="009939FC">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70</w:t>
      </w:r>
      <w:r w:rsidRPr="0088028E">
        <w:rPr>
          <w:sz w:val="20"/>
          <w:szCs w:val="20"/>
          <w:lang w:eastAsia="en-US"/>
        </w:rPr>
        <w:t xml:space="preserve">, del </w:t>
      </w:r>
      <w:r>
        <w:rPr>
          <w:sz w:val="20"/>
          <w:szCs w:val="20"/>
          <w:lang w:eastAsia="en-US"/>
        </w:rPr>
        <w:t>14 de junio de 2022</w:t>
      </w:r>
    </w:p>
    <w:p w14:paraId="5DE84C47" w14:textId="77777777" w:rsidR="009939FC" w:rsidRPr="009939FC" w:rsidRDefault="009939FC" w:rsidP="009939FC">
      <w:pPr>
        <w:pStyle w:val="Textoindependiente"/>
        <w:spacing w:line="240" w:lineRule="auto"/>
        <w:ind w:left="1418"/>
        <w:rPr>
          <w:sz w:val="20"/>
          <w:szCs w:val="20"/>
        </w:rPr>
      </w:pPr>
      <w:r w:rsidRPr="009939FC">
        <w:rPr>
          <w:sz w:val="20"/>
          <w:szCs w:val="20"/>
        </w:rPr>
        <w:t xml:space="preserve">Se </w:t>
      </w:r>
      <w:r w:rsidRPr="00884159">
        <w:rPr>
          <w:b/>
          <w:i/>
          <w:sz w:val="20"/>
          <w:szCs w:val="20"/>
        </w:rPr>
        <w:t>reforma</w:t>
      </w:r>
      <w:r w:rsidRPr="009939FC">
        <w:rPr>
          <w:sz w:val="20"/>
          <w:szCs w:val="20"/>
        </w:rPr>
        <w:t xml:space="preserve"> el inciso a); y se </w:t>
      </w:r>
      <w:r w:rsidRPr="00884159">
        <w:rPr>
          <w:b/>
          <w:i/>
          <w:sz w:val="20"/>
          <w:szCs w:val="20"/>
        </w:rPr>
        <w:t>adicionan</w:t>
      </w:r>
      <w:r w:rsidRPr="009939FC">
        <w:rPr>
          <w:sz w:val="20"/>
          <w:szCs w:val="20"/>
        </w:rPr>
        <w:t xml:space="preserve"> los incisos b) y c), de la fracción V, del artículo 5</w:t>
      </w:r>
      <w:r>
        <w:rPr>
          <w:sz w:val="20"/>
          <w:szCs w:val="20"/>
        </w:rPr>
        <w:t>.</w:t>
      </w:r>
    </w:p>
    <w:p w14:paraId="33C3289E" w14:textId="77777777" w:rsidR="009939FC" w:rsidRDefault="009939FC" w:rsidP="00BB2DBE">
      <w:pPr>
        <w:pStyle w:val="Textoindependiente"/>
        <w:spacing w:line="240" w:lineRule="auto"/>
        <w:ind w:left="1418"/>
        <w:rPr>
          <w:sz w:val="20"/>
          <w:szCs w:val="20"/>
        </w:rPr>
      </w:pPr>
    </w:p>
    <w:p w14:paraId="60FA13A8" w14:textId="77777777" w:rsidR="00884159" w:rsidRPr="00D17E3E" w:rsidRDefault="00884159" w:rsidP="00884159">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65-584</w:t>
      </w:r>
      <w:r w:rsidRPr="00D17E3E">
        <w:rPr>
          <w:rFonts w:ascii="Arial" w:hAnsi="Arial" w:cs="Arial"/>
          <w:sz w:val="20"/>
          <w:szCs w:val="20"/>
        </w:rPr>
        <w:t>, del</w:t>
      </w:r>
      <w:r>
        <w:rPr>
          <w:rFonts w:ascii="Arial" w:hAnsi="Arial" w:cs="Arial"/>
          <w:sz w:val="20"/>
          <w:szCs w:val="20"/>
        </w:rPr>
        <w:t xml:space="preserve"> 23 de mayo de 2023.</w:t>
      </w:r>
    </w:p>
    <w:p w14:paraId="74D10133" w14:textId="77777777" w:rsidR="00884159" w:rsidRDefault="00884159" w:rsidP="00884159">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67</w:t>
      </w:r>
      <w:r w:rsidRPr="0088028E">
        <w:rPr>
          <w:sz w:val="20"/>
          <w:szCs w:val="20"/>
          <w:lang w:eastAsia="en-US"/>
        </w:rPr>
        <w:t xml:space="preserve">, del </w:t>
      </w:r>
      <w:r>
        <w:rPr>
          <w:sz w:val="20"/>
          <w:szCs w:val="20"/>
          <w:lang w:eastAsia="en-US"/>
        </w:rPr>
        <w:t>6 de junio de 2023.</w:t>
      </w:r>
    </w:p>
    <w:p w14:paraId="1127F452" w14:textId="77777777" w:rsidR="00884159" w:rsidRPr="009939FC" w:rsidRDefault="00884159" w:rsidP="00884159">
      <w:pPr>
        <w:pStyle w:val="Textoindependiente"/>
        <w:spacing w:line="240" w:lineRule="auto"/>
        <w:ind w:left="1418"/>
        <w:rPr>
          <w:sz w:val="20"/>
          <w:szCs w:val="20"/>
        </w:rPr>
      </w:pPr>
      <w:r w:rsidRPr="00884159">
        <w:rPr>
          <w:b/>
          <w:sz w:val="20"/>
          <w:szCs w:val="20"/>
        </w:rPr>
        <w:t>ARTÍCULO ÚNICO.</w:t>
      </w:r>
      <w:r w:rsidRPr="00884159">
        <w:rPr>
          <w:sz w:val="20"/>
          <w:szCs w:val="20"/>
        </w:rPr>
        <w:t xml:space="preserve"> Se </w:t>
      </w:r>
      <w:r w:rsidRPr="00884159">
        <w:rPr>
          <w:b/>
          <w:i/>
          <w:sz w:val="20"/>
          <w:szCs w:val="20"/>
        </w:rPr>
        <w:t>reforma</w:t>
      </w:r>
      <w:r w:rsidRPr="00884159">
        <w:rPr>
          <w:sz w:val="20"/>
          <w:szCs w:val="20"/>
        </w:rPr>
        <w:t xml:space="preserve"> el artículo 27; y se </w:t>
      </w:r>
      <w:r w:rsidRPr="00884159">
        <w:rPr>
          <w:b/>
          <w:i/>
          <w:sz w:val="20"/>
          <w:szCs w:val="20"/>
        </w:rPr>
        <w:t>adiciona</w:t>
      </w:r>
      <w:r w:rsidRPr="00884159">
        <w:rPr>
          <w:sz w:val="20"/>
          <w:szCs w:val="20"/>
        </w:rPr>
        <w:t xml:space="preserve"> un</w:t>
      </w:r>
      <w:r>
        <w:rPr>
          <w:sz w:val="20"/>
          <w:szCs w:val="20"/>
        </w:rPr>
        <w:t xml:space="preserve"> párrafo segundo al artículo 29.</w:t>
      </w:r>
    </w:p>
    <w:p w14:paraId="44D4ABC1" w14:textId="77777777" w:rsidR="00884159" w:rsidRDefault="00884159" w:rsidP="00BB2DBE">
      <w:pPr>
        <w:pStyle w:val="Textoindependiente"/>
        <w:spacing w:line="240" w:lineRule="auto"/>
        <w:ind w:left="1418"/>
        <w:rPr>
          <w:sz w:val="20"/>
          <w:szCs w:val="20"/>
        </w:rPr>
      </w:pPr>
    </w:p>
    <w:p w14:paraId="2DCDED45" w14:textId="77777777" w:rsidR="00A614FC" w:rsidRPr="00D17E3E" w:rsidRDefault="00A614FC" w:rsidP="00A614FC">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65-609</w:t>
      </w:r>
      <w:r w:rsidRPr="00D17E3E">
        <w:rPr>
          <w:rFonts w:ascii="Arial" w:hAnsi="Arial" w:cs="Arial"/>
          <w:sz w:val="20"/>
          <w:szCs w:val="20"/>
        </w:rPr>
        <w:t>, del</w:t>
      </w:r>
      <w:r>
        <w:rPr>
          <w:rFonts w:ascii="Arial" w:hAnsi="Arial" w:cs="Arial"/>
          <w:sz w:val="20"/>
          <w:szCs w:val="20"/>
        </w:rPr>
        <w:t xml:space="preserve"> 30 de junio de 2023.</w:t>
      </w:r>
    </w:p>
    <w:p w14:paraId="501447F5" w14:textId="77777777" w:rsidR="00A614FC" w:rsidRDefault="00A614FC" w:rsidP="00A614FC">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87</w:t>
      </w:r>
      <w:r w:rsidRPr="0088028E">
        <w:rPr>
          <w:sz w:val="20"/>
          <w:szCs w:val="20"/>
          <w:lang w:eastAsia="en-US"/>
        </w:rPr>
        <w:t xml:space="preserve">, del </w:t>
      </w:r>
      <w:r>
        <w:rPr>
          <w:sz w:val="20"/>
          <w:szCs w:val="20"/>
          <w:lang w:eastAsia="en-US"/>
        </w:rPr>
        <w:t>20 de julio de 2023.</w:t>
      </w:r>
    </w:p>
    <w:p w14:paraId="35195E51" w14:textId="77777777" w:rsidR="00A614FC" w:rsidRDefault="00A614FC" w:rsidP="00A614FC">
      <w:pPr>
        <w:pStyle w:val="Textoindependiente"/>
        <w:spacing w:line="240" w:lineRule="auto"/>
        <w:ind w:left="1418"/>
        <w:rPr>
          <w:sz w:val="20"/>
          <w:szCs w:val="20"/>
        </w:rPr>
      </w:pPr>
      <w:r w:rsidRPr="00A614FC">
        <w:rPr>
          <w:b/>
          <w:sz w:val="20"/>
          <w:szCs w:val="20"/>
        </w:rPr>
        <w:t>ARTÍCULO SEGUNDO.</w:t>
      </w:r>
      <w:r w:rsidRPr="00A614FC">
        <w:rPr>
          <w:sz w:val="20"/>
          <w:szCs w:val="20"/>
        </w:rPr>
        <w:t xml:space="preserve"> Se </w:t>
      </w:r>
      <w:r w:rsidRPr="00A614FC">
        <w:rPr>
          <w:b/>
          <w:i/>
          <w:sz w:val="20"/>
          <w:szCs w:val="20"/>
        </w:rPr>
        <w:t>adiciona</w:t>
      </w:r>
      <w:r w:rsidRPr="00A614FC">
        <w:rPr>
          <w:sz w:val="20"/>
          <w:szCs w:val="20"/>
        </w:rPr>
        <w:t xml:space="preserve"> una fracción X, recorriéndose en su orden natural las subsecuentes, al artículo 3°</w:t>
      </w:r>
      <w:r>
        <w:rPr>
          <w:sz w:val="20"/>
          <w:szCs w:val="20"/>
        </w:rPr>
        <w:t>.</w:t>
      </w:r>
    </w:p>
    <w:p w14:paraId="29441AE0" w14:textId="77777777" w:rsidR="006E7363" w:rsidRPr="009939FC" w:rsidRDefault="006E7363" w:rsidP="00A614FC">
      <w:pPr>
        <w:pStyle w:val="Textoindependiente"/>
        <w:spacing w:line="240" w:lineRule="auto"/>
        <w:ind w:left="1418"/>
        <w:rPr>
          <w:sz w:val="20"/>
          <w:szCs w:val="20"/>
        </w:rPr>
      </w:pPr>
    </w:p>
    <w:p w14:paraId="34C7C7DC" w14:textId="77777777" w:rsidR="006E7363" w:rsidRPr="00D17E3E" w:rsidRDefault="006E7363" w:rsidP="006E7363">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65-732</w:t>
      </w:r>
      <w:r w:rsidRPr="00D17E3E">
        <w:rPr>
          <w:rFonts w:ascii="Arial" w:hAnsi="Arial" w:cs="Arial"/>
          <w:sz w:val="20"/>
          <w:szCs w:val="20"/>
        </w:rPr>
        <w:t>, del</w:t>
      </w:r>
      <w:r>
        <w:rPr>
          <w:rFonts w:ascii="Arial" w:hAnsi="Arial" w:cs="Arial"/>
          <w:sz w:val="20"/>
          <w:szCs w:val="20"/>
        </w:rPr>
        <w:t xml:space="preserve"> 8 de noviembre de 2023.</w:t>
      </w:r>
    </w:p>
    <w:p w14:paraId="6F4B1D82" w14:textId="77777777" w:rsidR="006E7363" w:rsidRDefault="006E7363" w:rsidP="006E7363">
      <w:pPr>
        <w:pStyle w:val="Textoindependiente"/>
        <w:spacing w:line="240" w:lineRule="auto"/>
        <w:ind w:left="1418"/>
        <w:rPr>
          <w:sz w:val="20"/>
          <w:szCs w:val="20"/>
          <w:lang w:eastAsia="en-US"/>
        </w:rPr>
      </w:pPr>
      <w:r w:rsidRPr="0088028E">
        <w:rPr>
          <w:sz w:val="20"/>
          <w:szCs w:val="20"/>
          <w:lang w:eastAsia="en-US"/>
        </w:rPr>
        <w:t>P.O.</w:t>
      </w:r>
      <w:r>
        <w:rPr>
          <w:sz w:val="20"/>
          <w:szCs w:val="20"/>
          <w:lang w:eastAsia="en-US"/>
        </w:rPr>
        <w:t xml:space="preserve"> Extraordinario</w:t>
      </w:r>
      <w:r w:rsidRPr="0088028E">
        <w:rPr>
          <w:sz w:val="20"/>
          <w:szCs w:val="20"/>
          <w:lang w:eastAsia="en-US"/>
        </w:rPr>
        <w:t xml:space="preserve"> No. </w:t>
      </w:r>
      <w:r>
        <w:rPr>
          <w:sz w:val="20"/>
          <w:szCs w:val="20"/>
          <w:lang w:eastAsia="en-US"/>
        </w:rPr>
        <w:t>30</w:t>
      </w:r>
      <w:r w:rsidRPr="0088028E">
        <w:rPr>
          <w:sz w:val="20"/>
          <w:szCs w:val="20"/>
          <w:lang w:eastAsia="en-US"/>
        </w:rPr>
        <w:t xml:space="preserve">, del </w:t>
      </w:r>
      <w:r>
        <w:rPr>
          <w:sz w:val="20"/>
          <w:szCs w:val="20"/>
          <w:lang w:eastAsia="en-US"/>
        </w:rPr>
        <w:t>27 de noviembre de 2023.</w:t>
      </w:r>
    </w:p>
    <w:p w14:paraId="2FB7F538" w14:textId="77777777" w:rsidR="00A614FC" w:rsidRDefault="006E7363" w:rsidP="00BB2DBE">
      <w:pPr>
        <w:pStyle w:val="Textoindependiente"/>
        <w:spacing w:line="240" w:lineRule="auto"/>
        <w:ind w:left="1418"/>
        <w:rPr>
          <w:sz w:val="20"/>
          <w:szCs w:val="20"/>
          <w:lang w:val="es-MX"/>
        </w:rPr>
      </w:pPr>
      <w:r w:rsidRPr="006E7363">
        <w:rPr>
          <w:b/>
          <w:bCs/>
          <w:sz w:val="20"/>
          <w:szCs w:val="20"/>
          <w:lang w:val="es-MX"/>
        </w:rPr>
        <w:t xml:space="preserve">ARTÍCULO ÚNICO. </w:t>
      </w:r>
      <w:r w:rsidRPr="006E7363">
        <w:rPr>
          <w:sz w:val="20"/>
          <w:szCs w:val="20"/>
          <w:lang w:val="es-MX"/>
        </w:rPr>
        <w:t xml:space="preserve">Se </w:t>
      </w:r>
      <w:r w:rsidRPr="00D3130D">
        <w:rPr>
          <w:b/>
          <w:i/>
          <w:sz w:val="20"/>
          <w:szCs w:val="20"/>
          <w:lang w:val="es-MX"/>
        </w:rPr>
        <w:t>reforman</w:t>
      </w:r>
      <w:r w:rsidRPr="006E7363">
        <w:rPr>
          <w:sz w:val="20"/>
          <w:szCs w:val="20"/>
          <w:lang w:val="es-MX"/>
        </w:rPr>
        <w:t xml:space="preserve"> los artículos 5º, fracciones I, inciso g), III, inciso c), y VI, inciso c); 8º, fracción IV; 10, fracciones I, IV y XIII; 11, párrafo segundo, fracción I; 13, fracción II; y 28.</w:t>
      </w:r>
    </w:p>
    <w:p w14:paraId="3F473BE3" w14:textId="77777777" w:rsidR="00E645A4" w:rsidRDefault="00E645A4" w:rsidP="00BB2DBE">
      <w:pPr>
        <w:pStyle w:val="Textoindependiente"/>
        <w:spacing w:line="240" w:lineRule="auto"/>
        <w:ind w:left="1418"/>
        <w:rPr>
          <w:sz w:val="20"/>
          <w:szCs w:val="20"/>
          <w:lang w:val="es-MX"/>
        </w:rPr>
      </w:pPr>
    </w:p>
    <w:p w14:paraId="3961A896" w14:textId="77777777" w:rsidR="00E645A4" w:rsidRDefault="00E645A4" w:rsidP="002A5D39">
      <w:pPr>
        <w:pStyle w:val="Textoindependiente"/>
        <w:spacing w:line="240" w:lineRule="auto"/>
        <w:rPr>
          <w:sz w:val="20"/>
          <w:szCs w:val="20"/>
          <w:lang w:val="es-MX"/>
        </w:rPr>
      </w:pPr>
    </w:p>
    <w:p w14:paraId="3AFC20FF" w14:textId="77777777" w:rsidR="002A5D39" w:rsidRDefault="002A5D39" w:rsidP="002A5D39">
      <w:pPr>
        <w:pStyle w:val="Textoindependiente"/>
        <w:spacing w:line="240" w:lineRule="auto"/>
        <w:rPr>
          <w:sz w:val="20"/>
          <w:szCs w:val="20"/>
          <w:lang w:val="es-MX"/>
        </w:rPr>
      </w:pPr>
    </w:p>
    <w:p w14:paraId="728D6698" w14:textId="77777777" w:rsidR="00E645A4" w:rsidRPr="00D17E3E" w:rsidRDefault="00E645A4" w:rsidP="00EE50D1">
      <w:pPr>
        <w:numPr>
          <w:ilvl w:val="0"/>
          <w:numId w:val="2"/>
        </w:numPr>
        <w:tabs>
          <w:tab w:val="num" w:pos="1701"/>
        </w:tabs>
        <w:ind w:left="1560" w:hanging="426"/>
        <w:jc w:val="both"/>
        <w:rPr>
          <w:rFonts w:ascii="Arial" w:hAnsi="Arial" w:cs="Arial"/>
          <w:sz w:val="20"/>
          <w:szCs w:val="20"/>
        </w:rPr>
      </w:pPr>
      <w:r w:rsidRPr="00D17E3E">
        <w:rPr>
          <w:rFonts w:ascii="Arial" w:hAnsi="Arial" w:cs="Arial"/>
          <w:sz w:val="20"/>
          <w:szCs w:val="20"/>
        </w:rPr>
        <w:lastRenderedPageBreak/>
        <w:t xml:space="preserve">Decreto No. </w:t>
      </w:r>
      <w:r>
        <w:rPr>
          <w:rFonts w:ascii="Arial" w:hAnsi="Arial" w:cs="Arial"/>
          <w:sz w:val="20"/>
          <w:szCs w:val="20"/>
        </w:rPr>
        <w:t>65-835</w:t>
      </w:r>
      <w:r w:rsidRPr="00D17E3E">
        <w:rPr>
          <w:rFonts w:ascii="Arial" w:hAnsi="Arial" w:cs="Arial"/>
          <w:sz w:val="20"/>
          <w:szCs w:val="20"/>
        </w:rPr>
        <w:t>, del</w:t>
      </w:r>
      <w:r>
        <w:rPr>
          <w:rFonts w:ascii="Arial" w:hAnsi="Arial" w:cs="Arial"/>
          <w:sz w:val="20"/>
          <w:szCs w:val="20"/>
        </w:rPr>
        <w:t xml:space="preserve"> 21 de marzo de 2024.</w:t>
      </w:r>
    </w:p>
    <w:p w14:paraId="35A5C8D6" w14:textId="7C7A8A88" w:rsidR="00E645A4" w:rsidRDefault="00EE50D1" w:rsidP="00EE50D1">
      <w:pPr>
        <w:pStyle w:val="Textoindependiente"/>
        <w:tabs>
          <w:tab w:val="num" w:pos="1701"/>
        </w:tabs>
        <w:spacing w:line="240" w:lineRule="auto"/>
        <w:ind w:left="1560" w:hanging="426"/>
        <w:rPr>
          <w:sz w:val="20"/>
          <w:szCs w:val="20"/>
          <w:lang w:eastAsia="en-US"/>
        </w:rPr>
      </w:pPr>
      <w:r>
        <w:rPr>
          <w:sz w:val="20"/>
          <w:szCs w:val="20"/>
          <w:lang w:eastAsia="en-US"/>
        </w:rPr>
        <w:t xml:space="preserve">        </w:t>
      </w:r>
      <w:r w:rsidR="00E645A4" w:rsidRPr="0088028E">
        <w:rPr>
          <w:sz w:val="20"/>
          <w:szCs w:val="20"/>
          <w:lang w:eastAsia="en-US"/>
        </w:rPr>
        <w:t>P.O.</w:t>
      </w:r>
      <w:r w:rsidR="00E645A4">
        <w:rPr>
          <w:sz w:val="20"/>
          <w:szCs w:val="20"/>
          <w:lang w:eastAsia="en-US"/>
        </w:rPr>
        <w:t xml:space="preserve"> </w:t>
      </w:r>
      <w:r w:rsidR="00E645A4" w:rsidRPr="0088028E">
        <w:rPr>
          <w:sz w:val="20"/>
          <w:szCs w:val="20"/>
          <w:lang w:eastAsia="en-US"/>
        </w:rPr>
        <w:t xml:space="preserve">No. </w:t>
      </w:r>
      <w:r w:rsidR="00E645A4">
        <w:rPr>
          <w:sz w:val="20"/>
          <w:szCs w:val="20"/>
          <w:lang w:eastAsia="en-US"/>
        </w:rPr>
        <w:t>41</w:t>
      </w:r>
      <w:r w:rsidR="00E645A4" w:rsidRPr="0088028E">
        <w:rPr>
          <w:sz w:val="20"/>
          <w:szCs w:val="20"/>
          <w:lang w:eastAsia="en-US"/>
        </w:rPr>
        <w:t xml:space="preserve">, del </w:t>
      </w:r>
      <w:r w:rsidR="007A5908">
        <w:rPr>
          <w:sz w:val="20"/>
          <w:szCs w:val="20"/>
          <w:lang w:eastAsia="en-US"/>
        </w:rPr>
        <w:t>0</w:t>
      </w:r>
      <w:r w:rsidR="00E645A4">
        <w:rPr>
          <w:sz w:val="20"/>
          <w:szCs w:val="20"/>
        </w:rPr>
        <w:t>3 de abril de 2024.</w:t>
      </w:r>
    </w:p>
    <w:p w14:paraId="341677B5" w14:textId="04216DE2" w:rsidR="00E645A4" w:rsidRDefault="00EE50D1" w:rsidP="00EE50D1">
      <w:pPr>
        <w:pStyle w:val="Textoindependiente"/>
        <w:tabs>
          <w:tab w:val="num" w:pos="1701"/>
        </w:tabs>
        <w:spacing w:line="240" w:lineRule="auto"/>
        <w:ind w:left="1560" w:hanging="426"/>
        <w:rPr>
          <w:sz w:val="20"/>
          <w:szCs w:val="20"/>
          <w:lang w:val="es-MX"/>
        </w:rPr>
      </w:pPr>
      <w:r>
        <w:rPr>
          <w:b/>
          <w:bCs/>
          <w:sz w:val="20"/>
          <w:szCs w:val="20"/>
          <w:lang w:val="es-MX"/>
        </w:rPr>
        <w:t xml:space="preserve">         </w:t>
      </w:r>
      <w:r w:rsidR="00E645A4" w:rsidRPr="006E7363">
        <w:rPr>
          <w:b/>
          <w:bCs/>
          <w:sz w:val="20"/>
          <w:szCs w:val="20"/>
          <w:lang w:val="es-MX"/>
        </w:rPr>
        <w:t>ARTÍCULO ÚNICO.</w:t>
      </w:r>
      <w:r w:rsidR="00E645A4">
        <w:rPr>
          <w:b/>
          <w:bCs/>
          <w:sz w:val="20"/>
          <w:szCs w:val="20"/>
          <w:lang w:val="es-MX"/>
        </w:rPr>
        <w:t xml:space="preserve"> </w:t>
      </w:r>
      <w:r w:rsidR="00E645A4" w:rsidRPr="00E645A4">
        <w:rPr>
          <w:sz w:val="20"/>
          <w:szCs w:val="20"/>
        </w:rPr>
        <w:t xml:space="preserve">Se </w:t>
      </w:r>
      <w:r w:rsidR="00E645A4" w:rsidRPr="00E645A4">
        <w:rPr>
          <w:b/>
          <w:i/>
          <w:sz w:val="20"/>
          <w:szCs w:val="20"/>
        </w:rPr>
        <w:t>reforman</w:t>
      </w:r>
      <w:r w:rsidR="00E645A4" w:rsidRPr="00E645A4">
        <w:rPr>
          <w:sz w:val="20"/>
          <w:szCs w:val="20"/>
        </w:rPr>
        <w:t xml:space="preserve"> los artículos 4°, fracciones VIII y IX; y 5°, fracciones V, inciso a) y X, inciso a); y se </w:t>
      </w:r>
      <w:r w:rsidR="00E645A4" w:rsidRPr="00E645A4">
        <w:rPr>
          <w:b/>
          <w:i/>
          <w:sz w:val="20"/>
          <w:szCs w:val="20"/>
        </w:rPr>
        <w:t>adicionan</w:t>
      </w:r>
      <w:r w:rsidR="00E645A4" w:rsidRPr="00E645A4">
        <w:rPr>
          <w:sz w:val="20"/>
          <w:szCs w:val="20"/>
        </w:rPr>
        <w:t xml:space="preserve"> una fracción X al artículo 4° y una fracción XI al artículo 5°</w:t>
      </w:r>
      <w:r w:rsidR="00E645A4">
        <w:rPr>
          <w:sz w:val="20"/>
          <w:szCs w:val="20"/>
          <w:lang w:val="es-MX"/>
        </w:rPr>
        <w:t>.</w:t>
      </w:r>
    </w:p>
    <w:p w14:paraId="5CFB3CE9" w14:textId="77777777" w:rsidR="00E645A4" w:rsidRDefault="00E645A4" w:rsidP="00845966">
      <w:pPr>
        <w:pStyle w:val="Textoindependiente"/>
        <w:spacing w:line="240" w:lineRule="auto"/>
        <w:ind w:left="1134" w:firstLine="1134"/>
      </w:pPr>
    </w:p>
    <w:p w14:paraId="2D5C8E89" w14:textId="77D1FAD0" w:rsidR="00845966" w:rsidRPr="00D17E3E" w:rsidRDefault="00845966" w:rsidP="007C05D0">
      <w:pPr>
        <w:numPr>
          <w:ilvl w:val="0"/>
          <w:numId w:val="2"/>
        </w:numPr>
        <w:ind w:firstLine="774"/>
        <w:rPr>
          <w:rFonts w:ascii="Arial" w:hAnsi="Arial" w:cs="Arial"/>
          <w:sz w:val="20"/>
          <w:szCs w:val="20"/>
        </w:rPr>
      </w:pPr>
      <w:r>
        <w:rPr>
          <w:rFonts w:ascii="Arial" w:hAnsi="Arial" w:cs="Arial"/>
          <w:sz w:val="20"/>
          <w:szCs w:val="20"/>
        </w:rPr>
        <w:t xml:space="preserve"> </w:t>
      </w:r>
      <w:r w:rsidR="00623517">
        <w:rPr>
          <w:rFonts w:ascii="Arial" w:hAnsi="Arial" w:cs="Arial"/>
          <w:sz w:val="20"/>
          <w:szCs w:val="20"/>
        </w:rPr>
        <w:t xml:space="preserve"> </w:t>
      </w:r>
      <w:r w:rsidRPr="00D17E3E">
        <w:rPr>
          <w:rFonts w:ascii="Arial" w:hAnsi="Arial" w:cs="Arial"/>
          <w:sz w:val="20"/>
          <w:szCs w:val="20"/>
        </w:rPr>
        <w:t xml:space="preserve">Decreto No. </w:t>
      </w:r>
      <w:r>
        <w:rPr>
          <w:rFonts w:ascii="Arial" w:hAnsi="Arial" w:cs="Arial"/>
          <w:sz w:val="20"/>
          <w:szCs w:val="20"/>
        </w:rPr>
        <w:t>66-349</w:t>
      </w:r>
      <w:r w:rsidRPr="00D17E3E">
        <w:rPr>
          <w:rFonts w:ascii="Arial" w:hAnsi="Arial" w:cs="Arial"/>
          <w:sz w:val="20"/>
          <w:szCs w:val="20"/>
        </w:rPr>
        <w:t>, del</w:t>
      </w:r>
      <w:r>
        <w:rPr>
          <w:rFonts w:ascii="Arial" w:hAnsi="Arial" w:cs="Arial"/>
          <w:sz w:val="20"/>
          <w:szCs w:val="20"/>
        </w:rPr>
        <w:t xml:space="preserve"> 12 de junio de 2025.</w:t>
      </w:r>
    </w:p>
    <w:p w14:paraId="52D4FA15" w14:textId="78670E02" w:rsidR="00845966" w:rsidRDefault="007C05D0" w:rsidP="007C05D0">
      <w:pPr>
        <w:pStyle w:val="Textoindependiente"/>
        <w:spacing w:line="240" w:lineRule="auto"/>
        <w:ind w:firstLine="1134"/>
        <w:jc w:val="left"/>
        <w:rPr>
          <w:sz w:val="20"/>
          <w:szCs w:val="20"/>
          <w:lang w:eastAsia="en-US"/>
        </w:rPr>
      </w:pPr>
      <w:r>
        <w:rPr>
          <w:sz w:val="20"/>
          <w:szCs w:val="20"/>
          <w:lang w:eastAsia="en-US"/>
        </w:rPr>
        <w:t xml:space="preserve">      </w:t>
      </w:r>
      <w:r w:rsidR="00623517">
        <w:rPr>
          <w:sz w:val="20"/>
          <w:szCs w:val="20"/>
          <w:lang w:eastAsia="en-US"/>
        </w:rPr>
        <w:t xml:space="preserve"> </w:t>
      </w:r>
      <w:r w:rsidR="00845966" w:rsidRPr="0088028E">
        <w:rPr>
          <w:sz w:val="20"/>
          <w:szCs w:val="20"/>
          <w:lang w:eastAsia="en-US"/>
        </w:rPr>
        <w:t>P.O.</w:t>
      </w:r>
      <w:r w:rsidR="00845966">
        <w:rPr>
          <w:sz w:val="20"/>
          <w:szCs w:val="20"/>
          <w:lang w:eastAsia="en-US"/>
        </w:rPr>
        <w:t xml:space="preserve"> </w:t>
      </w:r>
      <w:r w:rsidR="00845966" w:rsidRPr="0088028E">
        <w:rPr>
          <w:sz w:val="20"/>
          <w:szCs w:val="20"/>
          <w:lang w:eastAsia="en-US"/>
        </w:rPr>
        <w:t xml:space="preserve">No. </w:t>
      </w:r>
      <w:r w:rsidR="00845966">
        <w:rPr>
          <w:sz w:val="20"/>
          <w:szCs w:val="20"/>
          <w:lang w:eastAsia="en-US"/>
        </w:rPr>
        <w:t>75</w:t>
      </w:r>
      <w:r w:rsidR="00845966" w:rsidRPr="0088028E">
        <w:rPr>
          <w:sz w:val="20"/>
          <w:szCs w:val="20"/>
          <w:lang w:eastAsia="en-US"/>
        </w:rPr>
        <w:t xml:space="preserve">, del </w:t>
      </w:r>
      <w:r w:rsidR="00845966">
        <w:rPr>
          <w:sz w:val="20"/>
          <w:szCs w:val="20"/>
          <w:lang w:eastAsia="en-US"/>
        </w:rPr>
        <w:t>24 de junio</w:t>
      </w:r>
      <w:r w:rsidR="00845966">
        <w:rPr>
          <w:sz w:val="20"/>
          <w:szCs w:val="20"/>
        </w:rPr>
        <w:t xml:space="preserve"> de 2025.</w:t>
      </w:r>
    </w:p>
    <w:p w14:paraId="4F8AC913" w14:textId="26270F79" w:rsidR="00E645A4" w:rsidRPr="00390230" w:rsidRDefault="00623517" w:rsidP="007C05D0">
      <w:pPr>
        <w:pStyle w:val="Textoindependiente"/>
        <w:spacing w:line="240" w:lineRule="auto"/>
        <w:ind w:left="1418"/>
        <w:jc w:val="left"/>
        <w:rPr>
          <w:sz w:val="20"/>
          <w:szCs w:val="20"/>
        </w:rPr>
      </w:pPr>
      <w:r>
        <w:rPr>
          <w:b/>
          <w:sz w:val="20"/>
          <w:szCs w:val="20"/>
        </w:rPr>
        <w:t xml:space="preserve">  </w:t>
      </w:r>
      <w:r w:rsidR="00390230" w:rsidRPr="00390230">
        <w:rPr>
          <w:b/>
          <w:sz w:val="20"/>
          <w:szCs w:val="20"/>
        </w:rPr>
        <w:t>ARTÍCULO QUINTO.</w:t>
      </w:r>
      <w:r w:rsidR="00390230" w:rsidRPr="00390230">
        <w:rPr>
          <w:sz w:val="20"/>
          <w:szCs w:val="20"/>
        </w:rPr>
        <w:t xml:space="preserve"> Se reforma el inciso b), de la fracción VI, del artículo 5°</w:t>
      </w:r>
      <w:r w:rsidR="00390230">
        <w:rPr>
          <w:sz w:val="20"/>
          <w:szCs w:val="20"/>
        </w:rPr>
        <w:t>.</w:t>
      </w:r>
    </w:p>
    <w:p w14:paraId="1A50C8C1" w14:textId="77777777" w:rsidR="00E645A4" w:rsidRDefault="00E645A4" w:rsidP="00BB2DBE">
      <w:pPr>
        <w:pStyle w:val="Textoindependiente"/>
        <w:spacing w:line="240" w:lineRule="auto"/>
        <w:ind w:left="1418"/>
        <w:rPr>
          <w:sz w:val="20"/>
          <w:szCs w:val="20"/>
        </w:rPr>
      </w:pPr>
    </w:p>
    <w:p w14:paraId="33259329" w14:textId="197E05B1" w:rsidR="00002308" w:rsidRPr="00D17E3E" w:rsidRDefault="007C05D0" w:rsidP="007C05D0">
      <w:pPr>
        <w:numPr>
          <w:ilvl w:val="0"/>
          <w:numId w:val="2"/>
        </w:numPr>
        <w:ind w:left="1418" w:hanging="284"/>
        <w:rPr>
          <w:rFonts w:ascii="Arial" w:hAnsi="Arial" w:cs="Arial"/>
          <w:sz w:val="20"/>
          <w:szCs w:val="20"/>
        </w:rPr>
      </w:pPr>
      <w:r>
        <w:rPr>
          <w:rFonts w:ascii="Arial" w:hAnsi="Arial" w:cs="Arial"/>
          <w:sz w:val="20"/>
          <w:szCs w:val="20"/>
        </w:rPr>
        <w:t xml:space="preserve"> </w:t>
      </w:r>
      <w:r w:rsidR="00002308">
        <w:rPr>
          <w:rFonts w:ascii="Arial" w:hAnsi="Arial" w:cs="Arial"/>
          <w:sz w:val="20"/>
          <w:szCs w:val="20"/>
        </w:rPr>
        <w:t xml:space="preserve"> </w:t>
      </w:r>
      <w:r w:rsidR="00002308" w:rsidRPr="00D17E3E">
        <w:rPr>
          <w:rFonts w:ascii="Arial" w:hAnsi="Arial" w:cs="Arial"/>
          <w:sz w:val="20"/>
          <w:szCs w:val="20"/>
        </w:rPr>
        <w:t xml:space="preserve">Decreto No. </w:t>
      </w:r>
      <w:r w:rsidR="00623517">
        <w:rPr>
          <w:rFonts w:ascii="Arial" w:hAnsi="Arial" w:cs="Arial"/>
          <w:sz w:val="20"/>
          <w:szCs w:val="20"/>
        </w:rPr>
        <w:t>66-360</w:t>
      </w:r>
      <w:r w:rsidR="00002308" w:rsidRPr="00D17E3E">
        <w:rPr>
          <w:rFonts w:ascii="Arial" w:hAnsi="Arial" w:cs="Arial"/>
          <w:sz w:val="20"/>
          <w:szCs w:val="20"/>
        </w:rPr>
        <w:t>, del</w:t>
      </w:r>
      <w:r w:rsidR="00623517">
        <w:rPr>
          <w:rFonts w:ascii="Arial" w:hAnsi="Arial" w:cs="Arial"/>
          <w:sz w:val="20"/>
          <w:szCs w:val="20"/>
        </w:rPr>
        <w:t xml:space="preserve"> </w:t>
      </w:r>
      <w:r w:rsidR="00002308">
        <w:rPr>
          <w:rFonts w:ascii="Arial" w:hAnsi="Arial" w:cs="Arial"/>
          <w:sz w:val="20"/>
          <w:szCs w:val="20"/>
        </w:rPr>
        <w:t>2</w:t>
      </w:r>
      <w:r w:rsidR="00623517">
        <w:rPr>
          <w:rFonts w:ascii="Arial" w:hAnsi="Arial" w:cs="Arial"/>
          <w:sz w:val="20"/>
          <w:szCs w:val="20"/>
        </w:rPr>
        <w:t>4</w:t>
      </w:r>
      <w:r w:rsidR="00002308">
        <w:rPr>
          <w:rFonts w:ascii="Arial" w:hAnsi="Arial" w:cs="Arial"/>
          <w:sz w:val="20"/>
          <w:szCs w:val="20"/>
        </w:rPr>
        <w:t xml:space="preserve"> de junio de 2025.</w:t>
      </w:r>
    </w:p>
    <w:p w14:paraId="438B5F4A" w14:textId="12AD1EEF" w:rsidR="00002308" w:rsidRDefault="00002308" w:rsidP="007C05D0">
      <w:pPr>
        <w:pStyle w:val="Textoindependiente"/>
        <w:spacing w:line="240" w:lineRule="auto"/>
        <w:ind w:hanging="284"/>
        <w:jc w:val="left"/>
        <w:rPr>
          <w:sz w:val="20"/>
          <w:szCs w:val="20"/>
          <w:lang w:eastAsia="en-US"/>
        </w:rPr>
      </w:pPr>
      <w:r>
        <w:rPr>
          <w:sz w:val="20"/>
          <w:szCs w:val="20"/>
          <w:lang w:eastAsia="en-US"/>
        </w:rPr>
        <w:t xml:space="preserve">                      </w:t>
      </w:r>
      <w:r w:rsidR="00623517">
        <w:rPr>
          <w:sz w:val="20"/>
          <w:szCs w:val="20"/>
          <w:lang w:eastAsia="en-US"/>
        </w:rPr>
        <w:t xml:space="preserve">     </w:t>
      </w:r>
      <w:r w:rsidR="007C05D0">
        <w:rPr>
          <w:sz w:val="20"/>
          <w:szCs w:val="20"/>
          <w:lang w:eastAsia="en-US"/>
        </w:rPr>
        <w:t xml:space="preserve">      </w:t>
      </w:r>
      <w:r w:rsidRPr="0088028E">
        <w:rPr>
          <w:sz w:val="20"/>
          <w:szCs w:val="20"/>
          <w:lang w:eastAsia="en-US"/>
        </w:rPr>
        <w:t>P.O.</w:t>
      </w:r>
      <w:r>
        <w:rPr>
          <w:sz w:val="20"/>
          <w:szCs w:val="20"/>
          <w:lang w:eastAsia="en-US"/>
        </w:rPr>
        <w:t xml:space="preserve"> </w:t>
      </w:r>
      <w:r w:rsidRPr="0088028E">
        <w:rPr>
          <w:sz w:val="20"/>
          <w:szCs w:val="20"/>
          <w:lang w:eastAsia="en-US"/>
        </w:rPr>
        <w:t xml:space="preserve">No. </w:t>
      </w:r>
      <w:r w:rsidR="00623517">
        <w:rPr>
          <w:sz w:val="20"/>
          <w:szCs w:val="20"/>
          <w:lang w:eastAsia="en-US"/>
        </w:rPr>
        <w:t>78</w:t>
      </w:r>
      <w:r w:rsidRPr="0088028E">
        <w:rPr>
          <w:sz w:val="20"/>
          <w:szCs w:val="20"/>
          <w:lang w:eastAsia="en-US"/>
        </w:rPr>
        <w:t xml:space="preserve">, del </w:t>
      </w:r>
      <w:r w:rsidR="00623517">
        <w:rPr>
          <w:sz w:val="20"/>
          <w:szCs w:val="20"/>
          <w:lang w:eastAsia="en-US"/>
        </w:rPr>
        <w:t>01 de jul</w:t>
      </w:r>
      <w:r>
        <w:rPr>
          <w:sz w:val="20"/>
          <w:szCs w:val="20"/>
          <w:lang w:eastAsia="en-US"/>
        </w:rPr>
        <w:t>io</w:t>
      </w:r>
      <w:r>
        <w:rPr>
          <w:sz w:val="20"/>
          <w:szCs w:val="20"/>
        </w:rPr>
        <w:t xml:space="preserve"> de 2025.</w:t>
      </w:r>
    </w:p>
    <w:p w14:paraId="0F527673" w14:textId="6CDA96EC" w:rsidR="00002308" w:rsidRDefault="007C05D0" w:rsidP="007C05D0">
      <w:pPr>
        <w:pStyle w:val="Textoindependiente"/>
        <w:spacing w:line="240" w:lineRule="auto"/>
        <w:ind w:left="1418" w:firstLine="142"/>
        <w:jc w:val="left"/>
        <w:rPr>
          <w:sz w:val="20"/>
          <w:szCs w:val="20"/>
        </w:rPr>
      </w:pPr>
      <w:r w:rsidRPr="007C05D0">
        <w:rPr>
          <w:b/>
          <w:sz w:val="20"/>
          <w:szCs w:val="20"/>
        </w:rPr>
        <w:t>ARTÍCULO ÚNICO.</w:t>
      </w:r>
      <w:r w:rsidRPr="007C05D0">
        <w:rPr>
          <w:sz w:val="20"/>
          <w:szCs w:val="20"/>
        </w:rPr>
        <w:t xml:space="preserve"> Se reforma el artículo 26</w:t>
      </w:r>
      <w:r>
        <w:rPr>
          <w:sz w:val="20"/>
          <w:szCs w:val="20"/>
        </w:rPr>
        <w:t>.</w:t>
      </w:r>
    </w:p>
    <w:p w14:paraId="5D272AF1" w14:textId="77777777" w:rsidR="00EE50D1" w:rsidRDefault="00EE50D1" w:rsidP="007C05D0">
      <w:pPr>
        <w:pStyle w:val="Textoindependiente"/>
        <w:spacing w:line="240" w:lineRule="auto"/>
        <w:ind w:left="1418" w:firstLine="142"/>
        <w:jc w:val="left"/>
        <w:rPr>
          <w:sz w:val="20"/>
          <w:szCs w:val="20"/>
        </w:rPr>
      </w:pPr>
    </w:p>
    <w:p w14:paraId="0FF71788" w14:textId="1CB842E7" w:rsidR="00EE50D1" w:rsidRPr="00D17E3E" w:rsidRDefault="00EE50D1" w:rsidP="00EE50D1">
      <w:pPr>
        <w:numPr>
          <w:ilvl w:val="0"/>
          <w:numId w:val="2"/>
        </w:numPr>
        <w:ind w:left="1560" w:hanging="426"/>
        <w:rPr>
          <w:rFonts w:ascii="Arial" w:hAnsi="Arial" w:cs="Arial"/>
          <w:sz w:val="20"/>
          <w:szCs w:val="20"/>
        </w:rPr>
      </w:pPr>
      <w:r w:rsidRPr="00D17E3E">
        <w:rPr>
          <w:rFonts w:ascii="Arial" w:hAnsi="Arial" w:cs="Arial"/>
          <w:sz w:val="20"/>
          <w:szCs w:val="20"/>
        </w:rPr>
        <w:t xml:space="preserve">Decreto No. </w:t>
      </w:r>
      <w:r w:rsidR="003E1003">
        <w:rPr>
          <w:rFonts w:ascii="Arial" w:hAnsi="Arial" w:cs="Arial"/>
          <w:sz w:val="20"/>
          <w:szCs w:val="20"/>
        </w:rPr>
        <w:t>66-458</w:t>
      </w:r>
      <w:r w:rsidRPr="00D17E3E">
        <w:rPr>
          <w:rFonts w:ascii="Arial" w:hAnsi="Arial" w:cs="Arial"/>
          <w:sz w:val="20"/>
          <w:szCs w:val="20"/>
        </w:rPr>
        <w:t>, del</w:t>
      </w:r>
      <w:r>
        <w:rPr>
          <w:rFonts w:ascii="Arial" w:hAnsi="Arial" w:cs="Arial"/>
          <w:sz w:val="20"/>
          <w:szCs w:val="20"/>
        </w:rPr>
        <w:t xml:space="preserve"> 24</w:t>
      </w:r>
      <w:r w:rsidR="003E1003">
        <w:rPr>
          <w:rFonts w:ascii="Arial" w:hAnsi="Arial" w:cs="Arial"/>
          <w:sz w:val="20"/>
          <w:szCs w:val="20"/>
        </w:rPr>
        <w:t xml:space="preserve"> de septiembre</w:t>
      </w:r>
      <w:r>
        <w:rPr>
          <w:rFonts w:ascii="Arial" w:hAnsi="Arial" w:cs="Arial"/>
          <w:sz w:val="20"/>
          <w:szCs w:val="20"/>
        </w:rPr>
        <w:t xml:space="preserve"> de 2025.</w:t>
      </w:r>
    </w:p>
    <w:p w14:paraId="154E6B64" w14:textId="7BB44A09" w:rsidR="00EE50D1" w:rsidRDefault="00EE50D1" w:rsidP="00EE50D1">
      <w:pPr>
        <w:pStyle w:val="Textoindependiente"/>
        <w:spacing w:line="240" w:lineRule="auto"/>
        <w:ind w:hanging="284"/>
        <w:jc w:val="left"/>
        <w:rPr>
          <w:sz w:val="20"/>
          <w:szCs w:val="20"/>
          <w:lang w:eastAsia="en-US"/>
        </w:rPr>
      </w:pPr>
      <w:r>
        <w:rPr>
          <w:sz w:val="20"/>
          <w:szCs w:val="20"/>
          <w:lang w:eastAsia="en-US"/>
        </w:rPr>
        <w:t xml:space="preserve">                                 </w:t>
      </w:r>
      <w:r w:rsidRPr="0088028E">
        <w:rPr>
          <w:sz w:val="20"/>
          <w:szCs w:val="20"/>
          <w:lang w:eastAsia="en-US"/>
        </w:rPr>
        <w:t>P.O.</w:t>
      </w:r>
      <w:r>
        <w:rPr>
          <w:sz w:val="20"/>
          <w:szCs w:val="20"/>
          <w:lang w:eastAsia="en-US"/>
        </w:rPr>
        <w:t xml:space="preserve"> </w:t>
      </w:r>
      <w:r w:rsidRPr="0088028E">
        <w:rPr>
          <w:sz w:val="20"/>
          <w:szCs w:val="20"/>
          <w:lang w:eastAsia="en-US"/>
        </w:rPr>
        <w:t xml:space="preserve">No. </w:t>
      </w:r>
      <w:r w:rsidR="003E1003">
        <w:rPr>
          <w:sz w:val="20"/>
          <w:szCs w:val="20"/>
          <w:lang w:eastAsia="en-US"/>
        </w:rPr>
        <w:t>121</w:t>
      </w:r>
      <w:r w:rsidRPr="0088028E">
        <w:rPr>
          <w:sz w:val="20"/>
          <w:szCs w:val="20"/>
          <w:lang w:eastAsia="en-US"/>
        </w:rPr>
        <w:t xml:space="preserve">, del </w:t>
      </w:r>
      <w:r w:rsidR="003E1003">
        <w:rPr>
          <w:sz w:val="20"/>
          <w:szCs w:val="20"/>
          <w:lang w:eastAsia="en-US"/>
        </w:rPr>
        <w:t>08 de octubre</w:t>
      </w:r>
      <w:r>
        <w:rPr>
          <w:sz w:val="20"/>
          <w:szCs w:val="20"/>
        </w:rPr>
        <w:t xml:space="preserve"> de 2025.</w:t>
      </w:r>
    </w:p>
    <w:p w14:paraId="42A7533D" w14:textId="7D488892" w:rsidR="00EE50D1" w:rsidRDefault="003E1003" w:rsidP="003E1003">
      <w:pPr>
        <w:pStyle w:val="Textoindependiente"/>
        <w:spacing w:line="240" w:lineRule="auto"/>
        <w:ind w:left="1560"/>
        <w:jc w:val="left"/>
        <w:rPr>
          <w:sz w:val="20"/>
          <w:szCs w:val="20"/>
        </w:rPr>
      </w:pPr>
      <w:r w:rsidRPr="003E1003">
        <w:rPr>
          <w:b/>
          <w:sz w:val="20"/>
          <w:szCs w:val="20"/>
        </w:rPr>
        <w:t>ARTÍCULO ÚNICO.</w:t>
      </w:r>
      <w:r w:rsidRPr="003E1003">
        <w:rPr>
          <w:sz w:val="20"/>
          <w:szCs w:val="20"/>
        </w:rPr>
        <w:t xml:space="preserve"> </w:t>
      </w:r>
      <w:r>
        <w:rPr>
          <w:sz w:val="20"/>
          <w:szCs w:val="20"/>
        </w:rPr>
        <w:t xml:space="preserve"> </w:t>
      </w:r>
      <w:r w:rsidRPr="003E1003">
        <w:rPr>
          <w:sz w:val="20"/>
          <w:szCs w:val="20"/>
        </w:rPr>
        <w:t xml:space="preserve">Se reforman las fracciones IX y X; y se adiciona la fracción XI al </w:t>
      </w:r>
      <w:r>
        <w:rPr>
          <w:sz w:val="20"/>
          <w:szCs w:val="20"/>
        </w:rPr>
        <w:t xml:space="preserve">   </w:t>
      </w:r>
      <w:r w:rsidRPr="003E1003">
        <w:rPr>
          <w:sz w:val="20"/>
          <w:szCs w:val="20"/>
        </w:rPr>
        <w:t>artículo 4°</w:t>
      </w:r>
      <w:r>
        <w:rPr>
          <w:sz w:val="20"/>
          <w:szCs w:val="20"/>
        </w:rPr>
        <w:t>.</w:t>
      </w:r>
    </w:p>
    <w:p w14:paraId="58F49B0B" w14:textId="77777777" w:rsidR="008106F7" w:rsidRDefault="008106F7" w:rsidP="003E1003">
      <w:pPr>
        <w:pStyle w:val="Textoindependiente"/>
        <w:spacing w:line="240" w:lineRule="auto"/>
        <w:ind w:left="1560"/>
        <w:jc w:val="left"/>
        <w:rPr>
          <w:sz w:val="20"/>
          <w:szCs w:val="20"/>
        </w:rPr>
      </w:pPr>
    </w:p>
    <w:p w14:paraId="0B064787" w14:textId="477E27B2" w:rsidR="002A5D39" w:rsidRPr="001A577C" w:rsidRDefault="002A5D39" w:rsidP="002A5D39">
      <w:pPr>
        <w:pStyle w:val="Textoindependiente"/>
        <w:spacing w:line="240" w:lineRule="auto"/>
        <w:ind w:left="1560" w:hanging="426"/>
        <w:jc w:val="left"/>
        <w:rPr>
          <w:sz w:val="20"/>
          <w:szCs w:val="20"/>
        </w:rPr>
      </w:pPr>
      <w:r>
        <w:rPr>
          <w:sz w:val="20"/>
          <w:szCs w:val="20"/>
        </w:rPr>
        <w:t>2</w:t>
      </w:r>
      <w:r>
        <w:rPr>
          <w:sz w:val="20"/>
          <w:szCs w:val="20"/>
        </w:rPr>
        <w:t>2</w:t>
      </w:r>
      <w:r>
        <w:rPr>
          <w:sz w:val="20"/>
          <w:szCs w:val="20"/>
        </w:rPr>
        <w:t xml:space="preserve">. </w:t>
      </w:r>
      <w:r>
        <w:rPr>
          <w:sz w:val="20"/>
          <w:szCs w:val="20"/>
        </w:rPr>
        <w:t xml:space="preserve"> </w:t>
      </w:r>
      <w:r w:rsidRPr="001A577C">
        <w:rPr>
          <w:sz w:val="20"/>
          <w:szCs w:val="20"/>
        </w:rPr>
        <w:t>Decreto No. 66-</w:t>
      </w:r>
      <w:r>
        <w:rPr>
          <w:sz w:val="20"/>
          <w:szCs w:val="20"/>
        </w:rPr>
        <w:t>538</w:t>
      </w:r>
      <w:r w:rsidRPr="001A577C">
        <w:rPr>
          <w:sz w:val="20"/>
          <w:szCs w:val="20"/>
        </w:rPr>
        <w:t xml:space="preserve">, del </w:t>
      </w:r>
      <w:r>
        <w:rPr>
          <w:sz w:val="20"/>
          <w:szCs w:val="20"/>
        </w:rPr>
        <w:t>04</w:t>
      </w:r>
      <w:r w:rsidRPr="001A577C">
        <w:rPr>
          <w:sz w:val="20"/>
          <w:szCs w:val="20"/>
        </w:rPr>
        <w:t xml:space="preserve"> de </w:t>
      </w:r>
      <w:r>
        <w:rPr>
          <w:sz w:val="20"/>
          <w:szCs w:val="20"/>
        </w:rPr>
        <w:t xml:space="preserve">noviembre </w:t>
      </w:r>
      <w:r w:rsidRPr="001A577C">
        <w:rPr>
          <w:sz w:val="20"/>
          <w:szCs w:val="20"/>
        </w:rPr>
        <w:t>de 2025.</w:t>
      </w:r>
    </w:p>
    <w:p w14:paraId="0AF2C9EE" w14:textId="77777777" w:rsidR="002A5D39" w:rsidRDefault="002A5D39" w:rsidP="002A5D39">
      <w:pPr>
        <w:pStyle w:val="Textoindependiente"/>
        <w:tabs>
          <w:tab w:val="left" w:pos="2694"/>
        </w:tabs>
        <w:spacing w:line="240" w:lineRule="auto"/>
        <w:ind w:firstLine="1560"/>
        <w:rPr>
          <w:sz w:val="20"/>
          <w:szCs w:val="20"/>
        </w:rPr>
      </w:pPr>
      <w:r w:rsidRPr="001A577C">
        <w:rPr>
          <w:sz w:val="20"/>
          <w:szCs w:val="20"/>
        </w:rPr>
        <w:t>P.O. No. 1</w:t>
      </w:r>
      <w:r>
        <w:rPr>
          <w:sz w:val="20"/>
          <w:szCs w:val="20"/>
        </w:rPr>
        <w:t>39</w:t>
      </w:r>
      <w:r w:rsidRPr="001A577C">
        <w:rPr>
          <w:sz w:val="20"/>
          <w:szCs w:val="20"/>
        </w:rPr>
        <w:t xml:space="preserve">, del </w:t>
      </w:r>
      <w:r>
        <w:rPr>
          <w:sz w:val="20"/>
          <w:szCs w:val="20"/>
        </w:rPr>
        <w:t>19</w:t>
      </w:r>
      <w:r w:rsidRPr="001A577C">
        <w:rPr>
          <w:sz w:val="20"/>
          <w:szCs w:val="20"/>
        </w:rPr>
        <w:t xml:space="preserve"> de </w:t>
      </w:r>
      <w:r>
        <w:rPr>
          <w:sz w:val="20"/>
          <w:szCs w:val="20"/>
        </w:rPr>
        <w:t>noviembre</w:t>
      </w:r>
      <w:r w:rsidRPr="001A577C">
        <w:rPr>
          <w:sz w:val="20"/>
          <w:szCs w:val="20"/>
        </w:rPr>
        <w:t xml:space="preserve"> de 2025.</w:t>
      </w:r>
    </w:p>
    <w:p w14:paraId="1F3978AB" w14:textId="77777777" w:rsidR="002A5D39" w:rsidRDefault="002A5D39" w:rsidP="002A5D39">
      <w:pPr>
        <w:pStyle w:val="Textoindependiente"/>
        <w:tabs>
          <w:tab w:val="left" w:pos="2694"/>
        </w:tabs>
        <w:spacing w:line="240" w:lineRule="auto"/>
        <w:ind w:left="1560"/>
        <w:rPr>
          <w:sz w:val="20"/>
          <w:szCs w:val="20"/>
        </w:rPr>
      </w:pPr>
      <w:r w:rsidRPr="001A577C">
        <w:rPr>
          <w:b/>
          <w:bCs/>
          <w:sz w:val="20"/>
          <w:szCs w:val="20"/>
        </w:rPr>
        <w:t>ARTÍCULO ÚNICO.</w:t>
      </w:r>
      <w:r w:rsidRPr="001A577C">
        <w:rPr>
          <w:sz w:val="20"/>
          <w:szCs w:val="20"/>
        </w:rPr>
        <w:t xml:space="preserve">  Se reforma el inciso b) de la fracción III, del artículo 5°</w:t>
      </w:r>
      <w:r>
        <w:rPr>
          <w:sz w:val="20"/>
          <w:szCs w:val="20"/>
        </w:rPr>
        <w:t>.</w:t>
      </w:r>
    </w:p>
    <w:p w14:paraId="5E169076" w14:textId="77777777" w:rsidR="002A5D39" w:rsidRPr="00C92166" w:rsidRDefault="002A5D39" w:rsidP="002A5D39">
      <w:pPr>
        <w:pStyle w:val="Textoindependiente"/>
        <w:tabs>
          <w:tab w:val="left" w:pos="2694"/>
        </w:tabs>
        <w:spacing w:line="240" w:lineRule="auto"/>
        <w:ind w:left="1560"/>
        <w:rPr>
          <w:sz w:val="20"/>
          <w:szCs w:val="20"/>
        </w:rPr>
      </w:pPr>
    </w:p>
    <w:p w14:paraId="618BFE65" w14:textId="5D011318" w:rsidR="002A5D39" w:rsidRPr="002A5D39" w:rsidRDefault="002A5D39" w:rsidP="002A5D39">
      <w:pPr>
        <w:pStyle w:val="Prrafodelista"/>
        <w:numPr>
          <w:ilvl w:val="0"/>
          <w:numId w:val="4"/>
        </w:numPr>
        <w:ind w:left="1560" w:hanging="426"/>
        <w:rPr>
          <w:rFonts w:ascii="Arial" w:hAnsi="Arial" w:cs="Arial"/>
          <w:sz w:val="20"/>
          <w:szCs w:val="20"/>
        </w:rPr>
      </w:pPr>
      <w:r w:rsidRPr="002A5D39">
        <w:rPr>
          <w:rFonts w:ascii="Arial" w:hAnsi="Arial" w:cs="Arial"/>
          <w:sz w:val="20"/>
          <w:szCs w:val="20"/>
        </w:rPr>
        <w:t>Decreto No. 66-1035, del 24 de marzo de 2026.</w:t>
      </w:r>
    </w:p>
    <w:p w14:paraId="52AB65D2" w14:textId="77777777" w:rsidR="002A5D39" w:rsidRDefault="002A5D39" w:rsidP="002A5D39">
      <w:pPr>
        <w:pStyle w:val="Textoindependiente"/>
        <w:spacing w:line="240" w:lineRule="auto"/>
        <w:ind w:hanging="284"/>
        <w:jc w:val="left"/>
        <w:rPr>
          <w:sz w:val="20"/>
          <w:szCs w:val="20"/>
        </w:rPr>
      </w:pPr>
      <w:r>
        <w:rPr>
          <w:sz w:val="20"/>
          <w:szCs w:val="20"/>
          <w:lang w:eastAsia="en-US"/>
        </w:rPr>
        <w:t xml:space="preserve">                                 </w:t>
      </w:r>
      <w:r w:rsidRPr="0088028E">
        <w:rPr>
          <w:sz w:val="20"/>
          <w:szCs w:val="20"/>
          <w:lang w:eastAsia="en-US"/>
        </w:rPr>
        <w:t>P.O.</w:t>
      </w:r>
      <w:r>
        <w:rPr>
          <w:sz w:val="20"/>
          <w:szCs w:val="20"/>
          <w:lang w:eastAsia="en-US"/>
        </w:rPr>
        <w:t xml:space="preserve"> </w:t>
      </w:r>
      <w:r w:rsidRPr="0088028E">
        <w:rPr>
          <w:sz w:val="20"/>
          <w:szCs w:val="20"/>
          <w:lang w:eastAsia="en-US"/>
        </w:rPr>
        <w:t xml:space="preserve">No. </w:t>
      </w:r>
      <w:r>
        <w:rPr>
          <w:sz w:val="20"/>
          <w:szCs w:val="20"/>
          <w:lang w:eastAsia="en-US"/>
        </w:rPr>
        <w:t>43</w:t>
      </w:r>
      <w:r w:rsidRPr="0088028E">
        <w:rPr>
          <w:sz w:val="20"/>
          <w:szCs w:val="20"/>
          <w:lang w:eastAsia="en-US"/>
        </w:rPr>
        <w:t xml:space="preserve">, del </w:t>
      </w:r>
      <w:r>
        <w:rPr>
          <w:sz w:val="20"/>
          <w:szCs w:val="20"/>
          <w:lang w:eastAsia="en-US"/>
        </w:rPr>
        <w:t>09 de abril</w:t>
      </w:r>
      <w:r>
        <w:rPr>
          <w:sz w:val="20"/>
          <w:szCs w:val="20"/>
        </w:rPr>
        <w:t xml:space="preserve"> de 2026.</w:t>
      </w:r>
    </w:p>
    <w:p w14:paraId="146E102B" w14:textId="77777777" w:rsidR="002A5D39" w:rsidRDefault="002A5D39" w:rsidP="002A5D39">
      <w:pPr>
        <w:pStyle w:val="Textoindependiente"/>
        <w:spacing w:line="240" w:lineRule="auto"/>
        <w:ind w:left="1843" w:hanging="284"/>
        <w:jc w:val="left"/>
        <w:rPr>
          <w:sz w:val="20"/>
          <w:szCs w:val="20"/>
          <w:lang w:eastAsia="en-US"/>
        </w:rPr>
      </w:pPr>
      <w:r w:rsidRPr="008106F7">
        <w:rPr>
          <w:b/>
          <w:bCs/>
          <w:sz w:val="20"/>
          <w:szCs w:val="20"/>
          <w:lang w:eastAsia="en-US"/>
        </w:rPr>
        <w:t>ARTÍCULO ÚNICO.</w:t>
      </w:r>
      <w:r w:rsidRPr="008106F7">
        <w:rPr>
          <w:sz w:val="20"/>
          <w:szCs w:val="20"/>
          <w:lang w:eastAsia="en-US"/>
        </w:rPr>
        <w:t xml:space="preserve"> Se adiciona el artículo 26 </w:t>
      </w:r>
      <w:proofErr w:type="spellStart"/>
      <w:r w:rsidRPr="008106F7">
        <w:rPr>
          <w:sz w:val="20"/>
          <w:szCs w:val="20"/>
          <w:lang w:eastAsia="en-US"/>
        </w:rPr>
        <w:t>Quáter</w:t>
      </w:r>
      <w:proofErr w:type="spellEnd"/>
      <w:r>
        <w:rPr>
          <w:sz w:val="20"/>
          <w:szCs w:val="20"/>
          <w:lang w:eastAsia="en-US"/>
        </w:rPr>
        <w:t>.</w:t>
      </w:r>
    </w:p>
    <w:p w14:paraId="3B079B5C" w14:textId="77777777" w:rsidR="002A5D39" w:rsidRPr="00C92166" w:rsidRDefault="002A5D39" w:rsidP="003E1003">
      <w:pPr>
        <w:pStyle w:val="Textoindependiente"/>
        <w:spacing w:line="240" w:lineRule="auto"/>
        <w:ind w:left="1560"/>
        <w:jc w:val="left"/>
        <w:rPr>
          <w:sz w:val="20"/>
          <w:szCs w:val="20"/>
        </w:rPr>
      </w:pPr>
    </w:p>
    <w:sectPr w:rsidR="002A5D39" w:rsidRPr="00C92166" w:rsidSect="00D82C40">
      <w:headerReference w:type="default" r:id="rId31"/>
      <w:footerReference w:type="even" r:id="rId32"/>
      <w:footerReference w:type="default" r:id="rId33"/>
      <w:headerReference w:type="first" r:id="rId34"/>
      <w:pgSz w:w="12240" w:h="15840" w:code="1"/>
      <w:pgMar w:top="1418" w:right="1418"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C28C" w14:textId="77777777" w:rsidR="00D72974" w:rsidRDefault="00D72974">
      <w:r>
        <w:separator/>
      </w:r>
    </w:p>
  </w:endnote>
  <w:endnote w:type="continuationSeparator" w:id="0">
    <w:p w14:paraId="69870329" w14:textId="77777777" w:rsidR="00D72974" w:rsidRDefault="00D7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DE76" w14:textId="77777777" w:rsidR="00DC4B97" w:rsidRDefault="00DC4B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071394" w14:textId="77777777" w:rsidR="00DC4B97" w:rsidRDefault="00DC4B9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DC4B97" w14:paraId="53C0422E" w14:textId="77777777" w:rsidTr="00CD3D6E">
      <w:tc>
        <w:tcPr>
          <w:tcW w:w="3182" w:type="dxa"/>
          <w:tcBorders>
            <w:top w:val="thinThickSmallGap" w:sz="24" w:space="0" w:color="auto"/>
            <w:left w:val="nil"/>
            <w:bottom w:val="nil"/>
            <w:right w:val="nil"/>
          </w:tcBorders>
        </w:tcPr>
        <w:p w14:paraId="796D1D90" w14:textId="77777777" w:rsidR="00DC4B97" w:rsidRPr="00CD3D6E" w:rsidRDefault="00DC4B97" w:rsidP="00CD3D6E">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A1423BB" w14:textId="77777777" w:rsidR="00DC4B97" w:rsidRPr="00CD3D6E" w:rsidRDefault="00DC4B97" w:rsidP="00CD3D6E">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21ABB80B" w14:textId="77777777" w:rsidR="00DC4B97" w:rsidRPr="00CD3D6E" w:rsidRDefault="00DC4B97" w:rsidP="00CD3D6E">
          <w:pPr>
            <w:pStyle w:val="Piedepgina"/>
            <w:jc w:val="center"/>
            <w:rPr>
              <w:rFonts w:ascii="Arial" w:hAnsi="Arial" w:cs="Arial"/>
              <w:b/>
              <w:bCs/>
              <w:lang w:eastAsia="es-MX"/>
            </w:rPr>
          </w:pPr>
        </w:p>
      </w:tc>
    </w:tr>
  </w:tbl>
  <w:p w14:paraId="11B7C3CB" w14:textId="77777777" w:rsidR="00DC4B97" w:rsidRPr="00F75290" w:rsidRDefault="00DC4B97" w:rsidP="00F75290">
    <w:pPr>
      <w:pStyle w:val="Piedepgina"/>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6EE08" w14:textId="77777777" w:rsidR="00D72974" w:rsidRDefault="00D72974">
      <w:r>
        <w:separator/>
      </w:r>
    </w:p>
  </w:footnote>
  <w:footnote w:type="continuationSeparator" w:id="0">
    <w:p w14:paraId="4B39A406" w14:textId="77777777" w:rsidR="00D72974" w:rsidRDefault="00D72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9E6B" w14:textId="77777777" w:rsidR="00DC4B97" w:rsidRDefault="00DC4B97">
    <w:pPr>
      <w:pBdr>
        <w:bottom w:val="thinThickSmallGap" w:sz="18" w:space="1" w:color="auto"/>
      </w:pBdr>
      <w:jc w:val="both"/>
      <w:rPr>
        <w:rFonts w:ascii="Arial" w:hAnsi="Arial" w:cs="Arial"/>
        <w:b/>
        <w:i/>
        <w:sz w:val="18"/>
        <w:szCs w:val="18"/>
      </w:rPr>
    </w:pPr>
    <w:r>
      <w:rPr>
        <w:rFonts w:ascii="Arial" w:hAnsi="Arial" w:cs="Arial"/>
        <w:b/>
        <w:i/>
        <w:sz w:val="18"/>
        <w:szCs w:val="18"/>
      </w:rPr>
      <w:t xml:space="preserve">Ley </w:t>
    </w:r>
    <w:r>
      <w:rPr>
        <w:rFonts w:ascii="Arial" w:hAnsi="Arial" w:cs="Arial"/>
        <w:b/>
        <w:bCs/>
        <w:i/>
        <w:sz w:val="18"/>
        <w:szCs w:val="18"/>
      </w:rPr>
      <w:t>de los Derechos de las Personas Adultas Mayores en el</w:t>
    </w:r>
    <w:r>
      <w:rPr>
        <w:rFonts w:ascii="Arial" w:hAnsi="Arial" w:cs="Arial"/>
        <w:b/>
        <w:i/>
        <w:sz w:val="18"/>
        <w:szCs w:val="18"/>
      </w:rPr>
      <w:t xml:space="preserve"> Estado de Tamaulipas</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Pr>
        <w:rFonts w:ascii="Arial" w:hAnsi="Arial" w:cs="Arial"/>
        <w:b/>
        <w:bCs/>
        <w:i/>
        <w:iCs/>
        <w:sz w:val="18"/>
        <w:szCs w:val="18"/>
      </w:rPr>
      <w:t xml:space="preserve">Pág. </w:t>
    </w:r>
    <w:r>
      <w:rPr>
        <w:rStyle w:val="Nmerodepgina"/>
        <w:rFonts w:ascii="Arial" w:hAnsi="Arial" w:cs="Arial"/>
        <w:b/>
        <w:bCs/>
        <w:i/>
        <w:iCs/>
        <w:sz w:val="18"/>
        <w:szCs w:val="18"/>
      </w:rPr>
      <w:fldChar w:fldCharType="begin"/>
    </w:r>
    <w:r>
      <w:rPr>
        <w:rStyle w:val="Nmerodepgina"/>
        <w:rFonts w:ascii="Arial" w:hAnsi="Arial" w:cs="Arial"/>
        <w:b/>
        <w:bCs/>
        <w:i/>
        <w:iCs/>
        <w:sz w:val="18"/>
        <w:szCs w:val="18"/>
      </w:rPr>
      <w:instrText xml:space="preserve">PAGE  </w:instrText>
    </w:r>
    <w:r>
      <w:rPr>
        <w:rStyle w:val="Nmerodepgina"/>
        <w:rFonts w:ascii="Arial" w:hAnsi="Arial" w:cs="Arial"/>
        <w:b/>
        <w:bCs/>
        <w:i/>
        <w:iCs/>
        <w:sz w:val="18"/>
        <w:szCs w:val="18"/>
      </w:rPr>
      <w:fldChar w:fldCharType="separate"/>
    </w:r>
    <w:r w:rsidR="003E1003">
      <w:rPr>
        <w:rStyle w:val="Nmerodepgina"/>
        <w:rFonts w:ascii="Arial" w:hAnsi="Arial" w:cs="Arial"/>
        <w:b/>
        <w:bCs/>
        <w:i/>
        <w:iCs/>
        <w:noProof/>
        <w:sz w:val="18"/>
        <w:szCs w:val="18"/>
      </w:rPr>
      <w:t>26</w:t>
    </w:r>
    <w:r>
      <w:rPr>
        <w:rStyle w:val="Nmerodepgina"/>
        <w:rFonts w:ascii="Arial" w:hAnsi="Arial" w:cs="Arial"/>
        <w:b/>
        <w:bCs/>
        <w:i/>
        <w:iCs/>
        <w:sz w:val="18"/>
        <w:szCs w:val="18"/>
      </w:rPr>
      <w:fldChar w:fldCharType="end"/>
    </w:r>
  </w:p>
  <w:p w14:paraId="4539754B" w14:textId="5F697DAB" w:rsidR="00DC4B97" w:rsidRDefault="00DC4B97">
    <w:pPr>
      <w:ind w:left="-2127"/>
      <w:rPr>
        <w:lang w:val="es-MX"/>
      </w:rPr>
    </w:pPr>
    <w:r>
      <w:rPr>
        <w:rFonts w:ascii="Arial" w:hAnsi="Arial" w:cs="Arial"/>
        <w:b/>
        <w:bCs/>
        <w:noProof/>
        <w:sz w:val="20"/>
        <w:szCs w:val="20"/>
        <w:lang w:val="es-MX" w:eastAsia="es-MX"/>
      </w:rPr>
      <mc:AlternateContent>
        <mc:Choice Requires="wps">
          <w:drawing>
            <wp:anchor distT="0" distB="0" distL="114300" distR="114300" simplePos="0" relativeHeight="251657728" behindDoc="0" locked="0" layoutInCell="1" allowOverlap="1" wp14:anchorId="58C04F3F" wp14:editId="4EDF165B">
              <wp:simplePos x="0" y="0"/>
              <wp:positionH relativeFrom="column">
                <wp:posOffset>-93345</wp:posOffset>
              </wp:positionH>
              <wp:positionV relativeFrom="paragraph">
                <wp:posOffset>4285615</wp:posOffset>
              </wp:positionV>
              <wp:extent cx="6125210" cy="485140"/>
              <wp:effectExtent l="0" t="1247140" r="0" b="1268095"/>
              <wp:wrapNone/>
              <wp:docPr id="38286606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25210" cy="485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24CF5B" w14:textId="77777777" w:rsidR="00DC4B97" w:rsidRDefault="00DC4B97" w:rsidP="00444F8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C04F3F" id="_x0000_t202" coordsize="21600,21600" o:spt="202" path="m,l,21600r21600,l21600,xe">
              <v:stroke joinstyle="miter"/>
              <v:path gradientshapeok="t" o:connecttype="rect"/>
            </v:shapetype>
            <v:shape id="WordArt 1" o:spid="_x0000_s1026" type="#_x0000_t202" style="position:absolute;left:0;text-align:left;margin-left:-7.35pt;margin-top:337.45pt;width:482.3pt;height:38.2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" filled="f" stroked="f">
              <v:stroke joinstyle="round"/>
              <o:lock v:ext="edit" shapetype="t"/>
              <v:textbox style="mso-fit-shape-to-text:t">
                <w:txbxContent>
                  <w:p w14:paraId="6824CF5B" w14:textId="77777777" w:rsidR="00DC4B97" w:rsidRDefault="00DC4B97" w:rsidP="00444F8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982D" w14:textId="77777777" w:rsidR="00DC4B97" w:rsidRDefault="00DC4B97">
    <w:pPr>
      <w:pStyle w:val="Encabezado"/>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4F5"/>
    <w:multiLevelType w:val="hybridMultilevel"/>
    <w:tmpl w:val="8864D8FC"/>
    <w:lvl w:ilvl="0" w:tplc="8508286A">
      <w:start w:val="1"/>
      <w:numFmt w:val="decimal"/>
      <w:lvlText w:val="%1."/>
      <w:lvlJc w:val="left"/>
      <w:pPr>
        <w:tabs>
          <w:tab w:val="num" w:pos="2138"/>
        </w:tabs>
        <w:ind w:left="2138" w:hanging="36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1EF2515B"/>
    <w:multiLevelType w:val="hybridMultilevel"/>
    <w:tmpl w:val="18EEC61E"/>
    <w:lvl w:ilvl="0" w:tplc="BDE8FD22">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2283413E"/>
    <w:multiLevelType w:val="hybridMultilevel"/>
    <w:tmpl w:val="1940EDDC"/>
    <w:lvl w:ilvl="0" w:tplc="2E68B0F4">
      <w:start w:val="23"/>
      <w:numFmt w:val="decimal"/>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3" w15:restartNumberingAfterBreak="0">
    <w:nsid w:val="5CDF305C"/>
    <w:multiLevelType w:val="singleLevel"/>
    <w:tmpl w:val="0C0A000F"/>
    <w:lvl w:ilvl="0">
      <w:start w:val="1"/>
      <w:numFmt w:val="decimal"/>
      <w:lvlText w:val="%1."/>
      <w:lvlJc w:val="left"/>
      <w:pPr>
        <w:ind w:left="360" w:hanging="360"/>
      </w:pPr>
      <w:rPr>
        <w:rFonts w:hint="default"/>
      </w:rPr>
    </w:lvl>
  </w:abstractNum>
  <w:num w:numId="1" w16cid:durableId="370110120">
    <w:abstractNumId w:val="0"/>
  </w:num>
  <w:num w:numId="2" w16cid:durableId="1308627165">
    <w:abstractNumId w:val="3"/>
  </w:num>
  <w:num w:numId="3" w16cid:durableId="766971401">
    <w:abstractNumId w:val="1"/>
  </w:num>
  <w:num w:numId="4" w16cid:durableId="927271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48"/>
    <w:rsid w:val="00002308"/>
    <w:rsid w:val="00002829"/>
    <w:rsid w:val="0001228E"/>
    <w:rsid w:val="00031B16"/>
    <w:rsid w:val="00037398"/>
    <w:rsid w:val="0004166A"/>
    <w:rsid w:val="00042AB7"/>
    <w:rsid w:val="000477D7"/>
    <w:rsid w:val="00065C48"/>
    <w:rsid w:val="00071FB8"/>
    <w:rsid w:val="00077196"/>
    <w:rsid w:val="000862FB"/>
    <w:rsid w:val="000A1FE0"/>
    <w:rsid w:val="000A6A9E"/>
    <w:rsid w:val="000A742D"/>
    <w:rsid w:val="000B5C18"/>
    <w:rsid w:val="000C01CF"/>
    <w:rsid w:val="000C1A10"/>
    <w:rsid w:val="000C256F"/>
    <w:rsid w:val="000D51B5"/>
    <w:rsid w:val="000D5A8E"/>
    <w:rsid w:val="000D6480"/>
    <w:rsid w:val="000E3142"/>
    <w:rsid w:val="000F2373"/>
    <w:rsid w:val="000F3785"/>
    <w:rsid w:val="0010429B"/>
    <w:rsid w:val="00111560"/>
    <w:rsid w:val="00123D0F"/>
    <w:rsid w:val="001240A5"/>
    <w:rsid w:val="00132E7E"/>
    <w:rsid w:val="0013672F"/>
    <w:rsid w:val="0013686B"/>
    <w:rsid w:val="0014209C"/>
    <w:rsid w:val="00142B2A"/>
    <w:rsid w:val="001465E4"/>
    <w:rsid w:val="00150E05"/>
    <w:rsid w:val="00172E5C"/>
    <w:rsid w:val="001A6431"/>
    <w:rsid w:val="001A6E63"/>
    <w:rsid w:val="001D3F7E"/>
    <w:rsid w:val="001F2BDB"/>
    <w:rsid w:val="00225C6F"/>
    <w:rsid w:val="0023400A"/>
    <w:rsid w:val="00234400"/>
    <w:rsid w:val="00240071"/>
    <w:rsid w:val="0024362A"/>
    <w:rsid w:val="00256D2C"/>
    <w:rsid w:val="00283381"/>
    <w:rsid w:val="002903DB"/>
    <w:rsid w:val="0029100F"/>
    <w:rsid w:val="002A3B87"/>
    <w:rsid w:val="002A3FB1"/>
    <w:rsid w:val="002A5D39"/>
    <w:rsid w:val="002C1BDD"/>
    <w:rsid w:val="002D064B"/>
    <w:rsid w:val="002F2C48"/>
    <w:rsid w:val="00302D78"/>
    <w:rsid w:val="00312B21"/>
    <w:rsid w:val="003161A5"/>
    <w:rsid w:val="00334F03"/>
    <w:rsid w:val="00335F6B"/>
    <w:rsid w:val="0034283B"/>
    <w:rsid w:val="00350E96"/>
    <w:rsid w:val="0035575D"/>
    <w:rsid w:val="00366A67"/>
    <w:rsid w:val="003701A8"/>
    <w:rsid w:val="00371037"/>
    <w:rsid w:val="003710DE"/>
    <w:rsid w:val="003755CE"/>
    <w:rsid w:val="00387D7E"/>
    <w:rsid w:val="00390230"/>
    <w:rsid w:val="003965D1"/>
    <w:rsid w:val="003A1F36"/>
    <w:rsid w:val="003A23F2"/>
    <w:rsid w:val="003D4EC7"/>
    <w:rsid w:val="003E1003"/>
    <w:rsid w:val="004038B1"/>
    <w:rsid w:val="004267D0"/>
    <w:rsid w:val="00444F89"/>
    <w:rsid w:val="00463047"/>
    <w:rsid w:val="00470DF0"/>
    <w:rsid w:val="004904FA"/>
    <w:rsid w:val="004D1270"/>
    <w:rsid w:val="00511EBE"/>
    <w:rsid w:val="00521EB6"/>
    <w:rsid w:val="005225B5"/>
    <w:rsid w:val="00525EA4"/>
    <w:rsid w:val="0053415F"/>
    <w:rsid w:val="0054441B"/>
    <w:rsid w:val="00545B02"/>
    <w:rsid w:val="00553526"/>
    <w:rsid w:val="00565313"/>
    <w:rsid w:val="005750A9"/>
    <w:rsid w:val="00577187"/>
    <w:rsid w:val="005A24CB"/>
    <w:rsid w:val="005A424E"/>
    <w:rsid w:val="005D1A90"/>
    <w:rsid w:val="005D427C"/>
    <w:rsid w:val="006035D1"/>
    <w:rsid w:val="00623517"/>
    <w:rsid w:val="00624C7F"/>
    <w:rsid w:val="0063505B"/>
    <w:rsid w:val="006362D0"/>
    <w:rsid w:val="006404C7"/>
    <w:rsid w:val="006410D9"/>
    <w:rsid w:val="0064497B"/>
    <w:rsid w:val="00652455"/>
    <w:rsid w:val="0066700B"/>
    <w:rsid w:val="00681E18"/>
    <w:rsid w:val="006856BE"/>
    <w:rsid w:val="0069595E"/>
    <w:rsid w:val="006975AD"/>
    <w:rsid w:val="006A03A4"/>
    <w:rsid w:val="006A1320"/>
    <w:rsid w:val="006B5BC7"/>
    <w:rsid w:val="006C7C5B"/>
    <w:rsid w:val="006E1F4F"/>
    <w:rsid w:val="006E26A3"/>
    <w:rsid w:val="006E3B35"/>
    <w:rsid w:val="006E6B7F"/>
    <w:rsid w:val="006E7363"/>
    <w:rsid w:val="00702180"/>
    <w:rsid w:val="007050A2"/>
    <w:rsid w:val="00714329"/>
    <w:rsid w:val="00752506"/>
    <w:rsid w:val="007558E4"/>
    <w:rsid w:val="0076452E"/>
    <w:rsid w:val="007723DC"/>
    <w:rsid w:val="00775132"/>
    <w:rsid w:val="007779D1"/>
    <w:rsid w:val="007A0B5A"/>
    <w:rsid w:val="007A5908"/>
    <w:rsid w:val="007C05D0"/>
    <w:rsid w:val="007C26ED"/>
    <w:rsid w:val="007D2585"/>
    <w:rsid w:val="007D4C75"/>
    <w:rsid w:val="007F0550"/>
    <w:rsid w:val="007F7371"/>
    <w:rsid w:val="0080031C"/>
    <w:rsid w:val="008106F7"/>
    <w:rsid w:val="0081431A"/>
    <w:rsid w:val="00814387"/>
    <w:rsid w:val="0082595A"/>
    <w:rsid w:val="00834FE7"/>
    <w:rsid w:val="00845966"/>
    <w:rsid w:val="00851629"/>
    <w:rsid w:val="0088028E"/>
    <w:rsid w:val="00880B25"/>
    <w:rsid w:val="00884159"/>
    <w:rsid w:val="008E7392"/>
    <w:rsid w:val="008F713F"/>
    <w:rsid w:val="00900576"/>
    <w:rsid w:val="009150AF"/>
    <w:rsid w:val="00925FD7"/>
    <w:rsid w:val="00935FB5"/>
    <w:rsid w:val="00943465"/>
    <w:rsid w:val="009723BA"/>
    <w:rsid w:val="00973C03"/>
    <w:rsid w:val="009939FC"/>
    <w:rsid w:val="009A2FD6"/>
    <w:rsid w:val="009E502E"/>
    <w:rsid w:val="009E6F0C"/>
    <w:rsid w:val="00A104E5"/>
    <w:rsid w:val="00A1528F"/>
    <w:rsid w:val="00A31B34"/>
    <w:rsid w:val="00A32BFA"/>
    <w:rsid w:val="00A44546"/>
    <w:rsid w:val="00A45599"/>
    <w:rsid w:val="00A457DA"/>
    <w:rsid w:val="00A46F05"/>
    <w:rsid w:val="00A47D1A"/>
    <w:rsid w:val="00A614FC"/>
    <w:rsid w:val="00A62921"/>
    <w:rsid w:val="00A66899"/>
    <w:rsid w:val="00A66A19"/>
    <w:rsid w:val="00A71957"/>
    <w:rsid w:val="00A7352D"/>
    <w:rsid w:val="00A8694E"/>
    <w:rsid w:val="00A92CAC"/>
    <w:rsid w:val="00A97BF2"/>
    <w:rsid w:val="00AC76D2"/>
    <w:rsid w:val="00AE300C"/>
    <w:rsid w:val="00AF2286"/>
    <w:rsid w:val="00AF6778"/>
    <w:rsid w:val="00B026F7"/>
    <w:rsid w:val="00B236FA"/>
    <w:rsid w:val="00B25E4A"/>
    <w:rsid w:val="00B442A3"/>
    <w:rsid w:val="00B61B93"/>
    <w:rsid w:val="00B93377"/>
    <w:rsid w:val="00B940BA"/>
    <w:rsid w:val="00B957C2"/>
    <w:rsid w:val="00BB2DBE"/>
    <w:rsid w:val="00BC3E52"/>
    <w:rsid w:val="00BE219E"/>
    <w:rsid w:val="00BF4DAF"/>
    <w:rsid w:val="00C07706"/>
    <w:rsid w:val="00C44C29"/>
    <w:rsid w:val="00C47B1F"/>
    <w:rsid w:val="00C500C6"/>
    <w:rsid w:val="00C60D43"/>
    <w:rsid w:val="00C761F4"/>
    <w:rsid w:val="00C92166"/>
    <w:rsid w:val="00C92E2D"/>
    <w:rsid w:val="00CA3006"/>
    <w:rsid w:val="00CA6FB6"/>
    <w:rsid w:val="00CC2DDE"/>
    <w:rsid w:val="00CC3313"/>
    <w:rsid w:val="00CD137A"/>
    <w:rsid w:val="00CD3196"/>
    <w:rsid w:val="00CD3D6E"/>
    <w:rsid w:val="00CF0B6C"/>
    <w:rsid w:val="00CF12DC"/>
    <w:rsid w:val="00CF4609"/>
    <w:rsid w:val="00CF5632"/>
    <w:rsid w:val="00D17E3E"/>
    <w:rsid w:val="00D213BC"/>
    <w:rsid w:val="00D21887"/>
    <w:rsid w:val="00D255C8"/>
    <w:rsid w:val="00D3130D"/>
    <w:rsid w:val="00D513B1"/>
    <w:rsid w:val="00D523CC"/>
    <w:rsid w:val="00D55B17"/>
    <w:rsid w:val="00D57EAC"/>
    <w:rsid w:val="00D67744"/>
    <w:rsid w:val="00D67AED"/>
    <w:rsid w:val="00D7002A"/>
    <w:rsid w:val="00D72974"/>
    <w:rsid w:val="00D738E3"/>
    <w:rsid w:val="00D82C40"/>
    <w:rsid w:val="00D83C9A"/>
    <w:rsid w:val="00D97506"/>
    <w:rsid w:val="00DA784B"/>
    <w:rsid w:val="00DC007D"/>
    <w:rsid w:val="00DC3E67"/>
    <w:rsid w:val="00DC4B97"/>
    <w:rsid w:val="00DE2009"/>
    <w:rsid w:val="00DF2F2E"/>
    <w:rsid w:val="00DF428A"/>
    <w:rsid w:val="00E21084"/>
    <w:rsid w:val="00E413F1"/>
    <w:rsid w:val="00E645A4"/>
    <w:rsid w:val="00E81170"/>
    <w:rsid w:val="00E81189"/>
    <w:rsid w:val="00E815CE"/>
    <w:rsid w:val="00E86D65"/>
    <w:rsid w:val="00EA0414"/>
    <w:rsid w:val="00EE14F2"/>
    <w:rsid w:val="00EE2118"/>
    <w:rsid w:val="00EE3187"/>
    <w:rsid w:val="00EE50D1"/>
    <w:rsid w:val="00EF352C"/>
    <w:rsid w:val="00F03EBA"/>
    <w:rsid w:val="00F44A62"/>
    <w:rsid w:val="00F45700"/>
    <w:rsid w:val="00F51E04"/>
    <w:rsid w:val="00F57C88"/>
    <w:rsid w:val="00F663E7"/>
    <w:rsid w:val="00F6649C"/>
    <w:rsid w:val="00F71D5D"/>
    <w:rsid w:val="00F75290"/>
    <w:rsid w:val="00FA2437"/>
    <w:rsid w:val="00FA2A34"/>
    <w:rsid w:val="00FC2BDD"/>
    <w:rsid w:val="00FC5630"/>
    <w:rsid w:val="00FF442B"/>
    <w:rsid w:val="00FF4D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38695"/>
  <w15:docId w15:val="{790BE1F1-6CEF-45F5-AC83-01C3CB2F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308"/>
    <w:rPr>
      <w:sz w:val="24"/>
      <w:szCs w:val="24"/>
      <w:lang w:val="es-ES" w:eastAsia="es-ES"/>
    </w:rPr>
  </w:style>
  <w:style w:type="paragraph" w:styleId="Ttulo1">
    <w:name w:val="heading 1"/>
    <w:basedOn w:val="Normal"/>
    <w:next w:val="Normal"/>
    <w:qFormat/>
    <w:rsid w:val="00D82C40"/>
    <w:pPr>
      <w:keepNext/>
      <w:spacing w:line="360" w:lineRule="auto"/>
      <w:outlineLvl w:val="0"/>
    </w:pPr>
    <w:rPr>
      <w:rFonts w:ascii="Arial" w:hAnsi="Arial" w:cs="Arial"/>
      <w:sz w:val="28"/>
    </w:rPr>
  </w:style>
  <w:style w:type="paragraph" w:styleId="Ttulo2">
    <w:name w:val="heading 2"/>
    <w:basedOn w:val="Normal"/>
    <w:next w:val="Normal"/>
    <w:qFormat/>
    <w:rsid w:val="00D82C40"/>
    <w:pPr>
      <w:keepNext/>
      <w:spacing w:line="360" w:lineRule="auto"/>
      <w:jc w:val="center"/>
      <w:outlineLvl w:val="1"/>
    </w:pPr>
    <w:rPr>
      <w:rFonts w:ascii="Arial" w:hAnsi="Arial" w:cs="Arial"/>
      <w:b/>
      <w:bCs/>
      <w:sz w:val="28"/>
    </w:rPr>
  </w:style>
  <w:style w:type="paragraph" w:styleId="Ttulo3">
    <w:name w:val="heading 3"/>
    <w:basedOn w:val="Normal"/>
    <w:next w:val="Normal"/>
    <w:qFormat/>
    <w:rsid w:val="00D82C40"/>
    <w:pPr>
      <w:keepNext/>
      <w:spacing w:line="360" w:lineRule="auto"/>
      <w:jc w:val="center"/>
      <w:outlineLvl w:val="2"/>
    </w:pPr>
    <w:rPr>
      <w:rFonts w:ascii="Arial" w:hAnsi="Arial" w:cs="Arial"/>
      <w:b/>
      <w:sz w:val="20"/>
    </w:rPr>
  </w:style>
  <w:style w:type="paragraph" w:styleId="Ttulo4">
    <w:name w:val="heading 4"/>
    <w:basedOn w:val="Normal"/>
    <w:next w:val="Normal"/>
    <w:qFormat/>
    <w:rsid w:val="00D82C40"/>
    <w:pPr>
      <w:keepNext/>
      <w:spacing w:before="240" w:after="240"/>
      <w:jc w:val="center"/>
      <w:outlineLvl w:val="3"/>
    </w:pPr>
    <w:rPr>
      <w:b/>
      <w:szCs w:val="20"/>
      <w:lang w:val="en-US"/>
    </w:rPr>
  </w:style>
  <w:style w:type="paragraph" w:styleId="Ttulo5">
    <w:name w:val="heading 5"/>
    <w:basedOn w:val="Normal"/>
    <w:next w:val="Normal"/>
    <w:qFormat/>
    <w:rsid w:val="00D82C40"/>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D82C40"/>
    <w:pPr>
      <w:keepNext/>
      <w:spacing w:line="360" w:lineRule="auto"/>
      <w:jc w:val="center"/>
      <w:outlineLvl w:val="5"/>
    </w:pPr>
    <w:rPr>
      <w:rFonts w:ascii="Arial" w:hAnsi="Arial" w:cs="Arial"/>
      <w:b/>
      <w:sz w:val="22"/>
    </w:rPr>
  </w:style>
  <w:style w:type="paragraph" w:styleId="Ttulo7">
    <w:name w:val="heading 7"/>
    <w:basedOn w:val="Normal"/>
    <w:next w:val="Normal"/>
    <w:qFormat/>
    <w:rsid w:val="00D82C40"/>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82C40"/>
    <w:pPr>
      <w:spacing w:line="360" w:lineRule="auto"/>
      <w:jc w:val="both"/>
    </w:pPr>
    <w:rPr>
      <w:rFonts w:ascii="Arial" w:hAnsi="Arial" w:cs="Arial"/>
      <w:sz w:val="28"/>
    </w:rPr>
  </w:style>
  <w:style w:type="paragraph" w:styleId="Sangradetextonormal">
    <w:name w:val="Body Text Indent"/>
    <w:basedOn w:val="Normal"/>
    <w:rsid w:val="00D82C40"/>
    <w:pPr>
      <w:spacing w:line="360" w:lineRule="auto"/>
      <w:ind w:firstLine="1134"/>
      <w:jc w:val="both"/>
    </w:pPr>
    <w:rPr>
      <w:sz w:val="28"/>
      <w:szCs w:val="20"/>
      <w:lang w:val="es-MX"/>
    </w:rPr>
  </w:style>
  <w:style w:type="paragraph" w:styleId="Encabezado">
    <w:name w:val="header"/>
    <w:basedOn w:val="Normal"/>
    <w:rsid w:val="00D82C40"/>
    <w:pPr>
      <w:tabs>
        <w:tab w:val="center" w:pos="4419"/>
        <w:tab w:val="right" w:pos="8838"/>
      </w:tabs>
    </w:pPr>
  </w:style>
  <w:style w:type="paragraph" w:styleId="Piedepgina">
    <w:name w:val="footer"/>
    <w:basedOn w:val="Normal"/>
    <w:rsid w:val="00D82C40"/>
    <w:pPr>
      <w:tabs>
        <w:tab w:val="center" w:pos="4419"/>
        <w:tab w:val="right" w:pos="8838"/>
      </w:tabs>
    </w:pPr>
  </w:style>
  <w:style w:type="character" w:styleId="Nmerodepgina">
    <w:name w:val="page number"/>
    <w:basedOn w:val="Fuentedeprrafopredeter"/>
    <w:rsid w:val="00D82C40"/>
  </w:style>
  <w:style w:type="paragraph" w:styleId="Textodebloque">
    <w:name w:val="Block Text"/>
    <w:basedOn w:val="Normal"/>
    <w:rsid w:val="00D82C40"/>
    <w:pPr>
      <w:ind w:left="-1134" w:right="-376"/>
      <w:jc w:val="both"/>
    </w:pPr>
    <w:rPr>
      <w:rFonts w:ascii="Arial" w:hAnsi="Arial" w:cs="Arial"/>
      <w:b/>
      <w:i/>
      <w:iCs/>
      <w:sz w:val="22"/>
      <w:lang w:val="es-MX"/>
    </w:rPr>
  </w:style>
  <w:style w:type="paragraph" w:styleId="Ttulo">
    <w:name w:val="Title"/>
    <w:basedOn w:val="Normal"/>
    <w:qFormat/>
    <w:rsid w:val="00D82C40"/>
    <w:pPr>
      <w:spacing w:before="100" w:after="100"/>
      <w:jc w:val="center"/>
      <w:outlineLvl w:val="0"/>
    </w:pPr>
    <w:rPr>
      <w:rFonts w:ascii="Arial" w:hAnsi="Arial"/>
      <w:b/>
      <w:sz w:val="28"/>
      <w:lang w:val="es-MX"/>
    </w:rPr>
  </w:style>
  <w:style w:type="paragraph" w:styleId="NormalWeb">
    <w:name w:val="Normal (Web)"/>
    <w:basedOn w:val="Normal"/>
    <w:rsid w:val="00D82C40"/>
    <w:pPr>
      <w:spacing w:before="100" w:after="100"/>
    </w:pPr>
    <w:rPr>
      <w:color w:val="000000"/>
      <w:szCs w:val="20"/>
    </w:rPr>
  </w:style>
  <w:style w:type="paragraph" w:styleId="Textoindependiente3">
    <w:name w:val="Body Text 3"/>
    <w:basedOn w:val="Normal"/>
    <w:rsid w:val="00D82C40"/>
    <w:pPr>
      <w:jc w:val="center"/>
    </w:pPr>
    <w:rPr>
      <w:rFonts w:ascii="Arial" w:hAnsi="Arial"/>
      <w:b/>
      <w:sz w:val="22"/>
      <w:szCs w:val="20"/>
      <w:lang w:val="es-MX"/>
    </w:rPr>
  </w:style>
  <w:style w:type="paragraph" w:styleId="Textoindependiente2">
    <w:name w:val="Body Text 2"/>
    <w:basedOn w:val="Normal"/>
    <w:rsid w:val="00D82C40"/>
    <w:pPr>
      <w:jc w:val="both"/>
    </w:pPr>
    <w:rPr>
      <w:rFonts w:ascii="Arial" w:hAnsi="Arial"/>
      <w:b/>
      <w:szCs w:val="20"/>
      <w:lang w:val="es-MX"/>
    </w:rPr>
  </w:style>
  <w:style w:type="paragraph" w:styleId="Sangra3detindependiente">
    <w:name w:val="Body Text Indent 3"/>
    <w:basedOn w:val="Normal"/>
    <w:rsid w:val="00D82C40"/>
    <w:pPr>
      <w:spacing w:before="240" w:after="240"/>
      <w:ind w:left="720"/>
      <w:jc w:val="both"/>
    </w:pPr>
    <w:rPr>
      <w:rFonts w:ascii="Arial" w:hAnsi="Arial"/>
      <w:sz w:val="20"/>
      <w:lang w:val="es-MX"/>
    </w:rPr>
  </w:style>
  <w:style w:type="paragraph" w:styleId="Sangra2detindependiente">
    <w:name w:val="Body Text Indent 2"/>
    <w:basedOn w:val="Normal"/>
    <w:rsid w:val="00D82C40"/>
    <w:pPr>
      <w:spacing w:line="312" w:lineRule="auto"/>
      <w:ind w:left="-426"/>
      <w:jc w:val="both"/>
    </w:pPr>
    <w:rPr>
      <w:rFonts w:ascii="Arial" w:hAnsi="Arial"/>
      <w:i/>
      <w:iCs/>
      <w:sz w:val="22"/>
    </w:rPr>
  </w:style>
  <w:style w:type="paragraph" w:styleId="Textodeglobo">
    <w:name w:val="Balloon Text"/>
    <w:basedOn w:val="Normal"/>
    <w:semiHidden/>
    <w:rsid w:val="00D82C40"/>
    <w:rPr>
      <w:rFonts w:ascii="Tahoma" w:hAnsi="Tahoma" w:cs="Tahoma"/>
      <w:sz w:val="16"/>
      <w:szCs w:val="16"/>
    </w:rPr>
  </w:style>
  <w:style w:type="table" w:styleId="Tablaconcuadrcula">
    <w:name w:val="Table Grid"/>
    <w:basedOn w:val="Tablanormal"/>
    <w:rsid w:val="00F75290"/>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07706"/>
    <w:pPr>
      <w:ind w:left="720"/>
      <w:contextualSpacing/>
    </w:pPr>
  </w:style>
  <w:style w:type="character" w:styleId="Hipervnculo">
    <w:name w:val="Hyperlink"/>
    <w:uiPriority w:val="99"/>
    <w:rsid w:val="00E21084"/>
    <w:rPr>
      <w:color w:val="0000FF"/>
      <w:u w:val="single"/>
    </w:rPr>
  </w:style>
  <w:style w:type="character" w:customStyle="1" w:styleId="TextoindependienteCar">
    <w:name w:val="Texto independiente Car"/>
    <w:basedOn w:val="Fuentedeprrafopredeter"/>
    <w:link w:val="Textoindependiente"/>
    <w:rsid w:val="00845966"/>
    <w:rPr>
      <w:rFonts w:ascii="Arial" w:hAnsi="Arial" w:cs="Arial"/>
      <w:sz w:val="28"/>
      <w:szCs w:val="24"/>
      <w:lang w:val="es-ES" w:eastAsia="es-ES"/>
    </w:rPr>
  </w:style>
  <w:style w:type="character" w:styleId="Mencinsinresolver">
    <w:name w:val="Unresolved Mention"/>
    <w:basedOn w:val="Fuentedeprrafopredeter"/>
    <w:uiPriority w:val="99"/>
    <w:semiHidden/>
    <w:unhideWhenUsed/>
    <w:rsid w:val="00810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07430">
      <w:bodyDiv w:val="1"/>
      <w:marLeft w:val="0"/>
      <w:marRight w:val="0"/>
      <w:marTop w:val="0"/>
      <w:marBottom w:val="0"/>
      <w:divBdr>
        <w:top w:val="none" w:sz="0" w:space="0" w:color="auto"/>
        <w:left w:val="none" w:sz="0" w:space="0" w:color="auto"/>
        <w:bottom w:val="none" w:sz="0" w:space="0" w:color="auto"/>
        <w:right w:val="none" w:sz="0" w:space="0" w:color="auto"/>
      </w:divBdr>
    </w:div>
    <w:div w:id="1210534778">
      <w:bodyDiv w:val="1"/>
      <w:marLeft w:val="0"/>
      <w:marRight w:val="0"/>
      <w:marTop w:val="0"/>
      <w:marBottom w:val="0"/>
      <w:divBdr>
        <w:top w:val="none" w:sz="0" w:space="0" w:color="auto"/>
        <w:left w:val="none" w:sz="0" w:space="0" w:color="auto"/>
        <w:bottom w:val="none" w:sz="0" w:space="0" w:color="auto"/>
        <w:right w:val="none" w:sz="0" w:space="0" w:color="auto"/>
      </w:divBdr>
    </w:div>
    <w:div w:id="1400595487">
      <w:bodyDiv w:val="1"/>
      <w:marLeft w:val="0"/>
      <w:marRight w:val="0"/>
      <w:marTop w:val="0"/>
      <w:marBottom w:val="0"/>
      <w:divBdr>
        <w:top w:val="none" w:sz="0" w:space="0" w:color="auto"/>
        <w:left w:val="none" w:sz="0" w:space="0" w:color="auto"/>
        <w:bottom w:val="none" w:sz="0" w:space="0" w:color="auto"/>
        <w:right w:val="none" w:sz="0" w:space="0" w:color="auto"/>
      </w:divBdr>
    </w:div>
    <w:div w:id="16826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3/11/cxlviii-Ext.No_.30-271123.pdf" TargetMode="External"/><Relationship Id="rId18" Type="http://schemas.openxmlformats.org/officeDocument/2006/relationships/hyperlink" Target="https://po.tamaulipas.gob.mx/wp-content/uploads/2023/11/cxlviii-Ext.No_.30-271123.pdf" TargetMode="External"/><Relationship Id="rId26" Type="http://schemas.openxmlformats.org/officeDocument/2006/relationships/hyperlink" Target="https://po.tamaulipas.gob.mx/wp-content/uploads/2025/07/cl-78-010725.pdf" TargetMode="External"/><Relationship Id="rId3" Type="http://schemas.openxmlformats.org/officeDocument/2006/relationships/settings" Target="settings.xml"/><Relationship Id="rId21" Type="http://schemas.openxmlformats.org/officeDocument/2006/relationships/hyperlink" Target="https://po.tamaulipas.gob.mx/wp-content/uploads/2023/11/cxlviii-Ext.No_.30-271123.pdf"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po.tamaulipas.gob.mx/wp-content/uploads/2025/11/cl-139-191125.pdf" TargetMode="External"/><Relationship Id="rId17" Type="http://schemas.openxmlformats.org/officeDocument/2006/relationships/hyperlink" Target="https://po.tamaulipas.gob.mx/wp-content/uploads/2025/06/cl-75-240625.pdf" TargetMode="External"/><Relationship Id="rId25" Type="http://schemas.openxmlformats.org/officeDocument/2006/relationships/hyperlink" Target="https://po.tamaulipas.gob.mx/wp-content/uploads/2023/11/cxlviii-Ext.No_.30-271123.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o.tamaulipas.gob.mx/wp-content/uploads/2022/06/cxlvii-70-140622F.pdf" TargetMode="External"/><Relationship Id="rId20" Type="http://schemas.openxmlformats.org/officeDocument/2006/relationships/hyperlink" Target="https://po.tamaulipas.gob.mx/wp-content/uploads/2023/11/cxlviii-Ext.No_.30-271123.pdf" TargetMode="External"/><Relationship Id="rId29" Type="http://schemas.openxmlformats.org/officeDocument/2006/relationships/hyperlink" Target="https://po.tamaulipas.gob.mx/wp-content/uploads/2023/11/cxlviii-Ext.No_.30-2711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3/11/cxlviii-Ext.No_.30-271123.pdf" TargetMode="External"/><Relationship Id="rId24" Type="http://schemas.openxmlformats.org/officeDocument/2006/relationships/hyperlink" Target="https://po.tamaulipas.gob.mx/wp-content/uploads/2023/11/cxlviii-Ext.No_.30-271123.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o.tamaulipas.gob.mx/wp-content/uploads/2022/06/cxlvii-70-140622F.pdf" TargetMode="External"/><Relationship Id="rId23" Type="http://schemas.openxmlformats.org/officeDocument/2006/relationships/hyperlink" Target="https://po.tamaulipas.gob.mx/wp-content/uploads/2023/11/cxlviii-Ext.No_.30-271123.pdf" TargetMode="External"/><Relationship Id="rId28" Type="http://schemas.openxmlformats.org/officeDocument/2006/relationships/hyperlink" Target="https://po.tamaulipas.gob.mx/wp-content/uploads/2023/06/cxlviii-67-060623.pdf" TargetMode="External"/><Relationship Id="rId36" Type="http://schemas.openxmlformats.org/officeDocument/2006/relationships/theme" Target="theme/theme1.xml"/><Relationship Id="rId10" Type="http://schemas.openxmlformats.org/officeDocument/2006/relationships/hyperlink" Target="https://po.tamaulipas.gob.mx/wp-content/uploads/2024/04/cxlix-41-030424.pdf" TargetMode="External"/><Relationship Id="rId19" Type="http://schemas.openxmlformats.org/officeDocument/2006/relationships/hyperlink" Target="https://po.tamaulipas.gob.mx/wp-content/uploads/2024/04/cxlix-41-030424.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tamaulipas.gob.mx/wp-content/uploads/2024/04/cxlix-41-030424.pdf" TargetMode="External"/><Relationship Id="rId14" Type="http://schemas.openxmlformats.org/officeDocument/2006/relationships/hyperlink" Target="https://po.tamaulipas.gob.mx/wp-content/uploads/2022/06/cxlvii-70-140622F.pdf" TargetMode="External"/><Relationship Id="rId22" Type="http://schemas.openxmlformats.org/officeDocument/2006/relationships/hyperlink" Target="https://po.tamaulipas.gob.mx/wp-content/uploads/2023/11/cxlviii-Ext.No_.30-271123.pdf" TargetMode="External"/><Relationship Id="rId27" Type="http://schemas.openxmlformats.org/officeDocument/2006/relationships/hyperlink" Target="https://po.tamaulipas.gob.mx/wp-content/uploads/2026/04/cli-43-090426.pdf" TargetMode="External"/><Relationship Id="rId30" Type="http://schemas.openxmlformats.org/officeDocument/2006/relationships/hyperlink" Target="https://po.tamaulipas.gob.mx/wp-content/uploads/2023/06/cxlviii-67-060623.pdf" TargetMode="External"/><Relationship Id="rId35" Type="http://schemas.openxmlformats.org/officeDocument/2006/relationships/fontTable" Target="fontTable.xml"/><Relationship Id="rId8" Type="http://schemas.openxmlformats.org/officeDocument/2006/relationships/hyperlink" Target="https://po.tamaulipas.gob.mx/wp-content/uploads/2023/07/cxlviii-87-2007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26</Pages>
  <Words>11663</Words>
  <Characters>64147</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LEY DE LOS DERECHOS PERSONAS ADULTAS</vt:lpstr>
    </vt:vector>
  </TitlesOfParts>
  <Company>DIRECCION DE DOCUMENTACION</Company>
  <LinksUpToDate>false</LinksUpToDate>
  <CharactersWithSpaces>75659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LOS DERECHOS PERSONAS ADULTAS</dc:title>
  <dc:creator>Usuario</dc:creator>
  <cp:lastModifiedBy>USUARIO</cp:lastModifiedBy>
  <cp:revision>10</cp:revision>
  <cp:lastPrinted>2026-04-15T05:23:00Z</cp:lastPrinted>
  <dcterms:created xsi:type="dcterms:W3CDTF">2025-10-09T21:40:00Z</dcterms:created>
  <dcterms:modified xsi:type="dcterms:W3CDTF">2026-06-10T19:11:00Z</dcterms:modified>
  <cp:category>33 Ley de los Derechos de las Personas Adultas Mayores 20 jul 23</cp:category>
</cp:coreProperties>
</file>